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tabs>
          <w:tab w:val="left" w:pos="1260"/>
        </w:tabs>
        <w:jc w:val="center"/>
        <w:rPr>
          <w:rFonts w:hAnsi="宋体"/>
          <w:b/>
          <w:spacing w:val="100"/>
          <w:w w:val="110"/>
          <w:sz w:val="48"/>
          <w:szCs w:val="48"/>
        </w:rPr>
      </w:pPr>
    </w:p>
    <w:p>
      <w:pPr>
        <w:pStyle w:val="7"/>
        <w:tabs>
          <w:tab w:val="left" w:pos="1260"/>
        </w:tabs>
        <w:jc w:val="center"/>
        <w:rPr>
          <w:rFonts w:hAnsi="宋体"/>
          <w:b/>
          <w:sz w:val="44"/>
          <w:szCs w:val="44"/>
        </w:rPr>
      </w:pPr>
    </w:p>
    <w:p>
      <w:pPr>
        <w:pStyle w:val="7"/>
        <w:tabs>
          <w:tab w:val="left" w:pos="1260"/>
        </w:tabs>
        <w:jc w:val="center"/>
        <w:rPr>
          <w:rFonts w:hAnsi="宋体"/>
          <w:b/>
          <w:sz w:val="44"/>
          <w:szCs w:val="44"/>
        </w:rPr>
      </w:pPr>
    </w:p>
    <w:p>
      <w:pPr>
        <w:pStyle w:val="7"/>
        <w:tabs>
          <w:tab w:val="left" w:pos="1260"/>
        </w:tabs>
        <w:spacing w:line="720" w:lineRule="auto"/>
        <w:jc w:val="center"/>
        <w:rPr>
          <w:rFonts w:ascii="黑体" w:hAnsi="黑体" w:eastAsia="黑体" w:cs="黑体"/>
          <w:b/>
          <w:bCs/>
          <w:spacing w:val="340"/>
          <w:kern w:val="44"/>
          <w:sz w:val="56"/>
          <w:szCs w:val="56"/>
        </w:rPr>
      </w:pPr>
      <w:r>
        <w:rPr>
          <w:rFonts w:hint="eastAsia" w:ascii="黑体" w:hAnsi="黑体" w:eastAsia="黑体" w:cs="黑体"/>
          <w:b/>
          <w:bCs/>
          <w:spacing w:val="340"/>
          <w:kern w:val="44"/>
          <w:sz w:val="56"/>
          <w:szCs w:val="56"/>
        </w:rPr>
        <w:t>调研文件</w:t>
      </w:r>
    </w:p>
    <w:p/>
    <w:p>
      <w:pPr>
        <w:pStyle w:val="7"/>
        <w:tabs>
          <w:tab w:val="left" w:pos="1260"/>
        </w:tabs>
        <w:spacing w:line="720" w:lineRule="auto"/>
        <w:jc w:val="center"/>
        <w:rPr>
          <w:rFonts w:hAnsi="宋体" w:cs="宋体"/>
          <w:b/>
          <w:sz w:val="56"/>
          <w:szCs w:val="56"/>
        </w:rPr>
      </w:pPr>
      <w:r>
        <w:rPr>
          <w:rFonts w:hint="eastAsia" w:ascii="黑体" w:hAnsi="黑体" w:eastAsia="黑体" w:cs="黑体"/>
          <w:b/>
          <w:bCs/>
          <w:kern w:val="44"/>
          <w:sz w:val="36"/>
          <w:szCs w:val="36"/>
        </w:rPr>
        <w:t>（□正本/ □副本）</w:t>
      </w:r>
    </w:p>
    <w:p>
      <w:pPr>
        <w:pStyle w:val="7"/>
        <w:ind w:firstLine="3470" w:firstLineChars="1440"/>
        <w:rPr>
          <w:rFonts w:hAnsi="宋体" w:cs="宋体"/>
          <w:b/>
          <w:sz w:val="24"/>
          <w:szCs w:val="24"/>
        </w:rPr>
      </w:pPr>
    </w:p>
    <w:p>
      <w:pPr>
        <w:pStyle w:val="7"/>
        <w:ind w:firstLine="3470" w:firstLineChars="1440"/>
        <w:rPr>
          <w:rFonts w:hAnsi="宋体" w:cs="宋体"/>
          <w:b/>
          <w:sz w:val="24"/>
          <w:szCs w:val="24"/>
        </w:rPr>
      </w:pPr>
    </w:p>
    <w:p>
      <w:pPr>
        <w:pStyle w:val="7"/>
        <w:ind w:firstLine="3470" w:firstLineChars="1440"/>
        <w:rPr>
          <w:rFonts w:hAnsi="宋体" w:cs="宋体"/>
          <w:b/>
          <w:sz w:val="24"/>
          <w:szCs w:val="24"/>
        </w:rPr>
      </w:pPr>
    </w:p>
    <w:p>
      <w:pPr>
        <w:pStyle w:val="7"/>
        <w:spacing w:line="360" w:lineRule="auto"/>
        <w:ind w:firstLine="1299" w:firstLineChars="539"/>
        <w:rPr>
          <w:rFonts w:hAnsi="宋体" w:cs="宋体"/>
          <w:b/>
          <w:sz w:val="24"/>
          <w:szCs w:val="24"/>
        </w:rPr>
      </w:pPr>
    </w:p>
    <w:p>
      <w:pPr>
        <w:rPr>
          <w:rFonts w:hAnsi="宋体" w:cs="宋体"/>
          <w:b/>
          <w:sz w:val="24"/>
        </w:rPr>
      </w:pPr>
    </w:p>
    <w:p>
      <w:pPr>
        <w:pStyle w:val="3"/>
        <w:rPr>
          <w:rFonts w:hAnsi="宋体" w:cs="宋体"/>
          <w:b/>
          <w:sz w:val="24"/>
          <w:szCs w:val="24"/>
        </w:rPr>
      </w:pPr>
    </w:p>
    <w:p>
      <w:pPr>
        <w:pStyle w:val="3"/>
        <w:rPr>
          <w:rFonts w:hAnsi="宋体" w:cs="宋体"/>
          <w:b/>
          <w:sz w:val="24"/>
          <w:szCs w:val="24"/>
        </w:rPr>
      </w:pPr>
    </w:p>
    <w:p>
      <w:pPr>
        <w:pStyle w:val="5"/>
        <w:spacing w:line="360" w:lineRule="auto"/>
        <w:ind w:left="3219" w:leftChars="615" w:hanging="1928" w:hangingChars="686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cs="宋体"/>
          <w:b/>
          <w:sz w:val="28"/>
          <w:szCs w:val="28"/>
        </w:rPr>
        <w:t>调研</w:t>
      </w:r>
      <w:r>
        <w:rPr>
          <w:rFonts w:hint="eastAsia" w:ascii="宋体" w:hAnsi="宋体" w:eastAsia="宋体" w:cs="宋体"/>
          <w:b/>
          <w:sz w:val="28"/>
          <w:szCs w:val="28"/>
        </w:rPr>
        <w:t>项目编号：</w:t>
      </w:r>
      <w:r>
        <w:rPr>
          <w:rFonts w:hint="eastAsia" w:ascii="宋体" w:hAnsi="宋体" w:eastAsia="宋体" w:cs="宋体"/>
          <w:b/>
          <w:sz w:val="28"/>
          <w:szCs w:val="28"/>
          <w:u w:val="single"/>
        </w:rPr>
        <w:t xml:space="preserve">                                </w:t>
      </w:r>
      <w:r>
        <w:rPr>
          <w:rFonts w:hint="eastAsia" w:cs="宋体"/>
          <w:b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b/>
          <w:sz w:val="28"/>
          <w:szCs w:val="28"/>
          <w:u w:val="single"/>
        </w:rPr>
        <w:t xml:space="preserve"> </w:t>
      </w:r>
    </w:p>
    <w:p>
      <w:pPr>
        <w:pStyle w:val="5"/>
        <w:spacing w:line="360" w:lineRule="auto"/>
        <w:ind w:left="3219" w:leftChars="615" w:hanging="1928" w:hangingChars="686"/>
        <w:rPr>
          <w:rFonts w:ascii="宋体" w:hAnsi="宋体" w:eastAsia="宋体" w:cs="宋体"/>
          <w:b/>
          <w:sz w:val="28"/>
          <w:szCs w:val="28"/>
          <w:u w:val="single"/>
        </w:rPr>
      </w:pPr>
      <w:r>
        <w:rPr>
          <w:rFonts w:hint="eastAsia" w:cs="宋体"/>
          <w:b/>
          <w:sz w:val="28"/>
          <w:szCs w:val="28"/>
        </w:rPr>
        <w:t>调研</w:t>
      </w:r>
      <w:r>
        <w:rPr>
          <w:rFonts w:hint="eastAsia" w:ascii="宋体" w:hAnsi="宋体" w:cs="宋体"/>
          <w:b/>
          <w:sz w:val="28"/>
          <w:szCs w:val="28"/>
        </w:rPr>
        <w:t>项目名称：</w:t>
      </w:r>
      <w:r>
        <w:rPr>
          <w:rFonts w:hint="eastAsia" w:ascii="宋体" w:hAnsi="宋体" w:cs="宋体"/>
          <w:b/>
          <w:bCs/>
          <w:sz w:val="28"/>
          <w:szCs w:val="28"/>
          <w:u w:val="single"/>
        </w:rPr>
        <w:t xml:space="preserve">                                </w:t>
      </w:r>
      <w:r>
        <w:rPr>
          <w:rFonts w:hint="eastAsia" w:cs="宋体"/>
          <w:b/>
          <w:bCs/>
          <w:sz w:val="28"/>
          <w:szCs w:val="28"/>
          <w:u w:val="single"/>
        </w:rPr>
        <w:t xml:space="preserve">  </w:t>
      </w:r>
    </w:p>
    <w:p>
      <w:pPr>
        <w:pStyle w:val="5"/>
        <w:spacing w:line="360" w:lineRule="auto"/>
        <w:ind w:left="3219" w:leftChars="615" w:hanging="1928" w:hangingChars="686"/>
        <w:rPr>
          <w:rFonts w:ascii="宋体" w:hAnsi="宋体" w:eastAsia="宋体" w:cs="宋体"/>
          <w:b/>
          <w:sz w:val="28"/>
          <w:szCs w:val="28"/>
          <w:u w:val="single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供应商名称（盖章）：</w:t>
      </w:r>
      <w:r>
        <w:rPr>
          <w:rFonts w:hint="eastAsia" w:ascii="宋体" w:hAnsi="宋体" w:eastAsia="宋体" w:cs="宋体"/>
          <w:b/>
          <w:sz w:val="28"/>
          <w:szCs w:val="28"/>
          <w:u w:val="single"/>
        </w:rPr>
        <w:t xml:space="preserve">                        </w:t>
      </w:r>
    </w:p>
    <w:p>
      <w:pPr>
        <w:pStyle w:val="5"/>
        <w:spacing w:line="360" w:lineRule="auto"/>
        <w:ind w:left="3219" w:leftChars="615" w:hanging="1928" w:hangingChars="686"/>
        <w:rPr>
          <w:rFonts w:ascii="宋体" w:hAnsi="宋体" w:eastAsia="宋体" w:cs="宋体"/>
          <w:b/>
          <w:sz w:val="28"/>
          <w:szCs w:val="28"/>
          <w:u w:val="single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供应商地址：</w:t>
      </w:r>
      <w:r>
        <w:rPr>
          <w:rFonts w:hint="eastAsia" w:ascii="宋体" w:hAnsi="宋体" w:eastAsia="宋体" w:cs="宋体"/>
          <w:b/>
          <w:sz w:val="28"/>
          <w:szCs w:val="28"/>
          <w:u w:val="single"/>
        </w:rPr>
        <w:t xml:space="preserve">                            </w:t>
      </w:r>
      <w:r>
        <w:rPr>
          <w:rFonts w:hint="eastAsia" w:cs="宋体"/>
          <w:b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b/>
          <w:sz w:val="28"/>
          <w:szCs w:val="28"/>
          <w:u w:val="single"/>
        </w:rPr>
        <w:t xml:space="preserve">   </w:t>
      </w:r>
    </w:p>
    <w:p>
      <w:pPr>
        <w:pStyle w:val="5"/>
        <w:spacing w:line="360" w:lineRule="auto"/>
        <w:ind w:left="3219" w:leftChars="615" w:hanging="1928" w:hangingChars="686"/>
        <w:rPr>
          <w:rFonts w:ascii="宋体" w:hAnsi="宋体" w:eastAsia="宋体" w:cs="宋体"/>
          <w:b/>
          <w:sz w:val="28"/>
          <w:szCs w:val="28"/>
          <w:u w:val="single"/>
        </w:rPr>
      </w:pPr>
      <w:r>
        <w:rPr>
          <w:rFonts w:hint="eastAsia" w:ascii="宋体" w:hAnsi="宋体" w:eastAsia="宋体" w:cs="宋体"/>
          <w:b/>
          <w:sz w:val="28"/>
          <w:szCs w:val="28"/>
        </w:rPr>
        <w:t>联 系 人：</w:t>
      </w:r>
      <w:r>
        <w:rPr>
          <w:rFonts w:hint="eastAsia" w:ascii="宋体" w:hAnsi="宋体" w:eastAsia="宋体" w:cs="宋体"/>
          <w:b/>
          <w:sz w:val="28"/>
          <w:szCs w:val="28"/>
          <w:u w:val="single"/>
        </w:rPr>
        <w:t xml:space="preserve">                                </w:t>
      </w:r>
      <w:r>
        <w:rPr>
          <w:rFonts w:hint="eastAsia" w:cs="宋体"/>
          <w:b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sz w:val="28"/>
          <w:szCs w:val="28"/>
          <w:u w:val="single"/>
        </w:rPr>
        <w:t xml:space="preserve">    </w:t>
      </w:r>
    </w:p>
    <w:p>
      <w:pPr>
        <w:pStyle w:val="5"/>
        <w:spacing w:line="360" w:lineRule="auto"/>
        <w:ind w:left="3219" w:leftChars="615" w:hanging="1928" w:hangingChars="686"/>
        <w:rPr>
          <w:sz w:val="22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联系电话：</w:t>
      </w:r>
      <w:r>
        <w:rPr>
          <w:rFonts w:hint="eastAsia" w:ascii="宋体" w:hAnsi="宋体" w:eastAsia="宋体" w:cs="宋体"/>
          <w:b/>
          <w:sz w:val="28"/>
          <w:szCs w:val="28"/>
          <w:u w:val="single"/>
        </w:rPr>
        <w:t xml:space="preserve">                                </w:t>
      </w:r>
      <w:r>
        <w:rPr>
          <w:rFonts w:hint="eastAsia" w:cs="宋体"/>
          <w:b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b/>
          <w:sz w:val="28"/>
          <w:szCs w:val="28"/>
          <w:u w:val="single"/>
        </w:rPr>
        <w:t xml:space="preserve">     </w:t>
      </w:r>
    </w:p>
    <w:p>
      <w:pPr>
        <w:jc w:val="left"/>
        <w:rPr>
          <w:rStyle w:val="14"/>
          <w:rFonts w:ascii="微软雅黑" w:hAnsi="微软雅黑" w:eastAsia="微软雅黑" w:cs="微软雅黑"/>
          <w:b/>
          <w:bCs/>
          <w:color w:val="auto"/>
          <w:sz w:val="24"/>
          <w:u w:val="none"/>
          <w:shd w:val="clear" w:color="auto" w:fill="FFFFFF"/>
        </w:rPr>
      </w:pPr>
      <w:r>
        <w:rPr>
          <w:rStyle w:val="14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br w:type="page"/>
      </w:r>
      <w:r>
        <w:rPr>
          <w:rStyle w:val="14"/>
          <w:rFonts w:hint="eastAsia" w:ascii="微软雅黑" w:hAnsi="微软雅黑" w:eastAsia="微软雅黑" w:cs="微软雅黑"/>
          <w:b/>
          <w:bCs/>
          <w:color w:val="auto"/>
          <w:sz w:val="24"/>
          <w:u w:val="none"/>
          <w:shd w:val="clear" w:color="auto" w:fill="FFFFFF"/>
        </w:rPr>
        <w:t>注：</w:t>
      </w:r>
    </w:p>
    <w:p>
      <w:pPr>
        <w:numPr>
          <w:ilvl w:val="0"/>
          <w:numId w:val="1"/>
        </w:numPr>
        <w:jc w:val="left"/>
        <w:rPr>
          <w:rFonts w:ascii="微软雅黑" w:hAnsi="微软雅黑" w:eastAsia="微软雅黑" w:cs="微软雅黑"/>
          <w:b/>
          <w:bCs/>
          <w:sz w:val="22"/>
          <w:szCs w:val="22"/>
        </w:rPr>
      </w:pPr>
      <w:r>
        <w:rPr>
          <w:rFonts w:hint="eastAsia" w:ascii="微软雅黑" w:hAnsi="微软雅黑" w:eastAsia="微软雅黑" w:cs="微软雅黑"/>
          <w:b/>
          <w:bCs/>
          <w:sz w:val="24"/>
          <w:shd w:val="clear" w:color="auto" w:fill="FFFFFF"/>
        </w:rPr>
        <w:t>调研文件扫描件和可编辑电子版（如果有电子章，提供有章的可编辑电子版一份即可，无需提供扫描件）和演示文件请于</w:t>
      </w:r>
      <w:r>
        <w:rPr>
          <w:rFonts w:hint="eastAsia" w:ascii="微软雅黑" w:hAnsi="微软雅黑" w:eastAsia="微软雅黑" w:cs="微软雅黑"/>
          <w:b/>
          <w:bCs/>
          <w:sz w:val="24"/>
          <w:u w:val="single"/>
          <w:shd w:val="clear" w:color="auto" w:fill="FFFFFF"/>
        </w:rPr>
        <w:t>调研开始前</w:t>
      </w:r>
      <w:r>
        <w:rPr>
          <w:rFonts w:hint="eastAsia" w:ascii="微软雅黑" w:hAnsi="微软雅黑" w:eastAsia="微软雅黑" w:cs="微软雅黑"/>
          <w:b/>
          <w:bCs/>
          <w:sz w:val="24"/>
          <w:shd w:val="clear" w:color="auto" w:fill="FFFFFF"/>
        </w:rPr>
        <w:t>发送至g</w:t>
      </w:r>
      <w:r>
        <w:rPr>
          <w:rFonts w:hint="eastAsia" w:ascii="微软雅黑" w:hAnsi="微软雅黑" w:eastAsia="微软雅黑" w:cs="微软雅黑"/>
          <w:b/>
          <w:bCs/>
          <w:sz w:val="22"/>
          <w:szCs w:val="22"/>
        </w:rPr>
        <w:t>dsfyzbb@126.com，</w:t>
      </w:r>
      <w:r>
        <w:rPr>
          <w:rFonts w:hint="eastAsia" w:ascii="微软雅黑" w:hAnsi="微软雅黑" w:eastAsia="微软雅黑" w:cs="微软雅黑"/>
          <w:b/>
          <w:bCs/>
          <w:sz w:val="24"/>
          <w:shd w:val="clear" w:color="auto" w:fill="FFFFFF"/>
        </w:rPr>
        <w:t>邮件名为“YNDY202456+公司名+调研文件”</w:t>
      </w:r>
    </w:p>
    <w:p>
      <w:pPr>
        <w:numPr>
          <w:ilvl w:val="0"/>
          <w:numId w:val="1"/>
        </w:numPr>
        <w:jc w:val="left"/>
        <w:rPr>
          <w:rFonts w:ascii="微软雅黑" w:hAnsi="微软雅黑" w:eastAsia="微软雅黑" w:cs="微软雅黑"/>
          <w:b/>
          <w:bCs/>
          <w:sz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b/>
          <w:bCs/>
          <w:sz w:val="24"/>
          <w:shd w:val="clear" w:color="auto" w:fill="FFFFFF"/>
        </w:rPr>
        <w:t>调研项目文件（调研文件格式见附件）一正本两副本共三份，请自行检查打印/复印内容是否清晰，请在封面注明正副本和在封面盖上红章，和在正本的关键页盖章，不要求每一页有章，副本可用正本复印件也可直接打印盖章，</w:t>
      </w:r>
      <w:r>
        <w:rPr>
          <w:rFonts w:hint="eastAsia" w:ascii="微软雅黑" w:hAnsi="微软雅黑" w:eastAsia="微软雅黑" w:cs="微软雅黑"/>
          <w:b/>
          <w:bCs/>
          <w:sz w:val="24"/>
          <w:u w:val="single"/>
          <w:shd w:val="clear" w:color="auto" w:fill="FFFFFF"/>
        </w:rPr>
        <w:t>双面打印，无须密封，可选择胶装或不胶装，</w:t>
      </w:r>
    </w:p>
    <w:p>
      <w:pPr>
        <w:numPr>
          <w:ilvl w:val="0"/>
          <w:numId w:val="1"/>
        </w:numPr>
        <w:jc w:val="left"/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shd w:val="clear" w:color="auto" w:fill="FFFFFF"/>
          <w:lang w:val="en-US" w:eastAsia="zh-CN" w:bidi="ar-SA"/>
        </w:rPr>
      </w:pPr>
      <w:r>
        <w:rPr>
          <w:rFonts w:hint="eastAsia" w:ascii="微软雅黑" w:hAnsi="微软雅黑" w:eastAsia="微软雅黑" w:cs="微软雅黑"/>
          <w:b/>
          <w:bCs/>
          <w:sz w:val="24"/>
          <w:shd w:val="clear" w:color="auto" w:fill="FFFFFF"/>
        </w:rPr>
        <w:t>请添加目录和页码。</w:t>
      </w:r>
    </w:p>
    <w:p>
      <w:pPr>
        <w:numPr>
          <w:ilvl w:val="0"/>
          <w:numId w:val="1"/>
        </w:numPr>
        <w:jc w:val="left"/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shd w:val="clear" w:color="auto" w:fill="FFFFFF"/>
          <w:lang w:val="en-US" w:eastAsia="zh-CN" w:bidi="ar-SA"/>
        </w:rPr>
      </w:pPr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shd w:val="clear" w:color="auto" w:fill="FFFFFF"/>
          <w:lang w:val="en-US" w:eastAsia="zh-CN" w:bidi="ar-SA"/>
        </w:rPr>
        <w:t>供应商可准备一个七分钟左右的PPT（现场提供办公电脑，可自带HDMI接口输出的设备），主要内容建议包括以下软件系统的演示，以视频、DEMO或真实系统操作的形式均可：1.全流程闭环监控、2.清洗、包装、灭菌，外来器械管理（可以截图演示）3.内镜全流程；请控制好时间，选取其中的</w:t>
      </w:r>
      <w:bookmarkStart w:id="0" w:name="_GoBack"/>
      <w:bookmarkEnd w:id="0"/>
      <w:r>
        <w:rPr>
          <w:rFonts w:hint="eastAsia" w:ascii="微软雅黑" w:hAnsi="微软雅黑" w:eastAsia="微软雅黑" w:cs="微软雅黑"/>
          <w:b/>
          <w:bCs/>
          <w:kern w:val="2"/>
          <w:sz w:val="24"/>
          <w:szCs w:val="24"/>
          <w:shd w:val="clear" w:color="auto" w:fill="FFFFFF"/>
          <w:lang w:val="en-US" w:eastAsia="zh-CN" w:bidi="ar-SA"/>
        </w:rPr>
        <w:t>重点内容进行演示。</w:t>
      </w:r>
    </w:p>
    <w:p>
      <w:pPr>
        <w:numPr>
          <w:ilvl w:val="0"/>
          <w:numId w:val="1"/>
        </w:numPr>
        <w:jc w:val="left"/>
        <w:rPr>
          <w:rFonts w:ascii="微软雅黑" w:hAnsi="微软雅黑" w:eastAsia="微软雅黑" w:cs="微软雅黑"/>
          <w:b/>
          <w:bCs/>
          <w:sz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b/>
          <w:bCs/>
          <w:sz w:val="24"/>
          <w:shd w:val="clear" w:color="auto" w:fill="FFFFFF"/>
        </w:rPr>
        <w:t>PPT文件请在调研开始前发送到招标办邮件，邮件名为同调研文件，可一起发送。</w:t>
      </w:r>
    </w:p>
    <w:p>
      <w:pPr>
        <w:numPr>
          <w:ilvl w:val="0"/>
          <w:numId w:val="1"/>
        </w:numPr>
        <w:jc w:val="left"/>
        <w:rPr>
          <w:rFonts w:ascii="微软雅黑" w:hAnsi="微软雅黑" w:eastAsia="微软雅黑" w:cs="微软雅黑"/>
          <w:b/>
          <w:bCs/>
          <w:sz w:val="24"/>
          <w:u w:val="single"/>
          <w:shd w:val="clear" w:color="auto" w:fill="FFFFFF"/>
        </w:rPr>
      </w:pPr>
      <w:r>
        <w:rPr>
          <w:rFonts w:hint="eastAsia" w:ascii="微软雅黑" w:hAnsi="微软雅黑" w:eastAsia="微软雅黑" w:cs="微软雅黑"/>
          <w:b/>
          <w:bCs/>
          <w:sz w:val="24"/>
          <w:u w:val="single"/>
          <w:shd w:val="clear" w:color="auto" w:fill="FFFFFF"/>
        </w:rPr>
        <w:t>公告中的调研时间可能会有更改，如有更改将通过邮件通知，请留意查收。</w:t>
      </w:r>
    </w:p>
    <w:p>
      <w:pPr>
        <w:numPr>
          <w:ilvl w:val="0"/>
          <w:numId w:val="1"/>
        </w:numPr>
        <w:jc w:val="left"/>
        <w:rPr>
          <w:rFonts w:ascii="微软雅黑" w:hAnsi="微软雅黑" w:eastAsia="微软雅黑" w:cs="微软雅黑"/>
          <w:b/>
          <w:bCs/>
          <w:sz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b/>
          <w:bCs/>
          <w:sz w:val="24"/>
          <w:shd w:val="clear" w:color="auto" w:fill="FFFFFF"/>
        </w:rPr>
        <w:t>如有任何疑问请尽早通知邮件沟通反馈。</w:t>
      </w:r>
    </w:p>
    <w:p>
      <w:pPr>
        <w:rPr>
          <w:rStyle w:val="14"/>
          <w:rFonts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</w:pPr>
    </w:p>
    <w:p>
      <w:pPr>
        <w:rPr>
          <w:rStyle w:val="14"/>
          <w:rFonts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</w:pPr>
      <w:r>
        <w:rPr>
          <w:rStyle w:val="14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br w:type="page"/>
      </w:r>
    </w:p>
    <w:p>
      <w:pPr>
        <w:spacing w:line="500" w:lineRule="exact"/>
        <w:jc w:val="center"/>
        <w:rPr>
          <w:rStyle w:val="14"/>
          <w:rFonts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</w:pPr>
      <w:r>
        <w:rPr>
          <w:rStyle w:val="14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省妇幼调研项目文件格式</w:t>
      </w:r>
    </w:p>
    <w:p>
      <w:pPr>
        <w:spacing w:line="500" w:lineRule="exact"/>
        <w:rPr>
          <w:rStyle w:val="14"/>
          <w:rFonts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</w:pPr>
    </w:p>
    <w:p>
      <w:pPr>
        <w:ind w:firstLine="560" w:firstLineChars="200"/>
        <w:rPr>
          <w:rStyle w:val="14"/>
          <w:rFonts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</w:pPr>
      <w:r>
        <w:rPr>
          <w:rStyle w:val="14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一、公司基本情况</w:t>
      </w:r>
    </w:p>
    <w:p>
      <w:pPr>
        <w:ind w:firstLine="560" w:firstLineChars="200"/>
        <w:rPr>
          <w:rStyle w:val="14"/>
          <w:rFonts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</w:pPr>
      <w:r>
        <w:rPr>
          <w:rStyle w:val="14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1、公司简介</w:t>
      </w:r>
    </w:p>
    <w:p>
      <w:pPr>
        <w:ind w:firstLine="560" w:firstLineChars="200"/>
        <w:rPr>
          <w:rStyle w:val="14"/>
          <w:rFonts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</w:pPr>
      <w:r>
        <w:rPr>
          <w:rStyle w:val="14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2、公司营业执照</w:t>
      </w:r>
    </w:p>
    <w:p>
      <w:pPr>
        <w:ind w:firstLine="560" w:firstLineChars="200"/>
        <w:rPr>
          <w:rStyle w:val="14"/>
          <w:rFonts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</w:pPr>
      <w:r>
        <w:rPr>
          <w:rStyle w:val="14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3、与本项目最为相关的资质证书</w:t>
      </w:r>
    </w:p>
    <w:p>
      <w:pPr>
        <w:ind w:firstLine="560" w:firstLineChars="200"/>
        <w:rPr>
          <w:rStyle w:val="14"/>
          <w:rFonts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</w:pPr>
      <w:r>
        <w:rPr>
          <w:rStyle w:val="14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二、2020年以来同类项目成交业绩</w:t>
      </w:r>
    </w:p>
    <w:tbl>
      <w:tblPr>
        <w:tblStyle w:val="12"/>
        <w:tblW w:w="630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8"/>
        <w:gridCol w:w="2567"/>
        <w:gridCol w:w="2582"/>
        <w:gridCol w:w="1718"/>
        <w:gridCol w:w="21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  <w:r>
              <w:rPr>
                <w:rFonts w:hint="eastAsia" w:ascii="微软雅黑" w:hAnsi="微软雅黑" w:eastAsia="微软雅黑" w:cs="微软雅黑"/>
                <w:sz w:val="28"/>
              </w:rPr>
              <w:t>使用单位</w:t>
            </w: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  <w:r>
              <w:rPr>
                <w:rFonts w:hint="eastAsia" w:ascii="微软雅黑" w:hAnsi="微软雅黑" w:eastAsia="微软雅黑" w:cs="微软雅黑"/>
                <w:sz w:val="28"/>
              </w:rPr>
              <w:t>项目名称</w:t>
            </w:r>
          </w:p>
        </w:tc>
        <w:tc>
          <w:tcPr>
            <w:tcW w:w="12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  <w:r>
              <w:rPr>
                <w:rFonts w:hint="eastAsia" w:ascii="微软雅黑" w:hAnsi="微软雅黑" w:eastAsia="微软雅黑" w:cs="微软雅黑"/>
                <w:sz w:val="28"/>
              </w:rPr>
              <w:t>合同签订时间</w:t>
            </w:r>
          </w:p>
        </w:tc>
        <w:tc>
          <w:tcPr>
            <w:tcW w:w="7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  <w:r>
              <w:rPr>
                <w:rFonts w:hint="eastAsia" w:ascii="微软雅黑" w:hAnsi="微软雅黑" w:eastAsia="微软雅黑" w:cs="微软雅黑"/>
                <w:sz w:val="28"/>
              </w:rPr>
              <w:t>合同金额</w:t>
            </w:r>
          </w:p>
        </w:tc>
        <w:tc>
          <w:tcPr>
            <w:tcW w:w="9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  <w:r>
              <w:rPr>
                <w:rFonts w:hint="eastAsia" w:ascii="微软雅黑" w:hAnsi="微软雅黑" w:eastAsia="微软雅黑" w:cs="微软雅黑"/>
                <w:sz w:val="28"/>
              </w:rPr>
              <w:t>是否通过验收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</w:p>
        </w:tc>
        <w:tc>
          <w:tcPr>
            <w:tcW w:w="12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</w:p>
        </w:tc>
        <w:tc>
          <w:tcPr>
            <w:tcW w:w="7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</w:p>
        </w:tc>
        <w:tc>
          <w:tcPr>
            <w:tcW w:w="9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</w:p>
        </w:tc>
        <w:tc>
          <w:tcPr>
            <w:tcW w:w="12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</w:p>
        </w:tc>
        <w:tc>
          <w:tcPr>
            <w:tcW w:w="7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</w:p>
        </w:tc>
        <w:tc>
          <w:tcPr>
            <w:tcW w:w="9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</w:p>
        </w:tc>
        <w:tc>
          <w:tcPr>
            <w:tcW w:w="11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</w:p>
        </w:tc>
        <w:tc>
          <w:tcPr>
            <w:tcW w:w="12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</w:p>
        </w:tc>
        <w:tc>
          <w:tcPr>
            <w:tcW w:w="7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</w:p>
        </w:tc>
        <w:tc>
          <w:tcPr>
            <w:tcW w:w="9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sz w:val="28"/>
              </w:rPr>
            </w:pPr>
          </w:p>
        </w:tc>
      </w:tr>
    </w:tbl>
    <w:p>
      <w:pPr>
        <w:rPr>
          <w:rFonts w:ascii="微软雅黑" w:hAnsi="微软雅黑" w:eastAsia="微软雅黑" w:cs="微软雅黑"/>
          <w:bCs/>
          <w:sz w:val="22"/>
          <w:szCs w:val="28"/>
        </w:rPr>
      </w:pPr>
      <w:r>
        <w:rPr>
          <w:rFonts w:hint="eastAsia" w:ascii="微软雅黑" w:hAnsi="微软雅黑" w:eastAsia="微软雅黑" w:cs="微软雅黑"/>
          <w:bCs/>
          <w:sz w:val="22"/>
          <w:szCs w:val="28"/>
        </w:rPr>
        <w:t>（注：请在表格下方附上合同关键页或中标/成交通知书，优先提供与本项目类似的业绩）</w:t>
      </w:r>
    </w:p>
    <w:p>
      <w:pPr>
        <w:ind w:firstLine="560" w:firstLineChars="200"/>
        <w:rPr>
          <w:rStyle w:val="14"/>
          <w:rFonts w:ascii="微软雅黑" w:hAnsi="微软雅黑" w:eastAsia="微软雅黑" w:cs="微软雅黑"/>
          <w:color w:val="auto"/>
          <w:sz w:val="28"/>
          <w:szCs w:val="28"/>
          <w:shd w:val="clear" w:color="auto" w:fill="FFFFFF"/>
        </w:rPr>
      </w:pPr>
      <w:r>
        <w:rPr>
          <w:rStyle w:val="14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三、项目需求书的响应情况（响应格式见附表），</w:t>
      </w:r>
      <w:r>
        <w:rPr>
          <w:rStyle w:val="14"/>
          <w:rFonts w:hint="eastAsia" w:ascii="微软雅黑" w:hAnsi="微软雅黑" w:eastAsia="微软雅黑" w:cs="微软雅黑"/>
          <w:color w:val="auto"/>
          <w:sz w:val="28"/>
          <w:szCs w:val="28"/>
          <w:shd w:val="clear" w:color="auto" w:fill="FFFFFF"/>
        </w:rPr>
        <w:t>重点列出正偏离或负偏离的需求并说明偏离情况。</w:t>
      </w:r>
    </w:p>
    <w:p>
      <w:pPr>
        <w:ind w:firstLine="560" w:firstLineChars="200"/>
        <w:rPr>
          <w:rStyle w:val="14"/>
          <w:rFonts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</w:pPr>
      <w:r>
        <w:rPr>
          <w:rStyle w:val="14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四、项目实施方案、进度方案等（30页以内）</w:t>
      </w:r>
    </w:p>
    <w:p>
      <w:pPr>
        <w:ind w:firstLine="560" w:firstLineChars="200"/>
        <w:rPr>
          <w:rStyle w:val="14"/>
          <w:rFonts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</w:pPr>
      <w:r>
        <w:rPr>
          <w:rStyle w:val="14"/>
          <w:rFonts w:hint="eastAsia"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  <w:t>五、总报价和明细报价，格式自拟（报价含开发费用、接口费用、维保、系统使用费、税费等），以及注明维保期多久，和维保期过后的维保费用为合同价款的百分比（不高于8%）</w:t>
      </w:r>
    </w:p>
    <w:p>
      <w:pPr>
        <w:spacing w:line="500" w:lineRule="exact"/>
        <w:ind w:firstLine="560" w:firstLineChars="200"/>
        <w:rPr>
          <w:rStyle w:val="14"/>
          <w:rFonts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</w:pPr>
    </w:p>
    <w:p>
      <w:pPr>
        <w:spacing w:line="500" w:lineRule="exact"/>
        <w:ind w:firstLine="560" w:firstLineChars="200"/>
        <w:rPr>
          <w:rStyle w:val="14"/>
          <w:rFonts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</w:pPr>
    </w:p>
    <w:p>
      <w:pPr>
        <w:spacing w:line="500" w:lineRule="exact"/>
        <w:ind w:firstLine="560" w:firstLineChars="200"/>
        <w:rPr>
          <w:rStyle w:val="14"/>
          <w:rFonts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</w:pPr>
    </w:p>
    <w:p>
      <w:pPr>
        <w:spacing w:line="500" w:lineRule="exact"/>
        <w:ind w:firstLine="560" w:firstLineChars="200"/>
        <w:rPr>
          <w:rStyle w:val="14"/>
          <w:rFonts w:ascii="微软雅黑" w:hAnsi="微软雅黑" w:eastAsia="微软雅黑" w:cs="微软雅黑"/>
          <w:color w:val="auto"/>
          <w:sz w:val="28"/>
          <w:szCs w:val="28"/>
          <w:u w:val="none"/>
          <w:shd w:val="clear" w:color="auto" w:fill="FFFFFF"/>
        </w:rPr>
      </w:pPr>
    </w:p>
    <w:p>
      <w:pPr>
        <w:spacing w:line="300" w:lineRule="auto"/>
        <w:rPr>
          <w:rFonts w:asciiTheme="majorEastAsia" w:hAnsiTheme="majorEastAsia" w:eastAsiaTheme="majorEastAsia" w:cstheme="majorEastAsia"/>
          <w:b/>
          <w:bCs/>
          <w:sz w:val="2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</w:rPr>
        <w:t>附件 用户需求响应情况表（）</w:t>
      </w:r>
    </w:p>
    <w:p>
      <w:pPr>
        <w:pStyle w:val="10"/>
      </w:pPr>
    </w:p>
    <w:tbl>
      <w:tblPr>
        <w:tblStyle w:val="12"/>
        <w:tblW w:w="1066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1"/>
        <w:gridCol w:w="1710"/>
        <w:gridCol w:w="2712"/>
        <w:gridCol w:w="1980"/>
        <w:gridCol w:w="2365"/>
        <w:gridCol w:w="85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ascii="宋体" w:hAnsi="宋体"/>
                <w:b/>
                <w:sz w:val="22"/>
                <w:szCs w:val="22"/>
              </w:rPr>
              <w:t>序号</w:t>
            </w:r>
          </w:p>
        </w:tc>
        <w:tc>
          <w:tcPr>
            <w:tcW w:w="1710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sz w:val="22"/>
                <w:szCs w:val="22"/>
              </w:rPr>
              <w:t>调研需求</w:t>
            </w:r>
          </w:p>
        </w:tc>
        <w:tc>
          <w:tcPr>
            <w:tcW w:w="2712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sz w:val="22"/>
                <w:szCs w:val="22"/>
              </w:rPr>
              <w:t>供应商响应情况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ascii="宋体" w:hAnsi="宋体"/>
                <w:b/>
                <w:sz w:val="22"/>
                <w:szCs w:val="22"/>
              </w:rPr>
              <w:t>是否偏离（无偏离/正偏离/负偏离）</w:t>
            </w:r>
          </w:p>
        </w:tc>
        <w:tc>
          <w:tcPr>
            <w:tcW w:w="2365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ascii="宋体" w:hAnsi="宋体"/>
                <w:b/>
                <w:sz w:val="22"/>
                <w:szCs w:val="22"/>
              </w:rPr>
              <w:t>偏离简述</w:t>
            </w: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sz w:val="22"/>
                <w:szCs w:val="22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1</w:t>
            </w:r>
          </w:p>
        </w:tc>
        <w:tc>
          <w:tcPr>
            <w:tcW w:w="1710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1.1</w:t>
            </w:r>
          </w:p>
        </w:tc>
        <w:tc>
          <w:tcPr>
            <w:tcW w:w="2712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说明内容，无需响应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365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2</w:t>
            </w:r>
          </w:p>
        </w:tc>
        <w:tc>
          <w:tcPr>
            <w:tcW w:w="1710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1.2</w:t>
            </w:r>
          </w:p>
        </w:tc>
        <w:tc>
          <w:tcPr>
            <w:tcW w:w="2712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完全响应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无偏离</w:t>
            </w:r>
          </w:p>
        </w:tc>
        <w:tc>
          <w:tcPr>
            <w:tcW w:w="2365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如有正或负偏离请详细说明</w:t>
            </w: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3</w:t>
            </w:r>
          </w:p>
        </w:tc>
        <w:tc>
          <w:tcPr>
            <w:tcW w:w="1710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2.1</w:t>
            </w:r>
          </w:p>
        </w:tc>
        <w:tc>
          <w:tcPr>
            <w:tcW w:w="2712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完全响应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365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4</w:t>
            </w:r>
          </w:p>
        </w:tc>
        <w:tc>
          <w:tcPr>
            <w:tcW w:w="1710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2.2.1</w:t>
            </w:r>
          </w:p>
        </w:tc>
        <w:tc>
          <w:tcPr>
            <w:tcW w:w="2712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部分响应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负偏离</w:t>
            </w:r>
          </w:p>
        </w:tc>
        <w:tc>
          <w:tcPr>
            <w:tcW w:w="2365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哪一条无法响应（详细说明），其余均能响应</w:t>
            </w: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5</w:t>
            </w:r>
          </w:p>
        </w:tc>
        <w:tc>
          <w:tcPr>
            <w:tcW w:w="1710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......</w:t>
            </w:r>
          </w:p>
        </w:tc>
        <w:tc>
          <w:tcPr>
            <w:tcW w:w="2712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365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6</w:t>
            </w:r>
          </w:p>
        </w:tc>
        <w:tc>
          <w:tcPr>
            <w:tcW w:w="1710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712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365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7</w:t>
            </w:r>
          </w:p>
        </w:tc>
        <w:tc>
          <w:tcPr>
            <w:tcW w:w="1710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712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365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8</w:t>
            </w:r>
          </w:p>
        </w:tc>
        <w:tc>
          <w:tcPr>
            <w:tcW w:w="1710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712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365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1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宋体" w:hAnsi="宋体"/>
                <w:sz w:val="22"/>
                <w:szCs w:val="22"/>
              </w:rPr>
              <w:t>…</w:t>
            </w:r>
          </w:p>
        </w:tc>
        <w:tc>
          <w:tcPr>
            <w:tcW w:w="1710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712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2365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56" w:type="dxa"/>
            <w:vAlign w:val="center"/>
          </w:tcPr>
          <w:p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</w:tbl>
    <w:p>
      <w:pPr>
        <w:pStyle w:val="10"/>
        <w:rPr>
          <w:rFonts w:ascii="宋体" w:hAnsi="宋体" w:cs="宋体"/>
          <w:b/>
          <w:bCs/>
          <w:sz w:val="21"/>
          <w:szCs w:val="22"/>
        </w:rPr>
      </w:pPr>
    </w:p>
    <w:p>
      <w:pPr>
        <w:pStyle w:val="10"/>
        <w:rPr>
          <w:rFonts w:ascii="宋体" w:hAnsi="宋体" w:cs="宋体"/>
          <w:b/>
          <w:bCs/>
          <w:sz w:val="21"/>
          <w:szCs w:val="22"/>
        </w:rPr>
      </w:pPr>
      <w:r>
        <w:rPr>
          <w:rFonts w:hint="eastAsia" w:ascii="宋体" w:hAnsi="宋体" w:cs="宋体"/>
          <w:b/>
          <w:bCs/>
          <w:sz w:val="21"/>
          <w:szCs w:val="22"/>
        </w:rPr>
        <w:t>填表说明：序号和内容请根据项目需求书进行修改，可按大点也可按小点进行填写，以上表格内容为示例，供参考。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DD5BB1"/>
    <w:multiLevelType w:val="singleLevel"/>
    <w:tmpl w:val="E6DD5BB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JkMjExMTU2MjcyNTYxYmUwOTUzMmZiY2ZkNmUzOTMifQ=="/>
  </w:docVars>
  <w:rsids>
    <w:rsidRoot w:val="00172A27"/>
    <w:rsid w:val="00172A27"/>
    <w:rsid w:val="006050BC"/>
    <w:rsid w:val="0064672E"/>
    <w:rsid w:val="00B44A30"/>
    <w:rsid w:val="00B46B41"/>
    <w:rsid w:val="00D57CEC"/>
    <w:rsid w:val="01B478A8"/>
    <w:rsid w:val="04C311D9"/>
    <w:rsid w:val="05902CB8"/>
    <w:rsid w:val="087D297A"/>
    <w:rsid w:val="08A92F85"/>
    <w:rsid w:val="09A87062"/>
    <w:rsid w:val="0B336DDE"/>
    <w:rsid w:val="0F341DE8"/>
    <w:rsid w:val="110F619D"/>
    <w:rsid w:val="115D2F2E"/>
    <w:rsid w:val="13794DE5"/>
    <w:rsid w:val="157F0F69"/>
    <w:rsid w:val="15966539"/>
    <w:rsid w:val="160D650C"/>
    <w:rsid w:val="1D131026"/>
    <w:rsid w:val="1D3E6C57"/>
    <w:rsid w:val="1D6B43AB"/>
    <w:rsid w:val="1E234B63"/>
    <w:rsid w:val="1F405517"/>
    <w:rsid w:val="24042DE9"/>
    <w:rsid w:val="2A5A40E8"/>
    <w:rsid w:val="2A8615DF"/>
    <w:rsid w:val="2BAD0AFD"/>
    <w:rsid w:val="2C5B772D"/>
    <w:rsid w:val="2CEE7188"/>
    <w:rsid w:val="2DA2675F"/>
    <w:rsid w:val="2E024DC8"/>
    <w:rsid w:val="2E2D2695"/>
    <w:rsid w:val="2EA403CC"/>
    <w:rsid w:val="2F4E5E12"/>
    <w:rsid w:val="300D5526"/>
    <w:rsid w:val="302175A5"/>
    <w:rsid w:val="30FB03BB"/>
    <w:rsid w:val="3107121A"/>
    <w:rsid w:val="31477098"/>
    <w:rsid w:val="322D6B62"/>
    <w:rsid w:val="361C6054"/>
    <w:rsid w:val="38D81181"/>
    <w:rsid w:val="3BE83B9F"/>
    <w:rsid w:val="3C65741B"/>
    <w:rsid w:val="3CAA0CC8"/>
    <w:rsid w:val="3DC37F74"/>
    <w:rsid w:val="402B3444"/>
    <w:rsid w:val="407D5C74"/>
    <w:rsid w:val="4174576B"/>
    <w:rsid w:val="43674847"/>
    <w:rsid w:val="43C01F7C"/>
    <w:rsid w:val="487A37DC"/>
    <w:rsid w:val="49396554"/>
    <w:rsid w:val="4B1757D0"/>
    <w:rsid w:val="4B836DB8"/>
    <w:rsid w:val="4DD60849"/>
    <w:rsid w:val="522158B5"/>
    <w:rsid w:val="530273C2"/>
    <w:rsid w:val="55C11617"/>
    <w:rsid w:val="5981641F"/>
    <w:rsid w:val="5CC302E2"/>
    <w:rsid w:val="5D3132CA"/>
    <w:rsid w:val="60830361"/>
    <w:rsid w:val="60EE53A8"/>
    <w:rsid w:val="61AE0DB0"/>
    <w:rsid w:val="61CB73F0"/>
    <w:rsid w:val="62E5511D"/>
    <w:rsid w:val="63260503"/>
    <w:rsid w:val="63267C92"/>
    <w:rsid w:val="636B6109"/>
    <w:rsid w:val="64632CB3"/>
    <w:rsid w:val="646D39ED"/>
    <w:rsid w:val="68EF5EF3"/>
    <w:rsid w:val="6BF43CC0"/>
    <w:rsid w:val="6D6E5E2B"/>
    <w:rsid w:val="6F8C7994"/>
    <w:rsid w:val="70B445DC"/>
    <w:rsid w:val="71637DEA"/>
    <w:rsid w:val="71E8714C"/>
    <w:rsid w:val="75FC7AFF"/>
    <w:rsid w:val="769D23F1"/>
    <w:rsid w:val="79763C08"/>
    <w:rsid w:val="7AD36056"/>
    <w:rsid w:val="7C537EAB"/>
    <w:rsid w:val="7E366B27"/>
    <w:rsid w:val="7EC83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iPriority="99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unhideWhenUsed/>
    <w:qFormat/>
    <w:uiPriority w:val="0"/>
    <w:pPr>
      <w:keepNext/>
      <w:keepLines/>
      <w:pageBreakBefore/>
      <w:spacing w:before="340" w:after="330" w:line="578" w:lineRule="auto"/>
      <w:textAlignment w:val="center"/>
      <w:outlineLvl w:val="0"/>
    </w:pPr>
    <w:rPr>
      <w:b/>
      <w:kern w:val="44"/>
      <w:sz w:val="44"/>
    </w:rPr>
  </w:style>
  <w:style w:type="character" w:default="1" w:styleId="13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annotation text"/>
    <w:basedOn w:val="1"/>
    <w:link w:val="19"/>
    <w:semiHidden/>
    <w:unhideWhenUsed/>
    <w:qFormat/>
    <w:uiPriority w:val="99"/>
    <w:pPr>
      <w:jc w:val="left"/>
    </w:pPr>
  </w:style>
  <w:style w:type="paragraph" w:styleId="5">
    <w:name w:val="Body Text Indent"/>
    <w:basedOn w:val="1"/>
    <w:next w:val="6"/>
    <w:unhideWhenUsed/>
    <w:qFormat/>
    <w:uiPriority w:val="0"/>
    <w:pPr>
      <w:spacing w:after="120"/>
      <w:ind w:left="420" w:leftChars="200"/>
    </w:pPr>
  </w:style>
  <w:style w:type="paragraph" w:styleId="6">
    <w:name w:val="envelope return"/>
    <w:basedOn w:val="1"/>
    <w:unhideWhenUsed/>
    <w:qFormat/>
    <w:uiPriority w:val="99"/>
    <w:rPr>
      <w:rFonts w:ascii="Arial" w:hAnsi="Arial"/>
    </w:rPr>
  </w:style>
  <w:style w:type="paragraph" w:styleId="7">
    <w:name w:val="Plain Text"/>
    <w:basedOn w:val="1"/>
    <w:next w:val="1"/>
    <w:qFormat/>
    <w:uiPriority w:val="0"/>
    <w:rPr>
      <w:rFonts w:hAnsi="Courier New" w:cs="Times New Roman"/>
      <w:sz w:val="20"/>
      <w:szCs w:val="21"/>
    </w:rPr>
  </w:style>
  <w:style w:type="paragraph" w:styleId="8">
    <w:name w:val="Balloon Text"/>
    <w:basedOn w:val="1"/>
    <w:link w:val="18"/>
    <w:uiPriority w:val="0"/>
    <w:rPr>
      <w:sz w:val="18"/>
      <w:szCs w:val="18"/>
    </w:rPr>
  </w:style>
  <w:style w:type="paragraph" w:styleId="9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0">
    <w:name w:val="Body Text 2"/>
    <w:basedOn w:val="1"/>
    <w:qFormat/>
    <w:uiPriority w:val="99"/>
    <w:pPr>
      <w:spacing w:after="120" w:line="480" w:lineRule="auto"/>
    </w:pPr>
    <w:rPr>
      <w:sz w:val="20"/>
    </w:rPr>
  </w:style>
  <w:style w:type="paragraph" w:styleId="11">
    <w:name w:val="annotation subject"/>
    <w:basedOn w:val="4"/>
    <w:next w:val="4"/>
    <w:link w:val="20"/>
    <w:uiPriority w:val="0"/>
    <w:rPr>
      <w:b/>
      <w:bCs/>
    </w:rPr>
  </w:style>
  <w:style w:type="character" w:styleId="14">
    <w:name w:val="Hyperlink"/>
    <w:basedOn w:val="13"/>
    <w:qFormat/>
    <w:uiPriority w:val="0"/>
    <w:rPr>
      <w:color w:val="0000FF"/>
      <w:u w:val="single"/>
    </w:rPr>
  </w:style>
  <w:style w:type="character" w:styleId="15">
    <w:name w:val="annotation reference"/>
    <w:basedOn w:val="13"/>
    <w:uiPriority w:val="0"/>
    <w:rPr>
      <w:sz w:val="21"/>
      <w:szCs w:val="21"/>
    </w:rPr>
  </w:style>
  <w:style w:type="paragraph" w:customStyle="1" w:styleId="16">
    <w:name w:val="表格文字"/>
    <w:basedOn w:val="17"/>
    <w:qFormat/>
    <w:uiPriority w:val="0"/>
    <w:pPr>
      <w:spacing w:before="25" w:after="25"/>
      <w:jc w:val="left"/>
    </w:pPr>
    <w:rPr>
      <w:bCs/>
      <w:spacing w:val="10"/>
      <w:sz w:val="24"/>
      <w:szCs w:val="20"/>
    </w:rPr>
  </w:style>
  <w:style w:type="paragraph" w:customStyle="1" w:styleId="17">
    <w:name w:val="表格文字（两侧对齐）"/>
    <w:basedOn w:val="1"/>
    <w:qFormat/>
    <w:uiPriority w:val="0"/>
    <w:pPr>
      <w:snapToGrid w:val="0"/>
    </w:pPr>
    <w:rPr>
      <w:rFonts w:ascii="Calibri" w:hAnsi="Calibri"/>
      <w:kern w:val="0"/>
      <w:sz w:val="20"/>
    </w:rPr>
  </w:style>
  <w:style w:type="character" w:customStyle="1" w:styleId="18">
    <w:name w:val="批注框文本 字符"/>
    <w:basedOn w:val="13"/>
    <w:link w:val="8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9">
    <w:name w:val="批注文字 字符"/>
    <w:basedOn w:val="13"/>
    <w:link w:val="4"/>
    <w:semiHidden/>
    <w:uiPriority w:val="99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20">
    <w:name w:val="批注主题 字符"/>
    <w:basedOn w:val="19"/>
    <w:link w:val="11"/>
    <w:uiPriority w:val="0"/>
    <w:rPr>
      <w:rFonts w:asciiTheme="minorHAnsi" w:hAnsiTheme="minorHAnsi" w:eastAsiaTheme="minorEastAsia" w:cstheme="minorBidi"/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903</Words>
  <Characters>961</Characters>
  <Lines>8</Lines>
  <Paragraphs>2</Paragraphs>
  <TotalTime>6</TotalTime>
  <ScaleCrop>false</ScaleCrop>
  <LinksUpToDate>false</LinksUpToDate>
  <CharactersWithSpaces>1165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2025-01-23T09:19:00Z</dcterms:created>
  <dc:creator>李浩基</dc:creator>
  <cp:lastModifiedBy>黄秉勋</cp:lastModifiedBy>
  <cp:lastPrinted>2022-11-02T02:30:00Z</cp:lastPrinted>
  <dcterms:modified xsi:type="dcterms:W3CDTF">2025-01-24T09:08:44Z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03386D700AFA4BEA9BD1A2D4AAEB0506</vt:lpwstr>
  </property>
</Properties>
</file>