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6"/>
        <w:tabs>
          <w:tab w:val="left" w:pos="1260"/>
        </w:tabs>
        <w:jc w:val="center"/>
        <w:rPr>
          <w:rFonts w:hAnsi="宋体"/>
          <w:b/>
          <w:color w:val="auto"/>
          <w:spacing w:val="100"/>
          <w:w w:val="110"/>
          <w:sz w:val="48"/>
          <w:szCs w:val="48"/>
          <w:highlight w:val="none"/>
        </w:rPr>
      </w:pPr>
    </w:p>
    <w:p>
      <w:pPr>
        <w:pStyle w:val="6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6"/>
        <w:tabs>
          <w:tab w:val="left" w:pos="1260"/>
        </w:tabs>
        <w:jc w:val="center"/>
        <w:rPr>
          <w:rFonts w:hAnsi="宋体"/>
          <w:b/>
          <w:color w:val="auto"/>
          <w:sz w:val="44"/>
          <w:szCs w:val="44"/>
          <w:highlight w:val="none"/>
        </w:rPr>
      </w:pPr>
    </w:p>
    <w:p>
      <w:pPr>
        <w:pStyle w:val="6"/>
        <w:tabs>
          <w:tab w:val="left" w:pos="1260"/>
        </w:tabs>
        <w:spacing w:line="720" w:lineRule="auto"/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/>
          <w:lang w:val="en-US" w:eastAsia="zh-CN"/>
        </w:rPr>
      </w:pPr>
    </w:p>
    <w:p>
      <w:pPr>
        <w:pStyle w:val="6"/>
        <w:tabs>
          <w:tab w:val="left" w:pos="1260"/>
        </w:tabs>
        <w:spacing w:line="720" w:lineRule="auto"/>
        <w:jc w:val="center"/>
        <w:rPr>
          <w:rFonts w:hint="eastAsia" w:hAnsi="宋体" w:cs="宋体"/>
          <w:b/>
          <w:color w:val="auto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color w:val="auto"/>
          <w:kern w:val="44"/>
          <w:sz w:val="36"/>
          <w:szCs w:val="36"/>
          <w:lang w:val="en-US" w:eastAsia="zh-CN" w:bidi="ar-SA"/>
        </w:rPr>
        <w:t>（ □正本/ □副本）</w:t>
      </w: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ind w:firstLine="3470" w:firstLineChars="1440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6"/>
        <w:spacing w:line="360" w:lineRule="auto"/>
        <w:ind w:firstLine="1299" w:firstLineChars="539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3"/>
        <w:rPr>
          <w:rFonts w:hint="eastAsia" w:hAnsi="宋体" w:cs="宋体"/>
          <w:b/>
          <w:color w:val="auto"/>
          <w:sz w:val="24"/>
          <w:szCs w:val="24"/>
        </w:rPr>
      </w:pP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lang w:val="en-US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cs="宋体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宋体" w:hAnsi="宋体" w:cs="宋体"/>
          <w:b/>
          <w:color w:val="auto"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bCs/>
          <w:color w:val="auto"/>
          <w:sz w:val="28"/>
          <w:szCs w:val="28"/>
          <w:u w:val="single"/>
          <w:lang w:val="en-US" w:eastAsia="zh-CN"/>
        </w:rPr>
        <w:t xml:space="preserve">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名称（盖章）：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4"/>
        <w:spacing w:line="360" w:lineRule="auto"/>
        <w:ind w:left="3219" w:leftChars="615" w:hanging="1928" w:hangingChars="686"/>
        <w:rPr>
          <w:rFonts w:hint="default" w:ascii="宋体" w:hAnsi="宋体" w:eastAsia="宋体" w:cs="宋体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地址：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pStyle w:val="4"/>
        <w:spacing w:line="360" w:lineRule="auto"/>
        <w:ind w:left="3219" w:leftChars="615" w:hanging="1928" w:hangingChars="686"/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</w:t>
      </w:r>
    </w:p>
    <w:p>
      <w:pPr>
        <w:pStyle w:val="4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cs="宋体"/>
          <w:b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u w:val="single"/>
          <w:lang w:val="en-US" w:eastAsia="zh-CN"/>
        </w:rPr>
        <w:t xml:space="preserve">     </w:t>
      </w: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jc w:val="center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注：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调研项目文件（调研文件格式见附件）一正本一副本共两份，请自行检查打印/复印内容是否清晰，请在封面注明正副本和在封面盖上红章，双面打印，无须密封，无需胶装，简单装订或用夹子夹起就可以；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请在调研开始前将调研文件的可编辑电子版和PDF盖章扫描件发送至报名邮箱，邮件名和文件名均为“公司名+YNDY202428调研文件”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，如果有PPT文件，请一起发送，附件最好能打包压缩一起发；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未要求提供的资料不做进调研文件里，能有补充资料，可通过电子邮件的方式发送；</w:t>
      </w:r>
    </w:p>
    <w:p>
      <w:pPr>
        <w:numPr>
          <w:ilvl w:val="0"/>
          <w:numId w:val="1"/>
        </w:numPr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  <w:t>请供应商确认是否在广东省政府采购智慧云平台电子卖场（https://gdgpo.czt.gd.gov.cn/）注册为供应商且能承接广州的家具项目，如果没有注册，建议进行注册。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00" w:lineRule="exact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/>
        </w:rPr>
      </w:pPr>
    </w:p>
    <w:p>
      <w:pP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1、公司简介（3页以内）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</w:t>
      </w: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营业执照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  <w:lang w:val="en-US" w:eastAsia="zh-CN"/>
        </w:rPr>
        <w:t>3、公司近一年内任意一个月或若干个月的社保和纳税证明（建议各提供一张完税证明即可）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二、2020年以来同类项目成交业绩</w:t>
      </w:r>
    </w:p>
    <w:tbl>
      <w:tblPr>
        <w:tblStyle w:val="9"/>
        <w:tblW w:w="5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7"/>
        <w:gridCol w:w="2343"/>
        <w:gridCol w:w="2578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项目/合同名称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采购人</w:t>
            </w: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成交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/合同签订</w:t>
            </w:r>
            <w:r>
              <w:rPr>
                <w:rFonts w:hint="eastAsia" w:ascii="微软雅黑" w:hAnsi="微软雅黑" w:eastAsia="微软雅黑" w:cs="微软雅黑"/>
                <w:sz w:val="28"/>
                <w:szCs w:val="24"/>
              </w:rPr>
              <w:t>时间</w:t>
            </w: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微软雅黑" w:hAnsi="微软雅黑" w:eastAsia="微软雅黑" w:cs="微软雅黑"/>
                <w:sz w:val="28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4"/>
                <w:lang w:val="en-US" w:eastAsia="zh-CN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1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微软雅黑" w:hAnsi="微软雅黑" w:eastAsia="微软雅黑" w:cs="微软雅黑"/>
                <w:sz w:val="28"/>
                <w:szCs w:val="24"/>
              </w:rPr>
            </w:pPr>
          </w:p>
        </w:tc>
      </w:tr>
    </w:tbl>
    <w:p>
      <w:pPr>
        <w:spacing w:beforeLines="0" w:afterLines="0"/>
        <w:jc w:val="left"/>
        <w:rPr>
          <w:rFonts w:hint="eastAsia" w:ascii="微软雅黑" w:hAnsi="微软雅黑" w:eastAsia="微软雅黑" w:cs="微软雅黑"/>
          <w:b w:val="0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（注：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提供不超过5个业绩，请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在表格下方附上成交公告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或成交/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中标通知书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合同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  <w:lang w:val="en-US" w:eastAsia="zh-CN"/>
        </w:rPr>
        <w:t>关键页，请提供已完验收的项目，提供项目对应的验收报告</w:t>
      </w:r>
      <w:r>
        <w:rPr>
          <w:rFonts w:hint="eastAsia" w:ascii="微软雅黑" w:hAnsi="微软雅黑" w:eastAsia="微软雅黑" w:cs="微软雅黑"/>
          <w:b w:val="0"/>
          <w:bCs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三、服务方案及售后方案（10页以内，注明货期和保修期）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四、告知是否能完全响应用户需求，若为否，请详细说明不能响应的部分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五、公司展示，可以从以下几个方面重点展示公司优势和亮点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1、说明是否自有工厂、工厂展示、规模大小、是否有代工过的知名品牌等；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2、生产过的家具样品展示（图片或视频）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3、拟用于本批家具的</w:t>
      </w:r>
      <w:r>
        <w:rPr>
          <w:rStyle w:val="11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皮革</w:t>
      </w: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样品的实物展示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注：本环节一共限时6分钟，可用图文展示，打印出来或者制作成PPT以及播放视频等，会议室有投屏电视和投屏电脑可用，如果超时或内容与主题无关工作人员会适时提醒。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六、项目总报价与明细报价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Style w:val="11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pStyle w:val="8"/>
        <w:ind w:firstLine="402" w:firstLineChars="200"/>
        <w:rPr>
          <w:rFonts w:hint="default" w:ascii="宋体" w:hAnsi="宋体" w:cs="宋体"/>
          <w:b/>
          <w:bCs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D57CEC"/>
    <w:rsid w:val="05902CB8"/>
    <w:rsid w:val="08A92F85"/>
    <w:rsid w:val="0A3322FD"/>
    <w:rsid w:val="0BA72F2A"/>
    <w:rsid w:val="0F341DE8"/>
    <w:rsid w:val="104C7FBC"/>
    <w:rsid w:val="115D2F2E"/>
    <w:rsid w:val="17C9458D"/>
    <w:rsid w:val="186B52DD"/>
    <w:rsid w:val="1D131026"/>
    <w:rsid w:val="1E234B63"/>
    <w:rsid w:val="1F405517"/>
    <w:rsid w:val="2A5A40E8"/>
    <w:rsid w:val="2A8615DF"/>
    <w:rsid w:val="2BAD0AFD"/>
    <w:rsid w:val="2CEE7188"/>
    <w:rsid w:val="2E024DC8"/>
    <w:rsid w:val="2EA403CC"/>
    <w:rsid w:val="2F9751B1"/>
    <w:rsid w:val="300D5526"/>
    <w:rsid w:val="302175A5"/>
    <w:rsid w:val="30FB03BB"/>
    <w:rsid w:val="31477098"/>
    <w:rsid w:val="3BE83B9F"/>
    <w:rsid w:val="3CAA0CC8"/>
    <w:rsid w:val="3DC37F74"/>
    <w:rsid w:val="49396554"/>
    <w:rsid w:val="4B1757D0"/>
    <w:rsid w:val="4C89426E"/>
    <w:rsid w:val="53FF2B7C"/>
    <w:rsid w:val="5F504FA9"/>
    <w:rsid w:val="60EE53A8"/>
    <w:rsid w:val="61AE0DB0"/>
    <w:rsid w:val="61CB73F0"/>
    <w:rsid w:val="61E63053"/>
    <w:rsid w:val="62E5511D"/>
    <w:rsid w:val="63267C92"/>
    <w:rsid w:val="636B6109"/>
    <w:rsid w:val="64632CB3"/>
    <w:rsid w:val="68EF5EF3"/>
    <w:rsid w:val="6BF43CC0"/>
    <w:rsid w:val="71E8714C"/>
    <w:rsid w:val="7AD36056"/>
    <w:rsid w:val="7E40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beforeLines="0" w:after="330" w:afterLines="0" w:line="578" w:lineRule="auto"/>
      <w:textAlignment w:val="center"/>
      <w:outlineLvl w:val="0"/>
    </w:pPr>
    <w:rPr>
      <w:rFonts w:hint="default"/>
      <w:b/>
      <w:kern w:val="44"/>
      <w:sz w:val="4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next w:val="5"/>
    <w:unhideWhenUsed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unhideWhenUsed/>
    <w:qFormat/>
    <w:uiPriority w:val="99"/>
    <w:rPr>
      <w:rFonts w:ascii="Arial" w:hAnsi="Arial"/>
    </w:rPr>
  </w:style>
  <w:style w:type="paragraph" w:styleId="6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Lines="0" w:afterLines="0"/>
      <w:jc w:val="center"/>
    </w:pPr>
    <w:rPr>
      <w:rFonts w:hint="default"/>
      <w:sz w:val="18"/>
      <w:szCs w:val="24"/>
    </w:rPr>
  </w:style>
  <w:style w:type="paragraph" w:styleId="8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customStyle="1" w:styleId="12">
    <w:name w:val="表格文字"/>
    <w:basedOn w:val="13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3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700</Words>
  <Characters>743</Characters>
  <Lines>0</Lines>
  <Paragraphs>0</Paragraphs>
  <TotalTime>20</TotalTime>
  <ScaleCrop>false</ScaleCrop>
  <LinksUpToDate>false</LinksUpToDate>
  <CharactersWithSpaces>947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2022-11-02T02:30:00Z</cp:lastPrinted>
  <dcterms:modified xsi:type="dcterms:W3CDTF">2024-07-19T07:31:04Z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