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ascii="宋体" w:hAnsi="宋体" w:eastAsia="宋体" w:cs="仿宋"/>
          <w:b/>
          <w:bCs/>
          <w:sz w:val="32"/>
          <w:szCs w:val="32"/>
        </w:rPr>
      </w:pPr>
      <w:r>
        <w:rPr>
          <w:rFonts w:hint="eastAsia" w:ascii="宋体" w:hAnsi="宋体" w:eastAsia="宋体" w:cs="仿宋"/>
          <w:b/>
          <w:bCs/>
          <w:sz w:val="32"/>
          <w:szCs w:val="32"/>
        </w:rPr>
        <w:t>广东省妇幼保健院中央空调更换改造项目需求书</w:t>
      </w:r>
    </w:p>
    <w:p>
      <w:pPr>
        <w:spacing w:line="360" w:lineRule="auto"/>
        <w:ind w:firstLine="482" w:firstLineChars="200"/>
        <w:jc w:val="center"/>
        <w:rPr>
          <w:rFonts w:ascii="宋体" w:hAnsi="宋体" w:eastAsia="宋体" w:cs="仿宋"/>
          <w:b/>
          <w:bCs/>
          <w:sz w:val="24"/>
          <w:szCs w:val="24"/>
        </w:rPr>
      </w:pPr>
    </w:p>
    <w:p>
      <w:pPr>
        <w:pStyle w:val="2"/>
        <w:spacing w:line="360" w:lineRule="auto"/>
        <w:rPr>
          <w:rFonts w:ascii="宋体" w:hAnsi="宋体" w:eastAsia="宋体"/>
          <w:sz w:val="24"/>
          <w:szCs w:val="24"/>
        </w:rPr>
      </w:pPr>
      <w:r>
        <w:rPr>
          <w:rFonts w:hint="eastAsia" w:ascii="宋体" w:hAnsi="宋体" w:eastAsia="宋体"/>
          <w:sz w:val="24"/>
          <w:szCs w:val="24"/>
        </w:rPr>
        <w:t>一、项目概况</w:t>
      </w:r>
    </w:p>
    <w:p>
      <w:pPr>
        <w:pStyle w:val="14"/>
        <w:spacing w:line="360" w:lineRule="auto"/>
        <w:ind w:left="420" w:firstLine="480"/>
      </w:pPr>
      <w:r>
        <w:rPr>
          <w:rFonts w:hint="eastAsia"/>
        </w:rPr>
        <w:t>本改造项目针对广东省妇幼保健院番禺院区原中央空调冷热源系统进行整体更新改造，空调面积55330m²，其中门诊医技楼空调面积25760m²，住院楼空调面积29570m²，夏季供冷，冬季供暖。原制冷系统由5台蒸发冷却式风冷机组供冷，其中4台机组制冷量为1720kW，1台制冷量为1370kW。冬季由6台风冷热泵提供冬季热源，单台机组制热量587kW。</w:t>
      </w:r>
    </w:p>
    <w:p>
      <w:pPr>
        <w:pStyle w:val="14"/>
        <w:spacing w:line="360" w:lineRule="auto"/>
        <w:ind w:left="420" w:firstLine="480"/>
      </w:pPr>
      <w:r>
        <w:rPr>
          <w:rFonts w:hint="eastAsia"/>
        </w:rPr>
        <w:t>目前原中央空调机组运行十多年，制冷、采暖主机设备老化严重，蒸发冷却冷水机组机体框架锈蚀、破损严重，能耗和故障率高，维修量大，因此针对上述问题对原有机组进行更换改造。</w:t>
      </w:r>
    </w:p>
    <w:p>
      <w:pPr>
        <w:pStyle w:val="2"/>
        <w:spacing w:line="360" w:lineRule="auto"/>
        <w:rPr>
          <w:rFonts w:ascii="宋体" w:hAnsi="宋体" w:eastAsia="宋体"/>
          <w:sz w:val="24"/>
          <w:szCs w:val="24"/>
        </w:rPr>
      </w:pPr>
      <w:r>
        <w:rPr>
          <w:rFonts w:hint="eastAsia" w:ascii="宋体" w:hAnsi="宋体" w:eastAsia="宋体"/>
          <w:sz w:val="24"/>
          <w:szCs w:val="24"/>
        </w:rPr>
        <w:t>二、设计标准</w:t>
      </w:r>
    </w:p>
    <w:p>
      <w:pPr>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1)</w:t>
      </w:r>
      <w:r>
        <w:rPr>
          <w:rFonts w:hint="eastAsia" w:ascii="宋体" w:hAnsi="宋体" w:eastAsia="宋体" w:cs="仿宋"/>
          <w:sz w:val="24"/>
          <w:szCs w:val="24"/>
        </w:rPr>
        <w:tab/>
      </w:r>
      <w:r>
        <w:rPr>
          <w:rFonts w:hint="eastAsia" w:ascii="宋体" w:hAnsi="宋体" w:eastAsia="宋体" w:cs="仿宋"/>
          <w:sz w:val="24"/>
          <w:szCs w:val="24"/>
        </w:rPr>
        <w:t>《通风与空调工程施工质量验收规范》（GB50243-2016）</w:t>
      </w:r>
    </w:p>
    <w:p>
      <w:pPr>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2)</w:t>
      </w:r>
      <w:r>
        <w:rPr>
          <w:rFonts w:hint="eastAsia" w:ascii="宋体" w:hAnsi="宋体" w:eastAsia="宋体" w:cs="仿宋"/>
          <w:sz w:val="24"/>
          <w:szCs w:val="24"/>
        </w:rPr>
        <w:tab/>
      </w:r>
      <w:r>
        <w:rPr>
          <w:rFonts w:hint="eastAsia" w:ascii="宋体" w:hAnsi="宋体" w:eastAsia="宋体" w:cs="仿宋"/>
          <w:sz w:val="24"/>
          <w:szCs w:val="24"/>
        </w:rPr>
        <w:t>《建筑给排水及材料工程施工质量要求规范》（GB50242-2016）</w:t>
      </w:r>
    </w:p>
    <w:p>
      <w:pPr>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3)</w:t>
      </w:r>
      <w:r>
        <w:rPr>
          <w:rFonts w:hint="eastAsia" w:ascii="宋体" w:hAnsi="宋体" w:eastAsia="宋体" w:cs="仿宋"/>
          <w:sz w:val="24"/>
          <w:szCs w:val="24"/>
        </w:rPr>
        <w:tab/>
      </w:r>
      <w:r>
        <w:rPr>
          <w:rFonts w:hint="eastAsia" w:ascii="宋体" w:hAnsi="宋体" w:eastAsia="宋体" w:cs="仿宋"/>
          <w:sz w:val="24"/>
          <w:szCs w:val="24"/>
        </w:rPr>
        <w:t>《通风与空调工程质量检验评定标准》</w:t>
      </w:r>
    </w:p>
    <w:p>
      <w:pPr>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4)</w:t>
      </w:r>
      <w:r>
        <w:rPr>
          <w:rFonts w:hint="eastAsia" w:ascii="宋体" w:hAnsi="宋体" w:eastAsia="宋体" w:cs="仿宋"/>
          <w:sz w:val="24"/>
          <w:szCs w:val="24"/>
        </w:rPr>
        <w:tab/>
      </w:r>
      <w:r>
        <w:rPr>
          <w:rFonts w:hint="eastAsia" w:ascii="宋体" w:hAnsi="宋体" w:eastAsia="宋体" w:cs="仿宋"/>
          <w:sz w:val="24"/>
          <w:szCs w:val="24"/>
        </w:rPr>
        <w:t>《制冷设备安装工程施工及验收规范》</w:t>
      </w:r>
    </w:p>
    <w:p>
      <w:pPr>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5)</w:t>
      </w:r>
      <w:r>
        <w:rPr>
          <w:rFonts w:hint="eastAsia" w:ascii="宋体" w:hAnsi="宋体" w:eastAsia="宋体" w:cs="仿宋"/>
          <w:sz w:val="24"/>
          <w:szCs w:val="24"/>
        </w:rPr>
        <w:tab/>
      </w:r>
      <w:r>
        <w:rPr>
          <w:rFonts w:hint="eastAsia" w:ascii="宋体" w:hAnsi="宋体" w:eastAsia="宋体" w:cs="仿宋"/>
          <w:sz w:val="24"/>
          <w:szCs w:val="24"/>
        </w:rPr>
        <w:t>《工业金属管道工程施工规范》（GB50235-2010）</w:t>
      </w:r>
    </w:p>
    <w:p>
      <w:pPr>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6)</w:t>
      </w:r>
      <w:r>
        <w:rPr>
          <w:rFonts w:hint="eastAsia" w:ascii="宋体" w:hAnsi="宋体" w:eastAsia="宋体" w:cs="仿宋"/>
          <w:sz w:val="24"/>
          <w:szCs w:val="24"/>
        </w:rPr>
        <w:tab/>
      </w:r>
      <w:r>
        <w:rPr>
          <w:rFonts w:hint="eastAsia" w:ascii="宋体" w:hAnsi="宋体" w:eastAsia="宋体" w:cs="仿宋"/>
          <w:sz w:val="24"/>
          <w:szCs w:val="24"/>
        </w:rPr>
        <w:t>《工业金属管道工程施工质量验收规范》（GB50184-2011）</w:t>
      </w:r>
    </w:p>
    <w:p>
      <w:pPr>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7)</w:t>
      </w:r>
      <w:r>
        <w:rPr>
          <w:rFonts w:hint="eastAsia" w:ascii="宋体" w:hAnsi="宋体" w:eastAsia="宋体" w:cs="仿宋"/>
          <w:sz w:val="24"/>
          <w:szCs w:val="24"/>
        </w:rPr>
        <w:tab/>
      </w:r>
      <w:r>
        <w:rPr>
          <w:rFonts w:hint="eastAsia" w:ascii="宋体" w:hAnsi="宋体" w:eastAsia="宋体" w:cs="仿宋"/>
          <w:sz w:val="24"/>
          <w:szCs w:val="24"/>
        </w:rPr>
        <w:t>《现场设备、工业管道焊接工程施工规范》（GB50236-2011）</w:t>
      </w:r>
    </w:p>
    <w:p>
      <w:pPr>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8)</w:t>
      </w:r>
      <w:r>
        <w:rPr>
          <w:rFonts w:hint="eastAsia" w:ascii="宋体" w:hAnsi="宋体" w:eastAsia="宋体" w:cs="仿宋"/>
          <w:sz w:val="24"/>
          <w:szCs w:val="24"/>
        </w:rPr>
        <w:tab/>
      </w:r>
      <w:r>
        <w:rPr>
          <w:rFonts w:hint="eastAsia" w:ascii="宋体" w:hAnsi="宋体" w:eastAsia="宋体" w:cs="仿宋"/>
          <w:sz w:val="24"/>
          <w:szCs w:val="24"/>
        </w:rPr>
        <w:t>《现场设备、工业管道焊接工程施工质量验收规范》（GB50683-2011）</w:t>
      </w:r>
    </w:p>
    <w:p>
      <w:pPr>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9)</w:t>
      </w:r>
      <w:r>
        <w:rPr>
          <w:rFonts w:hint="eastAsia" w:ascii="宋体" w:hAnsi="宋体" w:eastAsia="宋体" w:cs="仿宋"/>
          <w:sz w:val="24"/>
          <w:szCs w:val="24"/>
        </w:rPr>
        <w:tab/>
      </w:r>
      <w:r>
        <w:rPr>
          <w:rFonts w:hint="eastAsia" w:ascii="宋体" w:hAnsi="宋体" w:eastAsia="宋体" w:cs="仿宋"/>
          <w:sz w:val="24"/>
          <w:szCs w:val="24"/>
        </w:rPr>
        <w:t>《压缩机、风机、泵安装施工及验收规范》（GB50275-2010）</w:t>
      </w:r>
    </w:p>
    <w:p>
      <w:pPr>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10)《制冷设备、空气分离设备安装工程施工及验收规范》（GBGB50274-2010）</w:t>
      </w:r>
    </w:p>
    <w:p>
      <w:pPr>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11)《采暖通风与调节术语标准》（GB50155-2015）</w:t>
      </w:r>
    </w:p>
    <w:p>
      <w:pPr>
        <w:spacing w:line="360" w:lineRule="auto"/>
        <w:ind w:firstLine="480" w:firstLineChars="200"/>
        <w:rPr>
          <w:rFonts w:ascii="宋体" w:hAnsi="宋体" w:eastAsia="宋体" w:cs="仿宋"/>
          <w:sz w:val="24"/>
          <w:szCs w:val="24"/>
        </w:rPr>
      </w:pPr>
      <w:r>
        <w:rPr>
          <w:rFonts w:hint="eastAsia" w:ascii="宋体" w:hAnsi="宋体" w:eastAsia="宋体" w:cs="仿宋"/>
          <w:sz w:val="24"/>
          <w:szCs w:val="24"/>
        </w:rPr>
        <w:t>12)《机械设备安装工程及验收通用规范》（GB50231-2017）</w:t>
      </w:r>
    </w:p>
    <w:p>
      <w:pPr>
        <w:pStyle w:val="2"/>
        <w:spacing w:line="360" w:lineRule="auto"/>
        <w:rPr>
          <w:rFonts w:ascii="宋体" w:hAnsi="宋体" w:eastAsia="宋体"/>
          <w:sz w:val="24"/>
          <w:szCs w:val="24"/>
        </w:rPr>
      </w:pPr>
      <w:r>
        <w:rPr>
          <w:rFonts w:hint="eastAsia" w:ascii="宋体" w:hAnsi="宋体" w:eastAsia="宋体"/>
          <w:sz w:val="24"/>
          <w:szCs w:val="24"/>
        </w:rPr>
        <w:t>三、项目要求</w:t>
      </w:r>
    </w:p>
    <w:p>
      <w:pPr>
        <w:pStyle w:val="3"/>
      </w:pPr>
      <w:r>
        <w:rPr>
          <w:rFonts w:hint="eastAsia"/>
        </w:rPr>
        <w:t>3</w:t>
      </w:r>
      <w:r>
        <w:t>.1</w:t>
      </w:r>
      <w:r>
        <w:rPr>
          <w:rFonts w:hint="eastAsia"/>
        </w:rPr>
        <w:t>整体要求</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1、拆除旧中央空调系统，新安装中央空调机组、冷冻、冷却主管道、冷却塔、阀门等配套设备由中标人配套一体提供，包括设计、安装、调试，验收后交付招标方使用。</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2、中标单位的中央空调设备需符合现有的楼面安装条件，需完成设备安装并与现医院的中央空调管线系统匹配。设备安装时不得影响医院医疗业务的正常运行。设备安装调试完成后，并确保一次试机成功，达到相关部门要求并具备验收的条件。</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4、原水冷系统没有设备机房，新建设备机房和节能高效机房及可视监控系统。</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5、楼面防水防震很重要，新机组需采用反梁抬高，设置防震减震措施。</w:t>
      </w:r>
    </w:p>
    <w:p>
      <w:pPr>
        <w:pStyle w:val="3"/>
        <w:rPr>
          <w:b w:val="0"/>
          <w:bCs w:val="0"/>
        </w:rPr>
      </w:pPr>
      <w:r>
        <w:rPr>
          <w:rFonts w:hint="eastAsia"/>
        </w:rPr>
        <w:t>3</w:t>
      </w:r>
      <w:r>
        <w:t>.2</w:t>
      </w:r>
      <w:r>
        <w:rPr>
          <w:rFonts w:hint="eastAsia"/>
        </w:rPr>
        <w:t>空调管道标准</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1、投标人所提供安装的空调管道均为无缝钢管并具有一定的耐腐蚀性，钢管及配件产品符合国家标准并提供产品相关的厂家检验合格证。</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2、管道设计承压≥1.0Mpa，阀门承压为：1.6Mpa。</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3、投标人需进行管道液压强度测试，耐压测试应遵循国家标准JB/T8055-96标准（水压实验介质为水，实验压力为设计承压的1.5倍）。</w:t>
      </w:r>
    </w:p>
    <w:p>
      <w:pPr>
        <w:spacing w:line="360" w:lineRule="auto"/>
        <w:rPr>
          <w:rFonts w:ascii="宋体" w:hAnsi="宋体" w:eastAsia="宋体" w:cs="仿宋"/>
          <w:b/>
          <w:bCs/>
          <w:sz w:val="24"/>
          <w:szCs w:val="24"/>
        </w:rPr>
      </w:pPr>
      <w:r>
        <w:rPr>
          <w:rFonts w:hint="eastAsia" w:ascii="宋体" w:hAnsi="宋体" w:eastAsia="宋体" w:cs="仿宋"/>
          <w:color w:val="000000"/>
          <w:sz w:val="24"/>
          <w:szCs w:val="24"/>
        </w:rPr>
        <w:t>4、管道承重、保温、防绣及防护能满足20年使用寿命。</w:t>
      </w:r>
    </w:p>
    <w:p>
      <w:pPr>
        <w:pStyle w:val="3"/>
        <w:rPr>
          <w:b w:val="0"/>
          <w:bCs w:val="0"/>
        </w:rPr>
      </w:pPr>
      <w:r>
        <w:t>3.3</w:t>
      </w:r>
      <w:r>
        <w:rPr>
          <w:rFonts w:hint="eastAsia"/>
        </w:rPr>
        <w:t>系统技术参数要求</w:t>
      </w:r>
    </w:p>
    <w:p>
      <w:pPr>
        <w:spacing w:line="360" w:lineRule="auto"/>
        <w:rPr>
          <w:rFonts w:ascii="宋体" w:hAnsi="宋体" w:eastAsia="宋体" w:cs="仿宋"/>
          <w:sz w:val="24"/>
          <w:szCs w:val="24"/>
        </w:rPr>
      </w:pPr>
      <w:r>
        <w:rPr>
          <w:rFonts w:hint="eastAsia" w:ascii="宋体" w:hAnsi="宋体" w:eastAsia="宋体" w:cs="仿宋"/>
          <w:sz w:val="24"/>
          <w:szCs w:val="24"/>
        </w:rPr>
        <w:t>中央空调冷站系统的设计制冷量为1900RT；中央空调采暖机组采暖功率为3000KW.</w:t>
      </w:r>
    </w:p>
    <w:p>
      <w:pPr>
        <w:pStyle w:val="14"/>
        <w:numPr>
          <w:ilvl w:val="0"/>
          <w:numId w:val="1"/>
        </w:numPr>
        <w:spacing w:line="360" w:lineRule="auto"/>
        <w:ind w:firstLine="0" w:firstLineChars="0"/>
        <w:rPr>
          <w:rFonts w:cs="仿宋"/>
          <w:b/>
          <w:bCs/>
        </w:rPr>
      </w:pPr>
      <w:r>
        <w:rPr>
          <w:rFonts w:hint="eastAsia" w:cs="仿宋"/>
          <w:b/>
          <w:bCs/>
        </w:rPr>
        <w:t>主机技术参数</w:t>
      </w:r>
    </w:p>
    <w:p>
      <w:pPr>
        <w:pStyle w:val="14"/>
        <w:spacing w:line="360" w:lineRule="auto"/>
        <w:ind w:firstLine="0" w:firstLineChars="0"/>
        <w:rPr>
          <w:rFonts w:cs="仿宋"/>
        </w:rPr>
      </w:pPr>
      <w:r>
        <w:rPr>
          <w:rFonts w:hint="eastAsia" w:cs="仿宋"/>
        </w:rPr>
        <w:t>（1）设备数量及规格</w:t>
      </w:r>
    </w:p>
    <w:tbl>
      <w:tblPr>
        <w:tblStyle w:val="12"/>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1701"/>
        <w:gridCol w:w="1843"/>
        <w:gridCol w:w="1020"/>
        <w:gridCol w:w="1686"/>
        <w:gridCol w:w="1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tcPr>
          <w:p>
            <w:pPr>
              <w:spacing w:line="240" w:lineRule="auto"/>
              <w:jc w:val="center"/>
              <w:rPr>
                <w:rFonts w:ascii="宋体" w:hAnsi="宋体" w:eastAsia="宋体" w:cs="仿宋"/>
                <w:color w:val="000000"/>
                <w:sz w:val="21"/>
                <w:szCs w:val="21"/>
              </w:rPr>
            </w:pPr>
            <w:r>
              <w:rPr>
                <w:rFonts w:hint="eastAsia" w:ascii="宋体" w:hAnsi="宋体" w:eastAsia="宋体" w:cs="仿宋"/>
                <w:color w:val="000000"/>
                <w:sz w:val="21"/>
                <w:szCs w:val="21"/>
              </w:rPr>
              <w:t>设备名称</w:t>
            </w:r>
          </w:p>
        </w:tc>
        <w:tc>
          <w:tcPr>
            <w:tcW w:w="1701" w:type="dxa"/>
          </w:tcPr>
          <w:p>
            <w:pPr>
              <w:spacing w:line="240" w:lineRule="auto"/>
              <w:jc w:val="center"/>
              <w:rPr>
                <w:rFonts w:ascii="宋体" w:hAnsi="宋体" w:eastAsia="宋体" w:cs="仿宋"/>
                <w:color w:val="000000"/>
                <w:sz w:val="21"/>
                <w:szCs w:val="21"/>
              </w:rPr>
            </w:pPr>
            <w:r>
              <w:rPr>
                <w:rFonts w:hint="eastAsia" w:ascii="宋体" w:hAnsi="宋体" w:eastAsia="宋体" w:cs="仿宋"/>
                <w:color w:val="000000"/>
                <w:sz w:val="21"/>
                <w:szCs w:val="21"/>
              </w:rPr>
              <w:t>规格及型号</w:t>
            </w:r>
          </w:p>
        </w:tc>
        <w:tc>
          <w:tcPr>
            <w:tcW w:w="1843" w:type="dxa"/>
          </w:tcPr>
          <w:p>
            <w:pPr>
              <w:spacing w:line="240" w:lineRule="auto"/>
              <w:jc w:val="center"/>
              <w:rPr>
                <w:rFonts w:ascii="宋体" w:hAnsi="宋体" w:eastAsia="宋体" w:cs="仿宋"/>
                <w:color w:val="000000"/>
                <w:sz w:val="21"/>
                <w:szCs w:val="21"/>
              </w:rPr>
            </w:pPr>
            <w:r>
              <w:rPr>
                <w:rFonts w:hint="eastAsia" w:ascii="宋体" w:hAnsi="宋体" w:eastAsia="宋体" w:cs="仿宋"/>
                <w:color w:val="000000"/>
                <w:sz w:val="21"/>
                <w:szCs w:val="21"/>
              </w:rPr>
              <w:t>制冷量</w:t>
            </w:r>
          </w:p>
        </w:tc>
        <w:tc>
          <w:tcPr>
            <w:tcW w:w="1020" w:type="dxa"/>
          </w:tcPr>
          <w:p>
            <w:pPr>
              <w:spacing w:line="240" w:lineRule="auto"/>
              <w:rPr>
                <w:rFonts w:ascii="宋体" w:hAnsi="宋体" w:eastAsia="宋体" w:cs="仿宋"/>
                <w:color w:val="000000"/>
                <w:sz w:val="21"/>
                <w:szCs w:val="21"/>
              </w:rPr>
            </w:pPr>
            <w:r>
              <w:rPr>
                <w:rFonts w:hint="eastAsia" w:ascii="宋体" w:hAnsi="宋体" w:eastAsia="宋体" w:cs="仿宋"/>
                <w:color w:val="000000"/>
                <w:sz w:val="21"/>
                <w:szCs w:val="21"/>
              </w:rPr>
              <w:t>数量</w:t>
            </w:r>
          </w:p>
        </w:tc>
        <w:tc>
          <w:tcPr>
            <w:tcW w:w="1686" w:type="dxa"/>
          </w:tcPr>
          <w:p>
            <w:pPr>
              <w:spacing w:line="240" w:lineRule="auto"/>
              <w:rPr>
                <w:rFonts w:hint="default" w:ascii="宋体" w:hAnsi="宋体" w:eastAsia="宋体" w:cs="仿宋"/>
                <w:color w:val="000000"/>
                <w:sz w:val="21"/>
                <w:szCs w:val="21"/>
                <w:lang w:val="en-US" w:eastAsia="zh-CN"/>
              </w:rPr>
            </w:pPr>
            <w:r>
              <w:rPr>
                <w:rFonts w:hint="eastAsia" w:ascii="宋体" w:hAnsi="宋体" w:eastAsia="宋体" w:cs="仿宋"/>
                <w:color w:val="000000"/>
                <w:sz w:val="21"/>
                <w:szCs w:val="21"/>
                <w:lang w:val="en-US" w:eastAsia="zh-CN"/>
              </w:rPr>
              <w:t>品牌举例</w:t>
            </w:r>
          </w:p>
        </w:tc>
        <w:tc>
          <w:tcPr>
            <w:tcW w:w="1008" w:type="dxa"/>
          </w:tcPr>
          <w:p>
            <w:pPr>
              <w:rPr>
                <w:rFonts w:ascii="宋体" w:hAnsi="宋体" w:eastAsia="宋体" w:cs="仿宋"/>
                <w:color w:val="000000"/>
                <w:szCs w:val="21"/>
              </w:rPr>
            </w:pPr>
            <w:r>
              <w:rPr>
                <w:rFonts w:hint="eastAsia" w:ascii="宋体" w:hAnsi="宋体" w:eastAsia="宋体" w:cs="仿宋"/>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tcPr>
          <w:p>
            <w:pPr>
              <w:spacing w:line="240" w:lineRule="auto"/>
              <w:rPr>
                <w:rFonts w:ascii="宋体" w:hAnsi="宋体" w:eastAsia="宋体" w:cs="仿宋"/>
                <w:color w:val="000000"/>
                <w:sz w:val="21"/>
                <w:szCs w:val="21"/>
              </w:rPr>
            </w:pPr>
            <w:r>
              <w:rPr>
                <w:rFonts w:hint="eastAsia" w:ascii="宋体" w:hAnsi="宋体" w:eastAsia="宋体" w:cs="仿宋"/>
                <w:color w:val="000000"/>
                <w:sz w:val="21"/>
                <w:szCs w:val="21"/>
                <w:lang w:val="en-US" w:eastAsia="zh-CN"/>
              </w:rPr>
              <w:t>水</w:t>
            </w:r>
            <w:r>
              <w:rPr>
                <w:rFonts w:hint="eastAsia" w:ascii="宋体" w:hAnsi="宋体" w:eastAsia="宋体" w:cs="仿宋"/>
                <w:color w:val="000000"/>
                <w:sz w:val="21"/>
                <w:szCs w:val="21"/>
              </w:rPr>
              <w:t>冷</w:t>
            </w:r>
            <w:r>
              <w:rPr>
                <w:rFonts w:hint="eastAsia" w:ascii="宋体" w:hAnsi="宋体" w:eastAsia="宋体" w:cs="仿宋"/>
                <w:color w:val="000000"/>
                <w:sz w:val="21"/>
                <w:szCs w:val="21"/>
                <w:lang w:val="en-US" w:eastAsia="zh-CN"/>
              </w:rPr>
              <w:t>冷</w:t>
            </w:r>
            <w:r>
              <w:rPr>
                <w:rFonts w:hint="eastAsia" w:ascii="宋体" w:hAnsi="宋体" w:eastAsia="宋体" w:cs="仿宋"/>
                <w:color w:val="000000"/>
                <w:sz w:val="21"/>
                <w:szCs w:val="21"/>
              </w:rPr>
              <w:t>水机组）</w:t>
            </w:r>
          </w:p>
        </w:tc>
        <w:tc>
          <w:tcPr>
            <w:tcW w:w="1701" w:type="dxa"/>
          </w:tcPr>
          <w:p>
            <w:pPr>
              <w:spacing w:line="240" w:lineRule="auto"/>
              <w:jc w:val="center"/>
              <w:rPr>
                <w:rFonts w:ascii="宋体" w:hAnsi="宋体" w:eastAsia="宋体" w:cs="仿宋"/>
                <w:color w:val="000000"/>
                <w:sz w:val="21"/>
                <w:szCs w:val="21"/>
              </w:rPr>
            </w:pPr>
            <w:r>
              <w:rPr>
                <w:rFonts w:hint="eastAsia" w:ascii="宋体" w:hAnsi="宋体" w:eastAsia="宋体" w:cs="仿宋"/>
                <w:color w:val="000000"/>
                <w:sz w:val="21"/>
                <w:szCs w:val="21"/>
              </w:rPr>
              <w:t>制冷量</w:t>
            </w:r>
          </w:p>
        </w:tc>
        <w:tc>
          <w:tcPr>
            <w:tcW w:w="1843" w:type="dxa"/>
          </w:tcPr>
          <w:p>
            <w:pPr>
              <w:spacing w:line="240" w:lineRule="auto"/>
              <w:rPr>
                <w:rFonts w:ascii="宋体" w:hAnsi="宋体" w:eastAsia="宋体" w:cs="仿宋"/>
                <w:color w:val="000000"/>
                <w:sz w:val="21"/>
                <w:szCs w:val="21"/>
              </w:rPr>
            </w:pPr>
            <w:r>
              <w:rPr>
                <w:rFonts w:ascii="宋体" w:hAnsi="宋体" w:eastAsia="宋体" w:cs="仿宋"/>
                <w:color w:val="000000"/>
                <w:sz w:val="21"/>
                <w:szCs w:val="21"/>
              </w:rPr>
              <w:t>400</w:t>
            </w:r>
            <w:r>
              <w:rPr>
                <w:rFonts w:hint="eastAsia" w:ascii="宋体" w:hAnsi="宋体" w:eastAsia="宋体" w:cs="仿宋"/>
                <w:color w:val="000000"/>
                <w:sz w:val="21"/>
                <w:szCs w:val="21"/>
              </w:rPr>
              <w:t>冷吨</w:t>
            </w:r>
          </w:p>
        </w:tc>
        <w:tc>
          <w:tcPr>
            <w:tcW w:w="1020" w:type="dxa"/>
            <w:vAlign w:val="center"/>
          </w:tcPr>
          <w:p>
            <w:pPr>
              <w:spacing w:line="240" w:lineRule="auto"/>
              <w:rPr>
                <w:rFonts w:ascii="宋体" w:hAnsi="宋体" w:eastAsia="宋体" w:cs="仿宋"/>
                <w:color w:val="000000"/>
                <w:sz w:val="21"/>
                <w:szCs w:val="21"/>
              </w:rPr>
            </w:pPr>
            <w:r>
              <w:rPr>
                <w:rFonts w:ascii="宋体" w:hAnsi="宋体" w:eastAsia="宋体" w:cs="仿宋"/>
                <w:color w:val="000000"/>
                <w:sz w:val="21"/>
                <w:szCs w:val="21"/>
              </w:rPr>
              <w:t>1台</w:t>
            </w:r>
          </w:p>
        </w:tc>
        <w:tc>
          <w:tcPr>
            <w:tcW w:w="1686" w:type="dxa"/>
            <w:vAlign w:val="center"/>
          </w:tcPr>
          <w:p>
            <w:pPr>
              <w:spacing w:line="240" w:lineRule="auto"/>
              <w:rPr>
                <w:rFonts w:hint="eastAsia" w:ascii="宋体" w:hAnsi="宋体" w:eastAsia="宋体" w:cs="仿宋"/>
                <w:color w:val="000000"/>
                <w:sz w:val="21"/>
                <w:szCs w:val="21"/>
                <w:lang w:val="en-US" w:eastAsia="zh-CN"/>
              </w:rPr>
            </w:pPr>
            <w:r>
              <w:rPr>
                <w:rFonts w:hint="eastAsia" w:ascii="宋体" w:hAnsi="宋体" w:eastAsia="宋体" w:cs="仿宋"/>
                <w:color w:val="000000"/>
                <w:sz w:val="21"/>
                <w:szCs w:val="21"/>
              </w:rPr>
              <w:t>开利、约克、特灵、日立</w:t>
            </w:r>
            <w:r>
              <w:rPr>
                <w:rFonts w:hint="eastAsia" w:ascii="宋体" w:hAnsi="宋体" w:eastAsia="宋体" w:cs="仿宋"/>
                <w:color w:val="000000"/>
                <w:sz w:val="21"/>
                <w:szCs w:val="21"/>
                <w:lang w:val="en-US" w:eastAsia="zh-CN"/>
              </w:rPr>
              <w:t>等</w:t>
            </w:r>
          </w:p>
        </w:tc>
        <w:tc>
          <w:tcPr>
            <w:tcW w:w="1008" w:type="dxa"/>
            <w:vMerge w:val="restart"/>
          </w:tcPr>
          <w:p>
            <w:pPr>
              <w:rPr>
                <w:rFonts w:ascii="宋体" w:hAnsi="宋体" w:eastAsia="宋体" w:cs="仿宋"/>
                <w:color w:val="000000"/>
                <w:szCs w:val="21"/>
              </w:rPr>
            </w:pPr>
            <w:r>
              <w:rPr>
                <w:rFonts w:hint="eastAsia" w:ascii="宋体" w:hAnsi="宋体" w:eastAsia="宋体" w:cs="仿宋"/>
                <w:color w:val="000000"/>
                <w:szCs w:val="21"/>
              </w:rPr>
              <w:t>单机制冷功率根据现场勘察情况最终确定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tcPr>
          <w:p>
            <w:pPr>
              <w:spacing w:line="240" w:lineRule="auto"/>
              <w:rPr>
                <w:rFonts w:ascii="宋体" w:hAnsi="宋体" w:eastAsia="宋体" w:cs="仿宋"/>
                <w:color w:val="000000"/>
                <w:sz w:val="21"/>
                <w:szCs w:val="21"/>
              </w:rPr>
            </w:pPr>
            <w:r>
              <w:rPr>
                <w:rFonts w:hint="eastAsia" w:ascii="宋体" w:hAnsi="宋体" w:eastAsia="宋体" w:cs="仿宋"/>
                <w:color w:val="000000"/>
                <w:sz w:val="21"/>
                <w:szCs w:val="21"/>
                <w:lang w:val="en-US" w:eastAsia="zh-CN"/>
              </w:rPr>
              <w:t>水</w:t>
            </w:r>
            <w:r>
              <w:rPr>
                <w:rFonts w:hint="eastAsia" w:ascii="宋体" w:hAnsi="宋体" w:eastAsia="宋体" w:cs="仿宋"/>
                <w:color w:val="000000"/>
                <w:sz w:val="21"/>
                <w:szCs w:val="21"/>
              </w:rPr>
              <w:t>冷</w:t>
            </w:r>
            <w:r>
              <w:rPr>
                <w:rFonts w:hint="eastAsia" w:ascii="宋体" w:hAnsi="宋体" w:eastAsia="宋体" w:cs="仿宋"/>
                <w:color w:val="000000"/>
                <w:sz w:val="21"/>
                <w:szCs w:val="21"/>
                <w:lang w:val="en-US" w:eastAsia="zh-CN"/>
              </w:rPr>
              <w:t>冷</w:t>
            </w:r>
            <w:r>
              <w:rPr>
                <w:rFonts w:hint="eastAsia" w:ascii="宋体" w:hAnsi="宋体" w:eastAsia="宋体" w:cs="仿宋"/>
                <w:color w:val="000000"/>
                <w:sz w:val="21"/>
                <w:szCs w:val="21"/>
              </w:rPr>
              <w:t>水机组</w:t>
            </w:r>
          </w:p>
        </w:tc>
        <w:tc>
          <w:tcPr>
            <w:tcW w:w="1701" w:type="dxa"/>
          </w:tcPr>
          <w:p>
            <w:pPr>
              <w:spacing w:line="240" w:lineRule="auto"/>
              <w:jc w:val="center"/>
              <w:rPr>
                <w:rFonts w:ascii="宋体" w:hAnsi="宋体" w:eastAsia="宋体" w:cs="仿宋"/>
                <w:color w:val="000000"/>
                <w:sz w:val="21"/>
                <w:szCs w:val="21"/>
              </w:rPr>
            </w:pPr>
            <w:r>
              <w:rPr>
                <w:rFonts w:hint="eastAsia" w:ascii="宋体" w:hAnsi="宋体" w:eastAsia="宋体" w:cs="仿宋"/>
                <w:color w:val="000000"/>
                <w:sz w:val="21"/>
                <w:szCs w:val="21"/>
              </w:rPr>
              <w:t>制冷量</w:t>
            </w:r>
          </w:p>
        </w:tc>
        <w:tc>
          <w:tcPr>
            <w:tcW w:w="1843" w:type="dxa"/>
          </w:tcPr>
          <w:p>
            <w:pPr>
              <w:spacing w:line="240" w:lineRule="auto"/>
              <w:rPr>
                <w:rFonts w:ascii="宋体" w:hAnsi="宋体" w:eastAsia="宋体" w:cs="仿宋"/>
                <w:color w:val="000000"/>
                <w:sz w:val="21"/>
                <w:szCs w:val="21"/>
              </w:rPr>
            </w:pPr>
            <w:r>
              <w:rPr>
                <w:rFonts w:ascii="宋体" w:hAnsi="宋体" w:eastAsia="宋体" w:cs="仿宋"/>
                <w:color w:val="000000"/>
                <w:sz w:val="21"/>
                <w:szCs w:val="21"/>
              </w:rPr>
              <w:t>500</w:t>
            </w:r>
            <w:r>
              <w:rPr>
                <w:rFonts w:hint="eastAsia" w:ascii="宋体" w:hAnsi="宋体" w:eastAsia="宋体" w:cs="仿宋"/>
                <w:color w:val="000000"/>
                <w:sz w:val="21"/>
                <w:szCs w:val="21"/>
              </w:rPr>
              <w:t>冷吨</w:t>
            </w:r>
          </w:p>
        </w:tc>
        <w:tc>
          <w:tcPr>
            <w:tcW w:w="1020" w:type="dxa"/>
            <w:vAlign w:val="center"/>
          </w:tcPr>
          <w:p>
            <w:pPr>
              <w:spacing w:line="240" w:lineRule="auto"/>
              <w:rPr>
                <w:rFonts w:ascii="宋体" w:hAnsi="宋体" w:eastAsia="宋体" w:cs="仿宋"/>
                <w:color w:val="000000"/>
                <w:sz w:val="21"/>
                <w:szCs w:val="21"/>
              </w:rPr>
            </w:pPr>
            <w:r>
              <w:rPr>
                <w:rFonts w:ascii="宋体" w:hAnsi="宋体" w:eastAsia="宋体" w:cs="仿宋"/>
                <w:color w:val="000000"/>
                <w:sz w:val="21"/>
                <w:szCs w:val="21"/>
              </w:rPr>
              <w:t>3台</w:t>
            </w:r>
          </w:p>
        </w:tc>
        <w:tc>
          <w:tcPr>
            <w:tcW w:w="1686" w:type="dxa"/>
            <w:vAlign w:val="center"/>
          </w:tcPr>
          <w:p>
            <w:pPr>
              <w:spacing w:line="240" w:lineRule="auto"/>
              <w:rPr>
                <w:rFonts w:ascii="宋体" w:hAnsi="宋体" w:eastAsia="宋体" w:cs="仿宋"/>
                <w:color w:val="000000"/>
                <w:sz w:val="21"/>
                <w:szCs w:val="21"/>
              </w:rPr>
            </w:pPr>
            <w:r>
              <w:rPr>
                <w:rFonts w:hint="eastAsia" w:ascii="宋体" w:hAnsi="宋体" w:eastAsia="宋体" w:cs="仿宋"/>
                <w:color w:val="000000"/>
                <w:sz w:val="21"/>
                <w:szCs w:val="21"/>
              </w:rPr>
              <w:t>开利、约克、特灵、日立</w:t>
            </w:r>
            <w:r>
              <w:rPr>
                <w:rFonts w:hint="eastAsia" w:ascii="宋体" w:hAnsi="宋体" w:eastAsia="宋体" w:cs="仿宋"/>
                <w:color w:val="000000"/>
                <w:sz w:val="21"/>
                <w:szCs w:val="21"/>
                <w:lang w:val="en-US" w:eastAsia="zh-CN"/>
              </w:rPr>
              <w:t>等</w:t>
            </w:r>
          </w:p>
        </w:tc>
        <w:tc>
          <w:tcPr>
            <w:tcW w:w="1008" w:type="dxa"/>
            <w:vMerge w:val="continue"/>
          </w:tcPr>
          <w:p>
            <w:pPr>
              <w:rPr>
                <w:rFonts w:ascii="宋体" w:hAnsi="宋体" w:eastAsia="宋体" w:cs="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8" w:type="dxa"/>
          </w:tcPr>
          <w:p>
            <w:pPr>
              <w:spacing w:line="240" w:lineRule="auto"/>
              <w:rPr>
                <w:rFonts w:ascii="宋体" w:hAnsi="宋体" w:eastAsia="宋体" w:cs="仿宋"/>
                <w:color w:val="000000"/>
                <w:sz w:val="21"/>
                <w:szCs w:val="21"/>
              </w:rPr>
            </w:pPr>
            <w:r>
              <w:rPr>
                <w:rFonts w:hint="eastAsia" w:ascii="宋体" w:hAnsi="宋体" w:eastAsia="宋体" w:cs="仿宋"/>
                <w:color w:val="000000"/>
                <w:sz w:val="21"/>
                <w:szCs w:val="21"/>
                <w:lang w:val="en-US" w:eastAsia="zh-CN"/>
              </w:rPr>
              <w:t>风冷</w:t>
            </w:r>
            <w:r>
              <w:rPr>
                <w:rFonts w:hint="eastAsia" w:ascii="宋体" w:hAnsi="宋体" w:eastAsia="宋体" w:cs="仿宋"/>
                <w:color w:val="000000"/>
                <w:sz w:val="21"/>
                <w:szCs w:val="21"/>
              </w:rPr>
              <w:t>采暖机组</w:t>
            </w:r>
          </w:p>
        </w:tc>
        <w:tc>
          <w:tcPr>
            <w:tcW w:w="1701" w:type="dxa"/>
          </w:tcPr>
          <w:p>
            <w:pPr>
              <w:spacing w:line="240" w:lineRule="auto"/>
              <w:jc w:val="center"/>
              <w:rPr>
                <w:rFonts w:ascii="宋体" w:hAnsi="宋体" w:eastAsia="宋体" w:cs="仿宋"/>
                <w:color w:val="000000"/>
                <w:sz w:val="21"/>
                <w:szCs w:val="21"/>
              </w:rPr>
            </w:pPr>
            <w:r>
              <w:rPr>
                <w:rFonts w:hint="eastAsia" w:ascii="宋体" w:hAnsi="宋体" w:eastAsia="宋体" w:cs="仿宋"/>
                <w:color w:val="000000"/>
                <w:sz w:val="21"/>
                <w:szCs w:val="21"/>
              </w:rPr>
              <w:t>制热量</w:t>
            </w:r>
          </w:p>
        </w:tc>
        <w:tc>
          <w:tcPr>
            <w:tcW w:w="1843" w:type="dxa"/>
          </w:tcPr>
          <w:p>
            <w:pPr>
              <w:spacing w:line="240" w:lineRule="auto"/>
              <w:rPr>
                <w:rFonts w:ascii="宋体" w:hAnsi="宋体" w:eastAsia="宋体" w:cs="仿宋"/>
                <w:color w:val="000000"/>
                <w:sz w:val="21"/>
                <w:szCs w:val="21"/>
              </w:rPr>
            </w:pPr>
            <w:r>
              <w:rPr>
                <w:rFonts w:ascii="宋体" w:hAnsi="宋体" w:eastAsia="宋体" w:cs="仿宋"/>
                <w:color w:val="000000"/>
                <w:sz w:val="21"/>
                <w:szCs w:val="21"/>
              </w:rPr>
              <w:t>600KW</w:t>
            </w:r>
          </w:p>
        </w:tc>
        <w:tc>
          <w:tcPr>
            <w:tcW w:w="1020" w:type="dxa"/>
          </w:tcPr>
          <w:p>
            <w:pPr>
              <w:spacing w:line="240" w:lineRule="auto"/>
              <w:rPr>
                <w:rFonts w:ascii="宋体" w:hAnsi="宋体" w:eastAsia="宋体" w:cs="仿宋"/>
                <w:color w:val="000000"/>
                <w:sz w:val="21"/>
                <w:szCs w:val="21"/>
              </w:rPr>
            </w:pPr>
            <w:r>
              <w:rPr>
                <w:rFonts w:ascii="宋体" w:hAnsi="宋体" w:eastAsia="宋体" w:cs="仿宋"/>
                <w:color w:val="000000"/>
                <w:sz w:val="21"/>
                <w:szCs w:val="21"/>
              </w:rPr>
              <w:t>5台</w:t>
            </w:r>
          </w:p>
        </w:tc>
        <w:tc>
          <w:tcPr>
            <w:tcW w:w="1686" w:type="dxa"/>
          </w:tcPr>
          <w:p>
            <w:pPr>
              <w:spacing w:line="240" w:lineRule="auto"/>
              <w:rPr>
                <w:rFonts w:ascii="宋体" w:hAnsi="宋体" w:eastAsia="宋体" w:cs="仿宋"/>
                <w:color w:val="000000"/>
                <w:sz w:val="21"/>
                <w:szCs w:val="21"/>
              </w:rPr>
            </w:pPr>
            <w:r>
              <w:rPr>
                <w:rFonts w:hint="eastAsia" w:ascii="宋体" w:hAnsi="宋体" w:eastAsia="宋体" w:cs="仿宋"/>
                <w:color w:val="000000"/>
                <w:sz w:val="21"/>
                <w:szCs w:val="21"/>
              </w:rPr>
              <w:t>开利、约克、特灵、日立</w:t>
            </w:r>
            <w:r>
              <w:rPr>
                <w:rFonts w:hint="eastAsia" w:ascii="宋体" w:hAnsi="宋体" w:eastAsia="宋体" w:cs="仿宋"/>
                <w:color w:val="000000"/>
                <w:sz w:val="21"/>
                <w:szCs w:val="21"/>
                <w:lang w:val="en-US" w:eastAsia="zh-CN"/>
              </w:rPr>
              <w:t>等</w:t>
            </w:r>
          </w:p>
        </w:tc>
        <w:tc>
          <w:tcPr>
            <w:tcW w:w="1008" w:type="dxa"/>
            <w:vMerge w:val="continue"/>
          </w:tcPr>
          <w:p>
            <w:pPr>
              <w:rPr>
                <w:rFonts w:ascii="宋体" w:hAnsi="宋体" w:eastAsia="宋体" w:cs="仿宋"/>
                <w:color w:val="000000"/>
                <w:szCs w:val="21"/>
              </w:rPr>
            </w:pPr>
          </w:p>
        </w:tc>
      </w:tr>
    </w:tbl>
    <w:p>
      <w:pPr>
        <w:numPr>
          <w:ilvl w:val="0"/>
          <w:numId w:val="2"/>
        </w:num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水冷</w:t>
      </w:r>
      <w:r>
        <w:rPr>
          <w:rFonts w:hint="eastAsia" w:ascii="宋体" w:hAnsi="宋体" w:eastAsia="宋体" w:cs="仿宋"/>
          <w:color w:val="000000"/>
          <w:sz w:val="24"/>
          <w:szCs w:val="24"/>
          <w:lang w:val="en-US" w:eastAsia="zh-CN"/>
        </w:rPr>
        <w:t>冷水</w:t>
      </w:r>
      <w:r>
        <w:rPr>
          <w:rFonts w:hint="eastAsia" w:ascii="宋体" w:hAnsi="宋体" w:eastAsia="宋体" w:cs="仿宋"/>
          <w:color w:val="000000"/>
          <w:sz w:val="24"/>
          <w:szCs w:val="24"/>
        </w:rPr>
        <w:t>机组技术参数</w:t>
      </w:r>
    </w:p>
    <w:tbl>
      <w:tblPr>
        <w:tblStyle w:val="12"/>
        <w:tblW w:w="9778" w:type="dxa"/>
        <w:jc w:val="center"/>
        <w:tblLayout w:type="fixed"/>
        <w:tblCellMar>
          <w:top w:w="0" w:type="dxa"/>
          <w:left w:w="108" w:type="dxa"/>
          <w:bottom w:w="0" w:type="dxa"/>
          <w:right w:w="108" w:type="dxa"/>
        </w:tblCellMar>
      </w:tblPr>
      <w:tblGrid>
        <w:gridCol w:w="1241"/>
        <w:gridCol w:w="1614"/>
        <w:gridCol w:w="4010"/>
        <w:gridCol w:w="2913"/>
      </w:tblGrid>
      <w:tr>
        <w:tblPrEx>
          <w:tblCellMar>
            <w:top w:w="0" w:type="dxa"/>
            <w:left w:w="108" w:type="dxa"/>
            <w:bottom w:w="0" w:type="dxa"/>
            <w:right w:w="108" w:type="dxa"/>
          </w:tblCellMar>
        </w:tblPrEx>
        <w:trPr>
          <w:trHeight w:val="780" w:hRule="atLeast"/>
          <w:jc w:val="center"/>
        </w:trPr>
        <w:tc>
          <w:tcPr>
            <w:tcW w:w="124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序号</w:t>
            </w:r>
          </w:p>
        </w:tc>
        <w:tc>
          <w:tcPr>
            <w:tcW w:w="1614"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项</w:t>
            </w:r>
            <w:r>
              <w:rPr>
                <w:rFonts w:ascii="宋体" w:hAnsi="宋体" w:eastAsia="宋体" w:cs="仿宋"/>
                <w:kern w:val="0"/>
                <w:sz w:val="21"/>
                <w:szCs w:val="21"/>
                <w:lang w:bidi="ar"/>
              </w:rPr>
              <w:t xml:space="preserve"> </w:t>
            </w:r>
            <w:r>
              <w:rPr>
                <w:rStyle w:val="17"/>
                <w:rFonts w:hint="default" w:cs="仿宋"/>
                <w:sz w:val="21"/>
                <w:szCs w:val="21"/>
                <w:lang w:bidi="ar"/>
              </w:rPr>
              <w:t xml:space="preserve">    </w:t>
            </w:r>
            <w:r>
              <w:rPr>
                <w:rStyle w:val="18"/>
                <w:rFonts w:hint="eastAsia" w:ascii="宋体" w:hAnsi="宋体" w:eastAsia="宋体" w:cs="仿宋"/>
                <w:sz w:val="21"/>
                <w:szCs w:val="21"/>
                <w:lang w:bidi="ar"/>
              </w:rPr>
              <w:t>目</w:t>
            </w:r>
          </w:p>
        </w:tc>
        <w:tc>
          <w:tcPr>
            <w:tcW w:w="401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技术参数</w:t>
            </w:r>
          </w:p>
        </w:tc>
        <w:tc>
          <w:tcPr>
            <w:tcW w:w="2913"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备注</w:t>
            </w:r>
          </w:p>
        </w:tc>
      </w:tr>
      <w:tr>
        <w:tblPrEx>
          <w:tblCellMar>
            <w:top w:w="0" w:type="dxa"/>
            <w:left w:w="108" w:type="dxa"/>
            <w:bottom w:w="0" w:type="dxa"/>
            <w:right w:w="108" w:type="dxa"/>
          </w:tblCellMar>
        </w:tblPrEx>
        <w:trPr>
          <w:trHeight w:val="900"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 w:val="21"/>
                <w:szCs w:val="21"/>
                <w:lang w:bidi="ar"/>
              </w:rPr>
              <w:t>1</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机组名称</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▲水冷冷水机组</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 w:val="21"/>
                <w:szCs w:val="21"/>
                <w:lang w:bidi="ar"/>
              </w:rPr>
              <w:t>2</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冷水机组</w:t>
            </w:r>
            <w:r>
              <w:rPr>
                <w:rFonts w:hint="eastAsia" w:ascii="宋体" w:hAnsi="宋体" w:eastAsia="宋体" w:cs="仿宋"/>
                <w:kern w:val="0"/>
                <w:szCs w:val="21"/>
                <w:lang w:bidi="ar"/>
              </w:rPr>
              <w:t>总</w:t>
            </w:r>
            <w:r>
              <w:rPr>
                <w:rFonts w:hint="eastAsia" w:ascii="宋体" w:hAnsi="宋体" w:eastAsia="宋体" w:cs="仿宋"/>
                <w:kern w:val="0"/>
                <w:sz w:val="21"/>
                <w:szCs w:val="21"/>
                <w:lang w:bidi="ar"/>
              </w:rPr>
              <w:t>制冷量</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w:t>
            </w:r>
            <w:r>
              <w:rPr>
                <w:rStyle w:val="19"/>
                <w:rFonts w:hint="default" w:cs="仿宋"/>
                <w:sz w:val="21"/>
                <w:szCs w:val="21"/>
                <w:lang w:bidi="ar"/>
              </w:rPr>
              <w:t>1900(RT</w:t>
            </w:r>
            <w:r>
              <w:rPr>
                <w:rStyle w:val="20"/>
                <w:rFonts w:hint="default" w:ascii="宋体" w:hAnsi="宋体" w:eastAsia="宋体" w:cs="仿宋"/>
                <w:sz w:val="21"/>
                <w:szCs w:val="21"/>
                <w:lang w:bidi="ar"/>
              </w:rPr>
              <w:t>）</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允许偏离范围</w:t>
            </w:r>
            <w:r>
              <w:rPr>
                <w:rStyle w:val="19"/>
                <w:rFonts w:hint="default" w:cs="仿宋"/>
                <w:sz w:val="21"/>
                <w:szCs w:val="21"/>
                <w:lang w:bidi="ar"/>
              </w:rPr>
              <w:t>-5%</w:t>
            </w:r>
            <w:r>
              <w:rPr>
                <w:rStyle w:val="20"/>
                <w:rFonts w:hint="default" w:ascii="宋体" w:hAnsi="宋体" w:eastAsia="宋体" w:cs="仿宋"/>
                <w:sz w:val="21"/>
                <w:szCs w:val="21"/>
                <w:lang w:bidi="ar"/>
              </w:rPr>
              <w:t>到</w:t>
            </w:r>
            <w:r>
              <w:rPr>
                <w:rStyle w:val="19"/>
                <w:rFonts w:hint="default" w:cs="仿宋"/>
                <w:sz w:val="21"/>
                <w:szCs w:val="21"/>
                <w:lang w:bidi="ar"/>
              </w:rPr>
              <w:t>+5%</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 w:val="21"/>
                <w:szCs w:val="21"/>
                <w:lang w:bidi="ar"/>
              </w:rPr>
              <w:t>3</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数量</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ind w:right="840"/>
              <w:jc w:val="both"/>
              <w:textAlignment w:val="center"/>
              <w:rPr>
                <w:rFonts w:ascii="宋体" w:hAnsi="宋体" w:eastAsia="宋体" w:cs="仿宋"/>
                <w:sz w:val="21"/>
                <w:szCs w:val="21"/>
              </w:rPr>
            </w:pPr>
            <w:r>
              <w:rPr>
                <w:rFonts w:ascii="宋体" w:hAnsi="宋体" w:eastAsia="宋体" w:cs="仿宋"/>
                <w:kern w:val="0"/>
                <w:sz w:val="21"/>
                <w:szCs w:val="21"/>
                <w:lang w:bidi="ar"/>
              </w:rPr>
              <w:t>1</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Cs w:val="21"/>
                <w:lang w:bidi="ar"/>
              </w:rPr>
              <w:t>具体台数投标人根据总制冷量具体选型</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 w:val="21"/>
                <w:szCs w:val="21"/>
                <w:lang w:bidi="ar"/>
              </w:rPr>
              <w:t>4</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color w:val="auto"/>
                <w:sz w:val="21"/>
                <w:szCs w:val="21"/>
              </w:rPr>
            </w:pPr>
            <w:r>
              <w:rPr>
                <w:rFonts w:hint="eastAsia" w:ascii="宋体" w:hAnsi="宋体" w:eastAsia="宋体" w:cs="仿宋"/>
                <w:color w:val="auto"/>
                <w:kern w:val="0"/>
                <w:sz w:val="21"/>
                <w:szCs w:val="21"/>
                <w:lang w:bidi="ar"/>
              </w:rPr>
              <w:t>耗电指标</w:t>
            </w:r>
            <w:r>
              <w:rPr>
                <w:rStyle w:val="19"/>
                <w:rFonts w:hint="default" w:cs="仿宋"/>
                <w:sz w:val="21"/>
                <w:szCs w:val="21"/>
                <w:lang w:bidi="ar"/>
              </w:rPr>
              <w:t>COP</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color w:val="auto"/>
                <w:sz w:val="21"/>
                <w:szCs w:val="21"/>
              </w:rPr>
            </w:pPr>
            <w:r>
              <w:rPr>
                <w:rFonts w:hint="eastAsia" w:ascii="宋体" w:hAnsi="宋体" w:eastAsia="宋体" w:cs="仿宋"/>
                <w:color w:val="auto"/>
                <w:kern w:val="0"/>
                <w:sz w:val="21"/>
                <w:szCs w:val="21"/>
                <w:lang w:bidi="ar"/>
              </w:rPr>
              <w:t>≥</w:t>
            </w:r>
            <w:r>
              <w:rPr>
                <w:rStyle w:val="21"/>
                <w:rFonts w:hint="default" w:cs="仿宋"/>
                <w:color w:val="auto"/>
                <w:sz w:val="21"/>
                <w:szCs w:val="21"/>
                <w:lang w:bidi="ar"/>
              </w:rPr>
              <w:t>6.8</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Cs w:val="21"/>
                <w:lang w:bidi="ar"/>
              </w:rPr>
              <w:t>5</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IPLV(GB/T18430.1工况)</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w:t>
            </w:r>
            <w:r>
              <w:rPr>
                <w:rFonts w:ascii="宋体" w:hAnsi="宋体" w:eastAsia="宋体" w:cs="仿宋"/>
                <w:kern w:val="0"/>
                <w:sz w:val="21"/>
                <w:szCs w:val="21"/>
                <w:lang w:bidi="ar"/>
              </w:rPr>
              <w:t>8.1</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IPLV(GB/T18430.1工况)</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6</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输入功率</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按冷量匹配</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允许偏离范围</w:t>
            </w:r>
            <w:r>
              <w:rPr>
                <w:rStyle w:val="19"/>
                <w:rFonts w:hint="default" w:cs="仿宋"/>
                <w:sz w:val="21"/>
                <w:szCs w:val="21"/>
                <w:lang w:bidi="ar"/>
              </w:rPr>
              <w:t>-5%</w:t>
            </w:r>
            <w:r>
              <w:rPr>
                <w:rStyle w:val="20"/>
                <w:rFonts w:hint="default" w:ascii="宋体" w:hAnsi="宋体" w:eastAsia="宋体" w:cs="仿宋"/>
                <w:sz w:val="21"/>
                <w:szCs w:val="21"/>
                <w:lang w:bidi="ar"/>
              </w:rPr>
              <w:t>到</w:t>
            </w:r>
            <w:r>
              <w:rPr>
                <w:rStyle w:val="19"/>
                <w:rFonts w:hint="default" w:cs="仿宋"/>
                <w:sz w:val="21"/>
                <w:szCs w:val="21"/>
                <w:lang w:bidi="ar"/>
              </w:rPr>
              <w:t>+5%</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7</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满负荷噪音</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w:t>
            </w:r>
            <w:r>
              <w:rPr>
                <w:rStyle w:val="19"/>
                <w:rFonts w:hint="default" w:cs="仿宋"/>
                <w:sz w:val="21"/>
                <w:szCs w:val="21"/>
                <w:lang w:bidi="ar"/>
              </w:rPr>
              <w:t>65dbA</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8</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蒸发器水侧承压</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1.0MPa</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9</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冷凝器水侧承压</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1.0MPa</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79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10</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蒸发器出水温度</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7</w:t>
            </w:r>
            <w:r>
              <w:rPr>
                <w:rStyle w:val="20"/>
                <w:rFonts w:hint="default" w:ascii="宋体" w:hAnsi="宋体" w:eastAsia="宋体" w:cs="仿宋"/>
                <w:sz w:val="21"/>
                <w:szCs w:val="21"/>
                <w:lang w:bidi="ar"/>
              </w:rPr>
              <w:t>℃</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79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11</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蒸发器回水温度</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12</w:t>
            </w:r>
            <w:r>
              <w:rPr>
                <w:rStyle w:val="20"/>
                <w:rFonts w:hint="default" w:ascii="宋体" w:hAnsi="宋体" w:eastAsia="宋体" w:cs="仿宋"/>
                <w:sz w:val="21"/>
                <w:szCs w:val="21"/>
                <w:lang w:bidi="ar"/>
              </w:rPr>
              <w:t>℃</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12</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蒸发器水侧压力降</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w:t>
            </w:r>
            <w:r>
              <w:rPr>
                <w:rStyle w:val="19"/>
                <w:rFonts w:hint="default" w:cs="仿宋"/>
                <w:sz w:val="21"/>
                <w:szCs w:val="21"/>
                <w:lang w:bidi="ar"/>
              </w:rPr>
              <w:t>80.6kPa</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13</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冷凝器出水温度</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30</w:t>
            </w:r>
            <w:r>
              <w:rPr>
                <w:rStyle w:val="20"/>
                <w:rFonts w:hint="default" w:ascii="宋体" w:hAnsi="宋体" w:eastAsia="宋体" w:cs="仿宋"/>
                <w:sz w:val="21"/>
                <w:szCs w:val="21"/>
                <w:lang w:bidi="ar"/>
              </w:rPr>
              <w:t>℃</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14</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冷凝器回水温度</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35</w:t>
            </w:r>
            <w:r>
              <w:rPr>
                <w:rStyle w:val="20"/>
                <w:rFonts w:hint="default" w:ascii="宋体" w:hAnsi="宋体" w:eastAsia="宋体" w:cs="仿宋"/>
                <w:sz w:val="21"/>
                <w:szCs w:val="21"/>
                <w:lang w:bidi="ar"/>
              </w:rPr>
              <w:t>℃</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840"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15</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冷凝器水侧压力降</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w:t>
            </w:r>
            <w:r>
              <w:rPr>
                <w:rStyle w:val="19"/>
                <w:rFonts w:hint="default" w:cs="仿宋"/>
                <w:sz w:val="21"/>
                <w:szCs w:val="21"/>
                <w:lang w:bidi="ar"/>
              </w:rPr>
              <w:t>97.4kPa</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840"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16</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电机电源</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380V-3Ph-50Hz</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17</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启动方式</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w:t>
            </w:r>
            <w:r>
              <w:rPr>
                <w:rFonts w:hint="eastAsia" w:ascii="宋体" w:hAnsi="宋体" w:eastAsia="宋体" w:cs="仿宋"/>
                <w:kern w:val="0"/>
                <w:szCs w:val="21"/>
                <w:lang w:bidi="ar"/>
              </w:rPr>
              <w:t>变频启动</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Cs w:val="21"/>
                <w:lang w:bidi="ar"/>
              </w:rPr>
              <w:t>根据总供冷可以采用变频与星三角搭配主机启动方式实现最大节能</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18</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冷媒</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hint="default" w:ascii="宋体" w:hAnsi="宋体" w:eastAsia="宋体" w:cs="仿宋"/>
                <w:sz w:val="21"/>
                <w:szCs w:val="21"/>
                <w:lang w:val="en-US" w:eastAsia="zh-CN"/>
              </w:rPr>
            </w:pPr>
            <w:r>
              <w:rPr>
                <w:rFonts w:hint="eastAsia" w:ascii="宋体" w:hAnsi="宋体" w:eastAsia="宋体" w:cs="仿宋"/>
                <w:kern w:val="0"/>
                <w:sz w:val="21"/>
                <w:szCs w:val="21"/>
                <w:lang w:bidi="ar"/>
              </w:rPr>
              <w:t>环保冷媒</w:t>
            </w:r>
            <w:r>
              <w:rPr>
                <w:rStyle w:val="19"/>
                <w:rFonts w:hint="default" w:cs="仿宋"/>
                <w:sz w:val="21"/>
                <w:szCs w:val="21"/>
                <w:lang w:bidi="ar"/>
              </w:rPr>
              <w:t>R134a</w:t>
            </w:r>
            <w:r>
              <w:rPr>
                <w:rStyle w:val="19"/>
                <w:rFonts w:hint="eastAsia" w:eastAsia="宋体" w:cs="仿宋"/>
                <w:sz w:val="21"/>
                <w:szCs w:val="21"/>
                <w:lang w:eastAsia="zh-CN" w:bidi="ar"/>
              </w:rPr>
              <w:t>，</w:t>
            </w:r>
            <w:r>
              <w:rPr>
                <w:rStyle w:val="19"/>
                <w:rFonts w:hint="eastAsia" w:eastAsia="宋体" w:cs="仿宋"/>
                <w:sz w:val="21"/>
                <w:szCs w:val="21"/>
                <w:lang w:val="en-US" w:eastAsia="zh-CN" w:bidi="ar"/>
              </w:rPr>
              <w:t>R410A</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19</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蒸发器污垢系数</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0.018m</w:t>
            </w:r>
            <w:r>
              <w:rPr>
                <w:rStyle w:val="22"/>
                <w:rFonts w:hint="default" w:cs="仿宋"/>
                <w:sz w:val="21"/>
                <w:szCs w:val="21"/>
                <w:vertAlign w:val="superscript"/>
                <w:lang w:bidi="ar"/>
              </w:rPr>
              <w:t>2</w:t>
            </w:r>
            <w:r>
              <w:rPr>
                <w:rStyle w:val="20"/>
                <w:rFonts w:hint="default" w:ascii="宋体" w:hAnsi="宋体" w:eastAsia="宋体" w:cs="仿宋"/>
                <w:sz w:val="21"/>
                <w:szCs w:val="21"/>
                <w:lang w:bidi="ar"/>
              </w:rPr>
              <w:t>℃</w:t>
            </w:r>
            <w:r>
              <w:rPr>
                <w:rStyle w:val="19"/>
                <w:rFonts w:hint="default" w:cs="仿宋"/>
                <w:sz w:val="21"/>
                <w:szCs w:val="21"/>
                <w:lang w:bidi="ar"/>
              </w:rPr>
              <w:t>/KW</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822"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20</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冷凝器污垢系数</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0.044m</w:t>
            </w:r>
            <w:r>
              <w:rPr>
                <w:rStyle w:val="22"/>
                <w:rFonts w:hint="default" w:cs="仿宋"/>
                <w:sz w:val="21"/>
                <w:szCs w:val="21"/>
                <w:vertAlign w:val="superscript"/>
                <w:lang w:bidi="ar"/>
              </w:rPr>
              <w:t>2</w:t>
            </w:r>
            <w:r>
              <w:rPr>
                <w:rStyle w:val="20"/>
                <w:rFonts w:hint="default" w:ascii="宋体" w:hAnsi="宋体" w:eastAsia="宋体" w:cs="仿宋"/>
                <w:sz w:val="21"/>
                <w:szCs w:val="21"/>
                <w:lang w:bidi="ar"/>
              </w:rPr>
              <w:t>℃</w:t>
            </w:r>
            <w:r>
              <w:rPr>
                <w:rStyle w:val="19"/>
                <w:rFonts w:hint="default" w:cs="仿宋"/>
                <w:sz w:val="21"/>
                <w:szCs w:val="21"/>
                <w:lang w:bidi="ar"/>
              </w:rPr>
              <w:t>/KW</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79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21</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压缩机形式</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color w:val="000000"/>
                <w:szCs w:val="21"/>
              </w:rPr>
              <w:t>根据现场勘察情况最终确定</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22</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机组结构</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color w:val="000000"/>
                <w:szCs w:val="21"/>
              </w:rPr>
              <w:t>根据现场勘察情况最终确定</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23</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电机冷却方式</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制冷剂冷却</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24</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冷量调节范围</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15</w:t>
            </w:r>
            <w:r>
              <w:rPr>
                <w:rStyle w:val="19"/>
                <w:rFonts w:hint="default" w:cs="仿宋"/>
                <w:sz w:val="21"/>
                <w:szCs w:val="21"/>
                <w:lang w:bidi="ar"/>
              </w:rPr>
              <w:t>%-100%</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79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25</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机组保护</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冷水出水温度过低、油压低、制冷剂压力高、漏电流、电机过载、电压过高及过低、缺相保护等</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882"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hint="eastAsia" w:ascii="宋体" w:hAnsi="宋体" w:eastAsia="宋体" w:cs="仿宋"/>
                <w:kern w:val="0"/>
                <w:szCs w:val="21"/>
                <w:lang w:bidi="ar"/>
              </w:rPr>
              <w:t>26</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机组控制</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微电脑控制系统，液晶显示屏，提供</w:t>
            </w:r>
            <w:r>
              <w:rPr>
                <w:rStyle w:val="19"/>
                <w:rFonts w:hint="default" w:cs="仿宋"/>
                <w:sz w:val="21"/>
                <w:szCs w:val="21"/>
                <w:lang w:bidi="ar"/>
              </w:rPr>
              <w:t>BAS</w:t>
            </w:r>
            <w:r>
              <w:rPr>
                <w:rStyle w:val="20"/>
                <w:rFonts w:hint="default" w:ascii="宋体" w:hAnsi="宋体" w:eastAsia="宋体" w:cs="仿宋"/>
                <w:sz w:val="21"/>
                <w:szCs w:val="21"/>
                <w:lang w:bidi="ar"/>
              </w:rPr>
              <w:t>接口及开放</w:t>
            </w:r>
            <w:r>
              <w:rPr>
                <w:rStyle w:val="19"/>
                <w:rFonts w:hint="default" w:cs="仿宋"/>
                <w:sz w:val="21"/>
                <w:szCs w:val="21"/>
                <w:lang w:bidi="ar"/>
              </w:rPr>
              <w:t>ModBus</w:t>
            </w:r>
            <w:r>
              <w:rPr>
                <w:rStyle w:val="20"/>
                <w:rFonts w:hint="default" w:ascii="宋体" w:hAnsi="宋体" w:eastAsia="宋体" w:cs="仿宋"/>
                <w:sz w:val="21"/>
                <w:szCs w:val="21"/>
                <w:lang w:bidi="ar"/>
              </w:rPr>
              <w:t>通讯协议到机房群控系统</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27</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保温</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蒸发器保温厚度≥</w:t>
            </w:r>
            <w:r>
              <w:rPr>
                <w:rStyle w:val="19"/>
                <w:rFonts w:hint="default" w:cs="仿宋"/>
                <w:sz w:val="21"/>
                <w:szCs w:val="21"/>
                <w:lang w:bidi="ar"/>
              </w:rPr>
              <w:t>19mm</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 w:val="21"/>
                <w:szCs w:val="21"/>
                <w:lang w:bidi="ar"/>
              </w:rPr>
              <w:t>28</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运行方式</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连续、间断、并列运行，每天工作时间为</w:t>
            </w:r>
            <w:r>
              <w:rPr>
                <w:rFonts w:ascii="宋体" w:hAnsi="宋体" w:eastAsia="宋体" w:cs="仿宋"/>
                <w:kern w:val="0"/>
                <w:sz w:val="21"/>
                <w:szCs w:val="21"/>
                <w:lang w:bidi="ar"/>
              </w:rPr>
              <w:t>24小时，每年连续工作不得少于6个月</w:t>
            </w:r>
          </w:p>
        </w:tc>
        <w:tc>
          <w:tcPr>
            <w:tcW w:w="2913"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822"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29</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冷冻水出水温度控制精度</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w:t>
            </w:r>
            <w:r>
              <w:rPr>
                <w:rFonts w:ascii="宋体" w:hAnsi="宋体" w:eastAsia="宋体" w:cs="仿宋"/>
                <w:kern w:val="0"/>
                <w:sz w:val="21"/>
                <w:szCs w:val="21"/>
                <w:lang w:bidi="ar"/>
              </w:rPr>
              <w:t>0.3℃</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42"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30</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冷却水进出水温度</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32～37℃</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 w:val="21"/>
                <w:szCs w:val="21"/>
                <w:lang w:bidi="ar"/>
              </w:rPr>
              <w:t>3</w:t>
            </w:r>
            <w:r>
              <w:rPr>
                <w:rFonts w:ascii="宋体" w:hAnsi="宋体" w:eastAsia="宋体" w:cs="仿宋"/>
                <w:kern w:val="0"/>
                <w:szCs w:val="21"/>
                <w:lang w:bidi="ar"/>
              </w:rPr>
              <w:t>1</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冷量调节</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20％～100％无极调节</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 w:val="21"/>
                <w:szCs w:val="21"/>
                <w:lang w:bidi="ar"/>
              </w:rPr>
              <w:t>3</w:t>
            </w:r>
            <w:r>
              <w:rPr>
                <w:rFonts w:ascii="宋体" w:hAnsi="宋体" w:eastAsia="宋体" w:cs="仿宋"/>
                <w:kern w:val="0"/>
                <w:szCs w:val="21"/>
                <w:lang w:bidi="ar"/>
              </w:rPr>
              <w:t>2</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整机噪音</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w:t>
            </w:r>
            <w:r>
              <w:rPr>
                <w:rFonts w:ascii="宋体" w:hAnsi="宋体" w:eastAsia="宋体" w:cs="仿宋"/>
                <w:kern w:val="0"/>
                <w:sz w:val="21"/>
                <w:szCs w:val="21"/>
                <w:lang w:bidi="ar"/>
              </w:rPr>
              <w:t>85db（</w:t>
            </w:r>
            <w:r>
              <w:rPr>
                <w:rFonts w:hint="eastAsia" w:ascii="宋体" w:hAnsi="宋体" w:eastAsia="宋体" w:cs="仿宋"/>
                <w:kern w:val="0"/>
                <w:sz w:val="21"/>
                <w:szCs w:val="21"/>
                <w:lang w:bidi="ar"/>
              </w:rPr>
              <w:t>距设备</w:t>
            </w:r>
            <w:r>
              <w:rPr>
                <w:rFonts w:ascii="宋体" w:hAnsi="宋体" w:eastAsia="宋体" w:cs="仿宋"/>
                <w:kern w:val="0"/>
                <w:sz w:val="21"/>
                <w:szCs w:val="21"/>
                <w:lang w:bidi="ar"/>
              </w:rPr>
              <w:t>1米处，95%～100%负荷时）</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 w:val="21"/>
                <w:szCs w:val="21"/>
                <w:lang w:bidi="ar"/>
              </w:rPr>
              <w:t>3</w:t>
            </w:r>
            <w:r>
              <w:rPr>
                <w:rFonts w:ascii="宋体" w:hAnsi="宋体" w:eastAsia="宋体" w:cs="仿宋"/>
                <w:kern w:val="0"/>
                <w:szCs w:val="21"/>
                <w:lang w:bidi="ar"/>
              </w:rPr>
              <w:t>3</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机组整机设计寿命</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不少于</w:t>
            </w:r>
            <w:r>
              <w:rPr>
                <w:rFonts w:ascii="宋体" w:hAnsi="宋体" w:eastAsia="宋体" w:cs="仿宋"/>
                <w:kern w:val="0"/>
                <w:sz w:val="21"/>
                <w:szCs w:val="21"/>
                <w:lang w:bidi="ar"/>
              </w:rPr>
              <w:t>20年</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619"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34</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整机大修周期</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不少于</w:t>
            </w:r>
            <w:r>
              <w:rPr>
                <w:rFonts w:ascii="宋体" w:hAnsi="宋体" w:eastAsia="宋体" w:cs="仿宋"/>
                <w:kern w:val="0"/>
                <w:sz w:val="21"/>
                <w:szCs w:val="21"/>
                <w:lang w:bidi="ar"/>
              </w:rPr>
              <w:t>5年</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35</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其他要求</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机组须能满足冷冻水变流量运行，要求机组</w:t>
            </w:r>
            <w:r>
              <w:rPr>
                <w:rFonts w:ascii="宋体" w:hAnsi="宋体" w:eastAsia="宋体" w:cs="仿宋"/>
                <w:kern w:val="0"/>
                <w:sz w:val="21"/>
                <w:szCs w:val="21"/>
                <w:lang w:bidi="ar"/>
              </w:rPr>
              <w:t>30%-130%，机组流量可控流量变化率不小于每分钟</w:t>
            </w:r>
            <w:r>
              <w:rPr>
                <w:rStyle w:val="19"/>
                <w:rFonts w:hint="default" w:cs="仿宋"/>
                <w:sz w:val="21"/>
                <w:szCs w:val="21"/>
                <w:lang w:bidi="ar"/>
              </w:rPr>
              <w:t>30%</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510"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36</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保温</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机组外壳保温应满足不产生冷凝结露的要求，对所有可能产生冷凝结露的部位要求在出厂前保温处理。</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37</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原产地证书</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■有</w:t>
            </w:r>
            <w:r>
              <w:rPr>
                <w:rFonts w:ascii="宋体" w:hAnsi="宋体" w:eastAsia="宋体" w:cs="仿宋"/>
                <w:kern w:val="0"/>
                <w:sz w:val="21"/>
                <w:szCs w:val="21"/>
                <w:lang w:bidi="ar"/>
              </w:rPr>
              <w:t xml:space="preserve"> </w:t>
            </w:r>
            <w:r>
              <w:rPr>
                <w:rFonts w:hint="eastAsia" w:ascii="宋体" w:hAnsi="宋体" w:eastAsia="宋体" w:cs="仿宋"/>
                <w:kern w:val="0"/>
                <w:sz w:val="21"/>
                <w:szCs w:val="21"/>
                <w:lang w:bidi="ar"/>
              </w:rPr>
              <w:t>□无</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510"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37</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认证证书</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提供与招标设备同系列的</w:t>
            </w:r>
            <w:r>
              <w:rPr>
                <w:rFonts w:ascii="宋体" w:hAnsi="宋体" w:eastAsia="宋体" w:cs="仿宋"/>
                <w:kern w:val="0"/>
                <w:sz w:val="21"/>
                <w:szCs w:val="21"/>
                <w:lang w:bidi="ar"/>
              </w:rPr>
              <w:t>AHRI认证证书。满足AHRI认证的部分负荷耗电量的选型数据及曲线。</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39</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其他</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采用多级压缩。</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40</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蒸发器结构形式</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管壳式结构，满液式</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41</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换热管</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kern w:val="0"/>
                <w:szCs w:val="21"/>
                <w:lang w:bidi="ar"/>
              </w:rPr>
            </w:pPr>
            <w:r>
              <w:rPr>
                <w:rFonts w:ascii="宋体" w:hAnsi="宋体" w:eastAsia="宋体" w:cs="仿宋"/>
                <w:kern w:val="0"/>
                <w:sz w:val="21"/>
                <w:szCs w:val="21"/>
                <w:lang w:bidi="ar"/>
              </w:rPr>
              <w:t>1、材质：无缝铜管</w:t>
            </w:r>
            <w:r>
              <w:rPr>
                <w:rFonts w:hint="eastAsia" w:ascii="宋体" w:hAnsi="宋体" w:eastAsia="宋体" w:cs="仿宋"/>
                <w:kern w:val="0"/>
                <w:szCs w:val="21"/>
                <w:lang w:bidi="ar"/>
              </w:rPr>
              <w:t>；</w:t>
            </w:r>
          </w:p>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2</w:t>
            </w:r>
            <w:r>
              <w:rPr>
                <w:rStyle w:val="23"/>
                <w:rFonts w:hint="default" w:cs="仿宋"/>
                <w:sz w:val="21"/>
                <w:szCs w:val="21"/>
                <w:lang w:bidi="ar"/>
              </w:rPr>
              <w:t>、换热管应高效，同时，管子应能便于更换，不影响管板的强度和寿命，并不造成邻管的泄露</w:t>
            </w:r>
            <w:r>
              <w:rPr>
                <w:rStyle w:val="19"/>
                <w:rFonts w:hint="default" w:cs="仿宋"/>
                <w:sz w:val="21"/>
                <w:szCs w:val="21"/>
                <w:lang w:bidi="ar"/>
              </w:rPr>
              <w:t xml:space="preserve"> </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42</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进出水管方位</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■同侧、□异侧</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43</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安全阀</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1、装有安全阀、2</w:t>
            </w:r>
            <w:r>
              <w:rPr>
                <w:rStyle w:val="23"/>
                <w:rFonts w:hint="default" w:cs="仿宋"/>
                <w:sz w:val="21"/>
                <w:szCs w:val="21"/>
                <w:lang w:bidi="ar"/>
              </w:rPr>
              <w:t>、安全阀前应配备三通手阀方便拆检、</w:t>
            </w:r>
            <w:r>
              <w:rPr>
                <w:rStyle w:val="19"/>
                <w:rFonts w:hint="default" w:cs="仿宋"/>
                <w:sz w:val="21"/>
                <w:szCs w:val="21"/>
                <w:lang w:bidi="ar"/>
              </w:rPr>
              <w:t>3</w:t>
            </w:r>
            <w:r>
              <w:rPr>
                <w:rStyle w:val="23"/>
                <w:rFonts w:hint="default" w:cs="仿宋"/>
                <w:sz w:val="21"/>
                <w:szCs w:val="21"/>
                <w:lang w:bidi="ar"/>
              </w:rPr>
              <w:t>、安全阀的各设定值刻在金属牌上，并固定在安全阀上</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44</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视液镜</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■有</w:t>
            </w:r>
            <w:r>
              <w:rPr>
                <w:rFonts w:ascii="宋体" w:hAnsi="宋体" w:eastAsia="宋体" w:cs="仿宋"/>
                <w:kern w:val="0"/>
                <w:sz w:val="21"/>
                <w:szCs w:val="21"/>
                <w:lang w:bidi="ar"/>
              </w:rPr>
              <w:t xml:space="preserve"> </w:t>
            </w:r>
            <w:r>
              <w:rPr>
                <w:rFonts w:hint="eastAsia" w:ascii="宋体" w:hAnsi="宋体" w:eastAsia="宋体" w:cs="仿宋"/>
                <w:kern w:val="0"/>
                <w:sz w:val="21"/>
                <w:szCs w:val="21"/>
                <w:lang w:bidi="ar"/>
              </w:rPr>
              <w:t>□无</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45</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泄压阀</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■有</w:t>
            </w:r>
            <w:r>
              <w:rPr>
                <w:rFonts w:ascii="宋体" w:hAnsi="宋体" w:eastAsia="宋体" w:cs="仿宋"/>
                <w:kern w:val="0"/>
                <w:sz w:val="21"/>
                <w:szCs w:val="21"/>
                <w:lang w:bidi="ar"/>
              </w:rPr>
              <w:t xml:space="preserve"> </w:t>
            </w:r>
            <w:r>
              <w:rPr>
                <w:rFonts w:hint="eastAsia" w:ascii="宋体" w:hAnsi="宋体" w:eastAsia="宋体" w:cs="仿宋"/>
                <w:kern w:val="0"/>
                <w:sz w:val="21"/>
                <w:szCs w:val="21"/>
                <w:lang w:bidi="ar"/>
              </w:rPr>
              <w:t>□无</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46</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绝热</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Style w:val="23"/>
                <w:rFonts w:hint="default" w:cs="仿宋"/>
                <w:sz w:val="21"/>
                <w:szCs w:val="21"/>
                <w:lang w:bidi="ar"/>
              </w:rPr>
            </w:pPr>
            <w:r>
              <w:rPr>
                <w:rFonts w:ascii="宋体" w:hAnsi="宋体" w:eastAsia="宋体" w:cs="仿宋"/>
                <w:kern w:val="0"/>
                <w:sz w:val="21"/>
                <w:szCs w:val="21"/>
                <w:lang w:bidi="ar"/>
              </w:rPr>
              <w:t>1、保温材料应采用难燃性保温材料</w:t>
            </w:r>
            <w:r>
              <w:rPr>
                <w:rFonts w:hint="eastAsia" w:ascii="宋体" w:hAnsi="宋体" w:eastAsia="宋体" w:cs="仿宋"/>
                <w:kern w:val="0"/>
                <w:szCs w:val="21"/>
                <w:lang w:bidi="ar"/>
              </w:rPr>
              <w:t>；</w:t>
            </w:r>
            <w:r>
              <w:rPr>
                <w:rFonts w:ascii="宋体" w:hAnsi="宋体" w:eastAsia="宋体" w:cs="仿宋"/>
                <w:kern w:val="0"/>
                <w:sz w:val="21"/>
                <w:szCs w:val="21"/>
                <w:lang w:bidi="ar"/>
              </w:rPr>
              <w:t>2</w:t>
            </w:r>
            <w:r>
              <w:rPr>
                <w:rStyle w:val="23"/>
                <w:rFonts w:hint="default" w:cs="仿宋"/>
                <w:sz w:val="21"/>
                <w:szCs w:val="21"/>
                <w:lang w:bidi="ar"/>
              </w:rPr>
              <w:t>、其传热系数应不大于</w:t>
            </w:r>
            <w:r>
              <w:rPr>
                <w:rStyle w:val="19"/>
                <w:rFonts w:hint="default" w:cs="仿宋"/>
                <w:sz w:val="21"/>
                <w:szCs w:val="21"/>
                <w:lang w:bidi="ar"/>
              </w:rPr>
              <w:t>0.32W/m2</w:t>
            </w:r>
            <w:r>
              <w:rPr>
                <w:rStyle w:val="23"/>
                <w:rFonts w:hint="default" w:cs="仿宋"/>
                <w:sz w:val="21"/>
                <w:szCs w:val="21"/>
                <w:lang w:bidi="ar"/>
              </w:rPr>
              <w:t>•℃；</w:t>
            </w:r>
          </w:p>
          <w:p>
            <w:pPr>
              <w:widowControl/>
              <w:spacing w:line="240" w:lineRule="auto"/>
              <w:jc w:val="left"/>
              <w:textAlignment w:val="center"/>
              <w:rPr>
                <w:rStyle w:val="23"/>
                <w:rFonts w:hint="default" w:cs="仿宋"/>
                <w:sz w:val="21"/>
                <w:szCs w:val="21"/>
                <w:lang w:bidi="ar"/>
              </w:rPr>
            </w:pPr>
            <w:r>
              <w:rPr>
                <w:rStyle w:val="19"/>
                <w:rFonts w:hint="default" w:cs="仿宋"/>
                <w:sz w:val="21"/>
                <w:szCs w:val="21"/>
                <w:lang w:bidi="ar"/>
              </w:rPr>
              <w:t>3</w:t>
            </w:r>
            <w:r>
              <w:rPr>
                <w:rStyle w:val="23"/>
                <w:rFonts w:hint="default" w:cs="仿宋"/>
                <w:sz w:val="21"/>
                <w:szCs w:val="21"/>
                <w:lang w:bidi="ar"/>
              </w:rPr>
              <w:t>、保温层外应设隔汽层和保护层，以防止保温层受潮和受损；</w:t>
            </w:r>
          </w:p>
          <w:p>
            <w:pPr>
              <w:widowControl/>
              <w:spacing w:line="240" w:lineRule="auto"/>
              <w:jc w:val="left"/>
              <w:textAlignment w:val="center"/>
              <w:rPr>
                <w:rStyle w:val="23"/>
                <w:rFonts w:hint="default" w:cs="仿宋"/>
                <w:sz w:val="21"/>
                <w:szCs w:val="21"/>
                <w:lang w:bidi="ar"/>
              </w:rPr>
            </w:pPr>
            <w:r>
              <w:rPr>
                <w:rStyle w:val="19"/>
                <w:rFonts w:hint="default" w:cs="仿宋"/>
                <w:sz w:val="21"/>
                <w:szCs w:val="21"/>
                <w:lang w:bidi="ar"/>
              </w:rPr>
              <w:t>4</w:t>
            </w:r>
            <w:r>
              <w:rPr>
                <w:rStyle w:val="23"/>
                <w:rFonts w:hint="default" w:cs="仿宋"/>
                <w:sz w:val="21"/>
                <w:szCs w:val="21"/>
                <w:lang w:bidi="ar"/>
              </w:rPr>
              <w:t>、隔热层的厚度应在</w:t>
            </w:r>
            <w:r>
              <w:rPr>
                <w:rStyle w:val="19"/>
                <w:rFonts w:hint="default" w:cs="仿宋"/>
                <w:sz w:val="21"/>
                <w:szCs w:val="21"/>
                <w:lang w:bidi="ar"/>
              </w:rPr>
              <w:t>25mm</w:t>
            </w:r>
            <w:r>
              <w:rPr>
                <w:rStyle w:val="23"/>
                <w:rFonts w:hint="default" w:cs="仿宋"/>
                <w:sz w:val="21"/>
                <w:szCs w:val="21"/>
                <w:lang w:bidi="ar"/>
              </w:rPr>
              <w:t>或以上，在相对湿度</w:t>
            </w:r>
            <w:r>
              <w:rPr>
                <w:rStyle w:val="19"/>
                <w:rFonts w:hint="default" w:cs="仿宋"/>
                <w:sz w:val="21"/>
                <w:szCs w:val="21"/>
                <w:lang w:bidi="ar"/>
              </w:rPr>
              <w:t>95</w:t>
            </w:r>
            <w:r>
              <w:rPr>
                <w:rStyle w:val="23"/>
                <w:rFonts w:hint="default" w:cs="仿宋"/>
                <w:sz w:val="21"/>
                <w:szCs w:val="21"/>
                <w:lang w:bidi="ar"/>
              </w:rPr>
              <w:t>％以上以及</w:t>
            </w:r>
            <w:r>
              <w:rPr>
                <w:rStyle w:val="19"/>
                <w:rFonts w:hint="default" w:cs="仿宋"/>
                <w:sz w:val="21"/>
                <w:szCs w:val="21"/>
                <w:lang w:bidi="ar"/>
              </w:rPr>
              <w:t>10</w:t>
            </w:r>
            <w:r>
              <w:rPr>
                <w:rStyle w:val="23"/>
                <w:rFonts w:hint="default" w:cs="仿宋"/>
                <w:sz w:val="21"/>
                <w:szCs w:val="21"/>
                <w:lang w:bidi="ar"/>
              </w:rPr>
              <w:t>℃</w:t>
            </w:r>
            <w:r>
              <w:rPr>
                <w:rStyle w:val="19"/>
                <w:rFonts w:hint="default" w:cs="仿宋"/>
                <w:sz w:val="21"/>
                <w:szCs w:val="21"/>
                <w:lang w:bidi="ar"/>
              </w:rPr>
              <w:t>-35</w:t>
            </w:r>
            <w:r>
              <w:rPr>
                <w:rStyle w:val="23"/>
                <w:rFonts w:hint="default" w:cs="仿宋"/>
                <w:sz w:val="21"/>
                <w:szCs w:val="21"/>
                <w:lang w:bidi="ar"/>
              </w:rPr>
              <w:t>℃干球温度环境下不结露；</w:t>
            </w:r>
          </w:p>
          <w:p>
            <w:pPr>
              <w:widowControl/>
              <w:spacing w:line="240" w:lineRule="auto"/>
              <w:jc w:val="left"/>
              <w:textAlignment w:val="center"/>
              <w:rPr>
                <w:rFonts w:ascii="宋体" w:hAnsi="宋体" w:eastAsia="宋体" w:cs="仿宋"/>
                <w:sz w:val="21"/>
                <w:szCs w:val="21"/>
              </w:rPr>
            </w:pPr>
            <w:r>
              <w:rPr>
                <w:rStyle w:val="19"/>
                <w:rFonts w:hint="default" w:cs="仿宋"/>
                <w:sz w:val="21"/>
                <w:szCs w:val="21"/>
                <w:lang w:bidi="ar"/>
              </w:rPr>
              <w:t>5</w:t>
            </w:r>
            <w:r>
              <w:rPr>
                <w:rStyle w:val="23"/>
                <w:rFonts w:hint="default" w:cs="仿宋"/>
                <w:sz w:val="21"/>
                <w:szCs w:val="21"/>
                <w:lang w:bidi="ar"/>
              </w:rPr>
              <w:t>、覆盖所有冷表面（蒸发器壳、液流腔、管板、吸气口等，辅助管在必要时），并在工厂内完成</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47</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接口</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法兰连接，并提供法兰标准</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48</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其他</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提供压力容器设计及制造许可证、多机头机组冷凝器的管程设计应避免接头，保证冷凝器自动在线清洗装置的胶球顺利走完冷凝器全管程，不卡球。</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49</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冷凝器结构形式</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管壳式结构</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50</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换热管</w:t>
            </w:r>
          </w:p>
        </w:tc>
        <w:tc>
          <w:tcPr>
            <w:tcW w:w="4010" w:type="dxa"/>
            <w:tcBorders>
              <w:top w:val="nil"/>
              <w:left w:val="nil"/>
              <w:bottom w:val="single" w:color="auto" w:sz="4" w:space="0"/>
              <w:right w:val="single" w:color="auto" w:sz="4" w:space="0"/>
            </w:tcBorders>
            <w:shd w:val="clear" w:color="auto" w:fill="auto"/>
            <w:vAlign w:val="center"/>
          </w:tcPr>
          <w:p>
            <w:pPr>
              <w:pStyle w:val="14"/>
              <w:numPr>
                <w:ilvl w:val="0"/>
                <w:numId w:val="3"/>
              </w:numPr>
              <w:ind w:firstLineChars="0"/>
              <w:textAlignment w:val="center"/>
              <w:rPr>
                <w:rFonts w:cs="仿宋"/>
                <w:szCs w:val="21"/>
                <w:lang w:bidi="ar"/>
              </w:rPr>
            </w:pPr>
            <w:r>
              <w:rPr>
                <w:rFonts w:hint="eastAsia" w:cs="仿宋"/>
                <w:sz w:val="21"/>
                <w:szCs w:val="21"/>
                <w:lang w:bidi="ar"/>
              </w:rPr>
              <w:t>材质：无缝铜管，壁厚不小于0.635mm.</w:t>
            </w:r>
          </w:p>
          <w:p>
            <w:pPr>
              <w:pStyle w:val="14"/>
              <w:numPr>
                <w:ilvl w:val="0"/>
                <w:numId w:val="3"/>
              </w:numPr>
              <w:ind w:firstLineChars="0"/>
              <w:textAlignment w:val="center"/>
              <w:rPr>
                <w:rFonts w:cs="仿宋"/>
                <w:szCs w:val="21"/>
              </w:rPr>
            </w:pPr>
            <w:r>
              <w:rPr>
                <w:rFonts w:hint="eastAsia" w:cs="仿宋"/>
                <w:sz w:val="21"/>
                <w:szCs w:val="21"/>
                <w:lang w:bidi="ar"/>
              </w:rPr>
              <w:t>换热管应高效，同时，管子应能便于更换，不影响管板的强度和寿命，并不造成邻管的泄露</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51</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进出水管方位</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■同侧</w:t>
            </w:r>
            <w:r>
              <w:rPr>
                <w:rFonts w:ascii="宋体" w:hAnsi="宋体" w:eastAsia="宋体" w:cs="仿宋"/>
                <w:kern w:val="0"/>
                <w:sz w:val="21"/>
                <w:szCs w:val="21"/>
                <w:lang w:bidi="ar"/>
              </w:rPr>
              <w:t xml:space="preserve">  </w:t>
            </w:r>
            <w:r>
              <w:rPr>
                <w:rFonts w:hint="eastAsia" w:ascii="宋体" w:hAnsi="宋体" w:eastAsia="宋体" w:cs="仿宋"/>
                <w:kern w:val="0"/>
                <w:sz w:val="21"/>
                <w:szCs w:val="21"/>
                <w:lang w:bidi="ar"/>
              </w:rPr>
              <w:t>□异侧（与设计图纸一致）</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52</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安全阀</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1、装有安全阀、2</w:t>
            </w:r>
            <w:r>
              <w:rPr>
                <w:rStyle w:val="23"/>
                <w:rFonts w:hint="default" w:cs="仿宋"/>
                <w:sz w:val="21"/>
                <w:szCs w:val="21"/>
                <w:lang w:bidi="ar"/>
              </w:rPr>
              <w:t>、安全阀前应配备三通手阀方便拆检、</w:t>
            </w:r>
            <w:r>
              <w:rPr>
                <w:rStyle w:val="19"/>
                <w:rFonts w:hint="default" w:cs="仿宋"/>
                <w:sz w:val="21"/>
                <w:szCs w:val="21"/>
                <w:lang w:bidi="ar"/>
              </w:rPr>
              <w:t>3</w:t>
            </w:r>
            <w:r>
              <w:rPr>
                <w:rStyle w:val="23"/>
                <w:rFonts w:hint="default" w:cs="仿宋"/>
                <w:sz w:val="21"/>
                <w:szCs w:val="21"/>
                <w:lang w:bidi="ar"/>
              </w:rPr>
              <w:t>、安全阀的各设定值刻在金属牌上，并固定在安全阀上</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53</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玻璃窥孔</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■有</w:t>
            </w:r>
            <w:r>
              <w:rPr>
                <w:rFonts w:ascii="宋体" w:hAnsi="宋体" w:eastAsia="宋体" w:cs="仿宋"/>
                <w:kern w:val="0"/>
                <w:sz w:val="21"/>
                <w:szCs w:val="21"/>
                <w:lang w:bidi="ar"/>
              </w:rPr>
              <w:t xml:space="preserve"> </w:t>
            </w:r>
            <w:r>
              <w:rPr>
                <w:rFonts w:hint="eastAsia" w:ascii="宋体" w:hAnsi="宋体" w:eastAsia="宋体" w:cs="仿宋"/>
                <w:kern w:val="0"/>
                <w:sz w:val="21"/>
                <w:szCs w:val="21"/>
                <w:lang w:bidi="ar"/>
              </w:rPr>
              <w:t>□无</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54</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泄压阀</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■有</w:t>
            </w:r>
            <w:r>
              <w:rPr>
                <w:rFonts w:ascii="宋体" w:hAnsi="宋体" w:eastAsia="宋体" w:cs="仿宋"/>
                <w:kern w:val="0"/>
                <w:sz w:val="21"/>
                <w:szCs w:val="21"/>
                <w:lang w:bidi="ar"/>
              </w:rPr>
              <w:t xml:space="preserve"> </w:t>
            </w:r>
            <w:r>
              <w:rPr>
                <w:rFonts w:hint="eastAsia" w:ascii="宋体" w:hAnsi="宋体" w:eastAsia="宋体" w:cs="仿宋"/>
                <w:kern w:val="0"/>
                <w:sz w:val="21"/>
                <w:szCs w:val="21"/>
                <w:lang w:bidi="ar"/>
              </w:rPr>
              <w:t>□无</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55</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接口</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■国标法兰</w:t>
            </w:r>
            <w:r>
              <w:rPr>
                <w:rFonts w:ascii="宋体" w:hAnsi="宋体" w:eastAsia="宋体" w:cs="仿宋"/>
                <w:kern w:val="0"/>
                <w:sz w:val="21"/>
                <w:szCs w:val="21"/>
                <w:lang w:bidi="ar"/>
              </w:rPr>
              <w:t xml:space="preserve"> </w:t>
            </w:r>
            <w:r>
              <w:rPr>
                <w:rFonts w:hint="eastAsia" w:ascii="宋体" w:hAnsi="宋体" w:eastAsia="宋体" w:cs="仿宋"/>
                <w:kern w:val="0"/>
                <w:sz w:val="21"/>
                <w:szCs w:val="21"/>
                <w:lang w:bidi="ar"/>
              </w:rPr>
              <w:t>■其他标准需提供配套法兰</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56</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其他</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压力容器许可证</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57</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电机品牌</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■雷勃</w:t>
            </w:r>
            <w:r>
              <w:rPr>
                <w:rFonts w:ascii="宋体" w:hAnsi="宋体" w:eastAsia="宋体" w:cs="仿宋"/>
                <w:kern w:val="0"/>
                <w:sz w:val="21"/>
                <w:szCs w:val="21"/>
                <w:lang w:bidi="ar"/>
              </w:rPr>
              <w:t xml:space="preserve"> </w:t>
            </w:r>
            <w:r>
              <w:rPr>
                <w:rFonts w:hint="eastAsia" w:ascii="宋体" w:hAnsi="宋体" w:eastAsia="宋体" w:cs="仿宋"/>
                <w:kern w:val="0"/>
                <w:sz w:val="21"/>
                <w:szCs w:val="21"/>
                <w:lang w:bidi="ar"/>
              </w:rPr>
              <w:t>■苏州贝得</w:t>
            </w:r>
            <w:r>
              <w:rPr>
                <w:rFonts w:ascii="宋体" w:hAnsi="宋体" w:eastAsia="宋体" w:cs="仿宋"/>
                <w:kern w:val="0"/>
                <w:sz w:val="21"/>
                <w:szCs w:val="21"/>
                <w:lang w:bidi="ar"/>
              </w:rPr>
              <w:t xml:space="preserve"> </w:t>
            </w:r>
            <w:r>
              <w:rPr>
                <w:rFonts w:hint="eastAsia" w:ascii="宋体" w:hAnsi="宋体" w:eastAsia="宋体" w:cs="仿宋"/>
                <w:kern w:val="0"/>
                <w:sz w:val="21"/>
                <w:szCs w:val="21"/>
                <w:lang w:bidi="ar"/>
              </w:rPr>
              <w:t>■大洋</w:t>
            </w:r>
            <w:r>
              <w:rPr>
                <w:rStyle w:val="19"/>
                <w:rFonts w:hint="default" w:cs="仿宋"/>
                <w:sz w:val="21"/>
                <w:szCs w:val="21"/>
                <w:lang w:bidi="ar"/>
              </w:rPr>
              <w:t xml:space="preserve">  ■广一</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510"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57</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效率</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w:t>
            </w:r>
            <w:r>
              <w:rPr>
                <w:rFonts w:ascii="宋体" w:hAnsi="宋体" w:eastAsia="宋体" w:cs="仿宋"/>
                <w:kern w:val="0"/>
                <w:sz w:val="21"/>
                <w:szCs w:val="21"/>
                <w:lang w:bidi="ar"/>
              </w:rPr>
              <w:t xml:space="preserve">95%，符合GB 30254-2013 </w:t>
            </w:r>
            <w:r>
              <w:rPr>
                <w:rFonts w:hint="eastAsia" w:ascii="宋体" w:hAnsi="宋体" w:eastAsia="宋体" w:cs="仿宋"/>
                <w:kern w:val="0"/>
                <w:sz w:val="21"/>
                <w:szCs w:val="21"/>
                <w:lang w:bidi="ar"/>
              </w:rPr>
              <w:t>高压三相笼型异步电动机能效限定值及能效等级</w:t>
            </w:r>
            <w:r>
              <w:rPr>
                <w:rFonts w:ascii="宋体" w:hAnsi="宋体" w:eastAsia="宋体" w:cs="仿宋"/>
                <w:kern w:val="0"/>
                <w:sz w:val="21"/>
                <w:szCs w:val="21"/>
                <w:lang w:bidi="ar"/>
              </w:rPr>
              <w:t>1级要求</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59</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防护等级</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IP24</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60</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绝缘等级</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F级</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61</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温升等级</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B级</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62</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电压</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1、10KV/3相/50HZ、</w:t>
            </w:r>
            <w:r>
              <w:rPr>
                <w:rStyle w:val="19"/>
                <w:rFonts w:hint="default" w:cs="仿宋"/>
                <w:sz w:val="21"/>
                <w:szCs w:val="21"/>
                <w:lang w:bidi="ar"/>
              </w:rPr>
              <w:t>2</w:t>
            </w:r>
            <w:r>
              <w:rPr>
                <w:rStyle w:val="23"/>
                <w:rFonts w:hint="default" w:cs="仿宋"/>
                <w:sz w:val="21"/>
                <w:szCs w:val="21"/>
                <w:lang w:bidi="ar"/>
              </w:rPr>
              <w:t>、波动范围：电压</w:t>
            </w:r>
            <w:r>
              <w:rPr>
                <w:rStyle w:val="19"/>
                <w:rFonts w:hint="default" w:cs="仿宋"/>
                <w:sz w:val="21"/>
                <w:szCs w:val="21"/>
                <w:lang w:bidi="ar"/>
              </w:rPr>
              <w:t>(</w:t>
            </w:r>
            <w:r>
              <w:rPr>
                <w:rStyle w:val="23"/>
                <w:rFonts w:hint="default" w:cs="仿宋"/>
                <w:sz w:val="21"/>
                <w:szCs w:val="21"/>
                <w:lang w:bidi="ar"/>
              </w:rPr>
              <w:t>±</w:t>
            </w:r>
            <w:r>
              <w:rPr>
                <w:rStyle w:val="19"/>
                <w:rFonts w:hint="default" w:cs="仿宋"/>
                <w:sz w:val="21"/>
                <w:szCs w:val="21"/>
                <w:lang w:bidi="ar"/>
              </w:rPr>
              <w:t>10%)</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63</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绕组测温</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三相绕组测温，三用三备</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64</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启动方式</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■变频启动</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65</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设计使用寿命</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w:t>
            </w:r>
            <w:r>
              <w:rPr>
                <w:rFonts w:ascii="宋体" w:hAnsi="宋体" w:eastAsia="宋体" w:cs="仿宋"/>
                <w:kern w:val="0"/>
                <w:sz w:val="21"/>
                <w:szCs w:val="21"/>
                <w:lang w:bidi="ar"/>
              </w:rPr>
              <w:t>15年</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66</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通讯接口</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w:t>
            </w:r>
            <w:r>
              <w:rPr>
                <w:rFonts w:ascii="宋体" w:hAnsi="宋体" w:eastAsia="宋体" w:cs="仿宋"/>
                <w:kern w:val="0"/>
                <w:sz w:val="21"/>
                <w:szCs w:val="21"/>
                <w:lang w:bidi="ar"/>
              </w:rPr>
              <w:t xml:space="preserve">MODBUS </w:t>
            </w:r>
            <w:r>
              <w:rPr>
                <w:rFonts w:hint="eastAsia" w:ascii="宋体" w:hAnsi="宋体" w:eastAsia="宋体" w:cs="仿宋"/>
                <w:kern w:val="0"/>
                <w:sz w:val="21"/>
                <w:szCs w:val="21"/>
                <w:lang w:bidi="ar"/>
              </w:rPr>
              <w:t>■</w:t>
            </w:r>
            <w:r>
              <w:rPr>
                <w:rFonts w:ascii="宋体" w:hAnsi="宋体" w:eastAsia="宋体" w:cs="仿宋"/>
                <w:kern w:val="0"/>
                <w:sz w:val="21"/>
                <w:szCs w:val="21"/>
                <w:lang w:bidi="ar"/>
              </w:rPr>
              <w:t xml:space="preserve">RS 485 </w:t>
            </w:r>
            <w:r>
              <w:rPr>
                <w:rFonts w:hint="eastAsia" w:ascii="宋体" w:hAnsi="宋体" w:eastAsia="宋体" w:cs="仿宋"/>
                <w:kern w:val="0"/>
                <w:sz w:val="21"/>
                <w:szCs w:val="21"/>
                <w:lang w:bidi="ar"/>
              </w:rPr>
              <w:t>□以太网</w:t>
            </w:r>
            <w:r>
              <w:rPr>
                <w:rFonts w:ascii="宋体" w:hAnsi="宋体" w:eastAsia="宋体" w:cs="仿宋"/>
                <w:kern w:val="0"/>
                <w:sz w:val="21"/>
                <w:szCs w:val="21"/>
                <w:lang w:bidi="ar"/>
              </w:rPr>
              <w:t>/IP</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67</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操作屏</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ascii="宋体" w:hAnsi="宋体" w:eastAsia="宋体" w:cs="仿宋"/>
                <w:kern w:val="0"/>
                <w:sz w:val="21"/>
                <w:szCs w:val="21"/>
                <w:lang w:bidi="ar"/>
              </w:rPr>
              <w:t xml:space="preserve">1、具有良好的人机操作界面，图形动画显示、2、彩色液晶屏, </w:t>
            </w:r>
            <w:r>
              <w:rPr>
                <w:rFonts w:hint="eastAsia" w:ascii="宋体" w:hAnsi="宋体" w:eastAsia="宋体" w:cs="仿宋"/>
                <w:kern w:val="0"/>
                <w:sz w:val="21"/>
                <w:szCs w:val="21"/>
                <w:lang w:bidi="ar"/>
              </w:rPr>
              <w:t>中英文显示、提供各项警报和文字图像显示</w:t>
            </w:r>
            <w:r>
              <w:rPr>
                <w:rFonts w:ascii="宋体" w:hAnsi="宋体" w:eastAsia="宋体" w:cs="仿宋"/>
                <w:kern w:val="0"/>
                <w:sz w:val="21"/>
                <w:szCs w:val="21"/>
                <w:lang w:bidi="ar"/>
              </w:rPr>
              <w:t xml:space="preserve">2、彩色液晶屏, </w:t>
            </w:r>
            <w:r>
              <w:rPr>
                <w:rFonts w:hint="eastAsia" w:ascii="宋体" w:hAnsi="宋体" w:eastAsia="宋体" w:cs="仿宋"/>
                <w:kern w:val="0"/>
                <w:sz w:val="21"/>
                <w:szCs w:val="21"/>
                <w:lang w:bidi="ar"/>
              </w:rPr>
              <w:t>中英文显示、提供各项警报和文字图像显示、</w:t>
            </w:r>
            <w:r>
              <w:rPr>
                <w:rFonts w:ascii="宋体" w:hAnsi="宋体" w:eastAsia="宋体" w:cs="仿宋"/>
                <w:kern w:val="0"/>
                <w:sz w:val="21"/>
                <w:szCs w:val="21"/>
                <w:lang w:bidi="ar"/>
              </w:rPr>
              <w:t>3、操作屏下缘距离地面≤1.5米</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68</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控制协议</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w:t>
            </w:r>
            <w:r>
              <w:rPr>
                <w:rFonts w:ascii="宋体" w:hAnsi="宋体" w:eastAsia="宋体" w:cs="仿宋"/>
                <w:kern w:val="0"/>
                <w:sz w:val="21"/>
                <w:szCs w:val="21"/>
                <w:lang w:bidi="ar"/>
              </w:rPr>
              <w:t xml:space="preserve">Modbus </w:t>
            </w:r>
            <w:r>
              <w:rPr>
                <w:rFonts w:hint="eastAsia" w:ascii="宋体" w:hAnsi="宋体" w:eastAsia="宋体" w:cs="仿宋"/>
                <w:kern w:val="0"/>
                <w:sz w:val="21"/>
                <w:szCs w:val="21"/>
                <w:lang w:bidi="ar"/>
              </w:rPr>
              <w:t>□</w:t>
            </w:r>
            <w:r>
              <w:rPr>
                <w:rFonts w:ascii="宋体" w:hAnsi="宋体" w:eastAsia="宋体" w:cs="仿宋"/>
                <w:kern w:val="0"/>
                <w:sz w:val="21"/>
                <w:szCs w:val="21"/>
                <w:lang w:bidi="ar"/>
              </w:rPr>
              <w:t>BACnet □Lontalk</w:t>
            </w:r>
            <w:r>
              <w:rPr>
                <w:rFonts w:hint="eastAsia" w:ascii="宋体" w:hAnsi="宋体" w:eastAsia="宋体" w:cs="仿宋"/>
                <w:kern w:val="0"/>
                <w:sz w:val="21"/>
                <w:szCs w:val="21"/>
                <w:lang w:bidi="ar"/>
              </w:rPr>
              <w:t>、 机组应具有空调智能化控制系统并配置通讯卡，免费提供开放的通信协议。</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69</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电气控制箱</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kern w:val="0"/>
                <w:szCs w:val="21"/>
                <w:lang w:bidi="ar"/>
              </w:rPr>
            </w:pPr>
            <w:r>
              <w:rPr>
                <w:rFonts w:ascii="宋体" w:hAnsi="宋体" w:eastAsia="宋体" w:cs="仿宋"/>
                <w:kern w:val="0"/>
                <w:sz w:val="21"/>
                <w:szCs w:val="21"/>
                <w:lang w:bidi="ar"/>
              </w:rPr>
              <w:t>1、防护等级：IP20或以上</w:t>
            </w:r>
            <w:r>
              <w:rPr>
                <w:rFonts w:hint="eastAsia" w:ascii="宋体" w:hAnsi="宋体" w:eastAsia="宋体" w:cs="仿宋"/>
                <w:kern w:val="0"/>
                <w:szCs w:val="21"/>
                <w:lang w:bidi="ar"/>
              </w:rPr>
              <w:t>；</w:t>
            </w:r>
          </w:p>
          <w:p>
            <w:pPr>
              <w:widowControl/>
              <w:spacing w:line="240" w:lineRule="auto"/>
              <w:jc w:val="left"/>
              <w:textAlignment w:val="center"/>
              <w:rPr>
                <w:rStyle w:val="23"/>
                <w:rFonts w:hint="default" w:cs="仿宋"/>
                <w:sz w:val="21"/>
                <w:szCs w:val="21"/>
                <w:lang w:bidi="ar"/>
              </w:rPr>
            </w:pPr>
            <w:r>
              <w:rPr>
                <w:rFonts w:ascii="宋体" w:hAnsi="宋体" w:eastAsia="宋体" w:cs="仿宋"/>
                <w:kern w:val="0"/>
                <w:sz w:val="21"/>
                <w:szCs w:val="21"/>
                <w:lang w:bidi="ar"/>
              </w:rPr>
              <w:t>2</w:t>
            </w:r>
            <w:r>
              <w:rPr>
                <w:rStyle w:val="23"/>
                <w:rFonts w:hint="default" w:cs="仿宋"/>
                <w:sz w:val="21"/>
                <w:szCs w:val="21"/>
                <w:lang w:bidi="ar"/>
              </w:rPr>
              <w:t>、断路器、电气开关品牌：■</w:t>
            </w:r>
            <w:r>
              <w:rPr>
                <w:rStyle w:val="19"/>
                <w:rFonts w:hint="default" w:cs="仿宋"/>
                <w:sz w:val="21"/>
                <w:szCs w:val="21"/>
                <w:lang w:bidi="ar"/>
              </w:rPr>
              <w:t xml:space="preserve">ABB </w:t>
            </w:r>
            <w:r>
              <w:rPr>
                <w:rStyle w:val="23"/>
                <w:rFonts w:hint="default" w:cs="仿宋"/>
                <w:sz w:val="21"/>
                <w:szCs w:val="21"/>
                <w:lang w:bidi="ar"/>
              </w:rPr>
              <w:t>■良信</w:t>
            </w:r>
            <w:r>
              <w:rPr>
                <w:rStyle w:val="19"/>
                <w:rFonts w:hint="default" w:cs="仿宋"/>
                <w:sz w:val="21"/>
                <w:szCs w:val="21"/>
                <w:lang w:bidi="ar"/>
              </w:rPr>
              <w:t xml:space="preserve"> </w:t>
            </w:r>
            <w:r>
              <w:rPr>
                <w:rStyle w:val="23"/>
                <w:rFonts w:hint="default" w:cs="仿宋"/>
                <w:sz w:val="21"/>
                <w:szCs w:val="21"/>
                <w:lang w:bidi="ar"/>
              </w:rPr>
              <w:t>■施耐德</w:t>
            </w:r>
            <w:r>
              <w:rPr>
                <w:rStyle w:val="19"/>
                <w:rFonts w:hint="default" w:cs="仿宋"/>
                <w:sz w:val="21"/>
                <w:szCs w:val="21"/>
                <w:lang w:bidi="ar"/>
              </w:rPr>
              <w:t xml:space="preserve"> </w:t>
            </w:r>
            <w:r>
              <w:rPr>
                <w:rStyle w:val="23"/>
                <w:rFonts w:hint="default" w:cs="仿宋"/>
                <w:sz w:val="21"/>
                <w:szCs w:val="21"/>
                <w:lang w:bidi="ar"/>
              </w:rPr>
              <w:t>品牌■其它时，须得到招标人认可；</w:t>
            </w:r>
          </w:p>
          <w:p>
            <w:pPr>
              <w:widowControl/>
              <w:spacing w:line="240" w:lineRule="auto"/>
              <w:jc w:val="left"/>
              <w:textAlignment w:val="center"/>
              <w:rPr>
                <w:rFonts w:ascii="宋体" w:hAnsi="宋体" w:eastAsia="宋体" w:cs="仿宋"/>
                <w:sz w:val="21"/>
                <w:szCs w:val="21"/>
              </w:rPr>
            </w:pPr>
            <w:r>
              <w:rPr>
                <w:rStyle w:val="19"/>
                <w:rFonts w:hint="default" w:cs="仿宋"/>
                <w:sz w:val="21"/>
                <w:szCs w:val="21"/>
                <w:lang w:bidi="ar"/>
              </w:rPr>
              <w:t>3</w:t>
            </w:r>
            <w:r>
              <w:rPr>
                <w:rStyle w:val="23"/>
                <w:rFonts w:hint="default" w:cs="仿宋"/>
                <w:sz w:val="21"/>
                <w:szCs w:val="21"/>
                <w:lang w:bidi="ar"/>
              </w:rPr>
              <w:t>、低压电控箱，包括各种启动器、接触器、断路器及变压器等，以上设备在厂内即已安装好并已接线</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151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70</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操作屏显示</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机组系统流程、机组运行信息、冷冻水和冷却水回水、出水温度、电机运行参数、运行电流占满负荷电流百分比、运行小时数蒸发器、冷凝器、压缩机、电机等主要信息、设定值、历史记录（可存储</w:t>
            </w:r>
            <w:r>
              <w:rPr>
                <w:rFonts w:ascii="宋体" w:hAnsi="宋体" w:eastAsia="宋体" w:cs="仿宋"/>
                <w:kern w:val="0"/>
                <w:sz w:val="21"/>
                <w:szCs w:val="21"/>
                <w:lang w:bidi="ar"/>
              </w:rPr>
              <w:t>10条以上故障记录）、安全密码</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142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71</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报警显示</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紧急</w:t>
            </w:r>
            <w:r>
              <w:rPr>
                <w:rFonts w:ascii="宋体" w:hAnsi="宋体" w:eastAsia="宋体" w:cs="仿宋"/>
                <w:kern w:val="0"/>
                <w:sz w:val="21"/>
                <w:szCs w:val="21"/>
                <w:lang w:bidi="ar"/>
              </w:rPr>
              <w:t>/正常停机信息（包括系统状态、系统详情、日期、时间、停机原因等），蒸发器、冷凝器传感器故障、制冷机液位超限、润滑油压过低、冷凝器高压极限、蒸发器低压极限、电机电流、电压过载、传感器故障</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72</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冷冻油</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第一次冷冻油由投标方加注至标准量值，投标方须注明品牌、标号、充装量</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73</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进出线位置</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上进下出</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74</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启动方式</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机载变频启动。</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285"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75</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电缆保护</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电缆与其他东西的连接部位，要装保护树脂等缓冲材料以使电缆不受伤</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r>
        <w:tblPrEx>
          <w:tblCellMar>
            <w:top w:w="0" w:type="dxa"/>
            <w:left w:w="108" w:type="dxa"/>
            <w:bottom w:w="0" w:type="dxa"/>
            <w:right w:w="108" w:type="dxa"/>
          </w:tblCellMar>
        </w:tblPrEx>
        <w:trPr>
          <w:trHeight w:val="510" w:hRule="atLeast"/>
          <w:jc w:val="center"/>
        </w:trPr>
        <w:tc>
          <w:tcPr>
            <w:tcW w:w="1241" w:type="dxa"/>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right"/>
              <w:textAlignment w:val="center"/>
              <w:rPr>
                <w:rFonts w:ascii="宋体" w:hAnsi="宋体" w:eastAsia="宋体" w:cs="仿宋"/>
                <w:sz w:val="21"/>
                <w:szCs w:val="21"/>
              </w:rPr>
            </w:pPr>
            <w:r>
              <w:rPr>
                <w:rFonts w:ascii="宋体" w:hAnsi="宋体" w:eastAsia="宋体" w:cs="仿宋"/>
                <w:kern w:val="0"/>
                <w:szCs w:val="21"/>
                <w:lang w:bidi="ar"/>
              </w:rPr>
              <w:t>76</w:t>
            </w:r>
          </w:p>
        </w:tc>
        <w:tc>
          <w:tcPr>
            <w:tcW w:w="1614"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检修安全</w:t>
            </w:r>
          </w:p>
        </w:tc>
        <w:tc>
          <w:tcPr>
            <w:tcW w:w="4010" w:type="dxa"/>
            <w:tcBorders>
              <w:top w:val="nil"/>
              <w:left w:val="nil"/>
              <w:bottom w:val="single" w:color="auto" w:sz="4" w:space="0"/>
              <w:right w:val="single" w:color="auto" w:sz="4" w:space="0"/>
            </w:tcBorders>
            <w:shd w:val="clear" w:color="auto" w:fill="auto"/>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控制柜、动力柜上要装安全锁锁挂。有钥匙开关的要在钥匙开关上、没有的要在柜的断路器上能挂安全锁</w:t>
            </w:r>
          </w:p>
        </w:tc>
        <w:tc>
          <w:tcPr>
            <w:tcW w:w="2913"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textAlignment w:val="center"/>
              <w:rPr>
                <w:rFonts w:ascii="宋体" w:hAnsi="宋体" w:eastAsia="宋体" w:cs="仿宋"/>
                <w:sz w:val="21"/>
                <w:szCs w:val="21"/>
              </w:rPr>
            </w:pPr>
            <w:r>
              <w:rPr>
                <w:rFonts w:hint="eastAsia" w:ascii="宋体" w:hAnsi="宋体" w:eastAsia="宋体" w:cs="仿宋"/>
                <w:kern w:val="0"/>
                <w:sz w:val="21"/>
                <w:szCs w:val="21"/>
                <w:lang w:bidi="ar"/>
              </w:rPr>
              <w:t>　</w:t>
            </w:r>
          </w:p>
        </w:tc>
      </w:tr>
    </w:tbl>
    <w:p>
      <w:pPr>
        <w:spacing w:line="360" w:lineRule="auto"/>
        <w:rPr>
          <w:rFonts w:ascii="宋体" w:hAnsi="宋体" w:eastAsia="宋体" w:cs="仿宋"/>
          <w:b w:val="0"/>
          <w:bCs/>
          <w:color w:val="000000"/>
          <w:sz w:val="24"/>
          <w:szCs w:val="24"/>
        </w:rPr>
      </w:pPr>
      <w:r>
        <w:rPr>
          <w:rFonts w:hint="eastAsia" w:ascii="宋体" w:hAnsi="宋体" w:eastAsia="宋体" w:cs="仿宋"/>
          <w:b w:val="0"/>
          <w:bCs/>
          <w:color w:val="000000"/>
          <w:sz w:val="24"/>
          <w:szCs w:val="24"/>
        </w:rPr>
        <w:t>（</w:t>
      </w:r>
      <w:r>
        <w:rPr>
          <w:rFonts w:hint="eastAsia" w:ascii="宋体" w:hAnsi="宋体" w:eastAsia="宋体" w:cs="仿宋"/>
          <w:b w:val="0"/>
          <w:bCs/>
          <w:color w:val="000000"/>
          <w:sz w:val="24"/>
          <w:szCs w:val="24"/>
          <w:lang w:val="en-US" w:eastAsia="zh-CN"/>
        </w:rPr>
        <w:t>3</w:t>
      </w:r>
      <w:r>
        <w:rPr>
          <w:rFonts w:hint="eastAsia" w:ascii="宋体" w:hAnsi="宋体" w:eastAsia="宋体" w:cs="仿宋"/>
          <w:b w:val="0"/>
          <w:bCs/>
          <w:color w:val="000000"/>
          <w:sz w:val="24"/>
          <w:szCs w:val="24"/>
        </w:rPr>
        <w:t>）冷却塔标准</w:t>
      </w:r>
    </w:p>
    <w:p>
      <w:pPr>
        <w:spacing w:line="360" w:lineRule="auto"/>
        <w:ind w:firstLine="480" w:firstLineChars="200"/>
        <w:rPr>
          <w:rFonts w:ascii="宋体" w:hAnsi="宋体" w:eastAsia="宋体" w:cs="仿宋"/>
          <w:color w:val="000000"/>
          <w:sz w:val="24"/>
          <w:szCs w:val="24"/>
        </w:rPr>
      </w:pPr>
      <w:r>
        <w:rPr>
          <w:rFonts w:hint="eastAsia" w:ascii="宋体" w:hAnsi="宋体" w:eastAsia="宋体" w:cs="仿宋"/>
          <w:color w:val="000000"/>
          <w:sz w:val="24"/>
          <w:szCs w:val="24"/>
        </w:rPr>
        <w:t>1</w:t>
      </w:r>
      <w:r>
        <w:rPr>
          <w:rFonts w:hint="eastAsia" w:ascii="宋体" w:hAnsi="宋体" w:eastAsia="宋体" w:cs="仿宋"/>
          <w:color w:val="000000"/>
          <w:sz w:val="24"/>
          <w:szCs w:val="24"/>
          <w:lang w:eastAsia="zh-CN"/>
        </w:rPr>
        <w:t>）</w:t>
      </w:r>
      <w:r>
        <w:rPr>
          <w:rFonts w:hint="eastAsia" w:ascii="宋体" w:hAnsi="宋体" w:eastAsia="宋体" w:cs="仿宋"/>
          <w:color w:val="000000"/>
          <w:sz w:val="24"/>
          <w:szCs w:val="24"/>
        </w:rPr>
        <w:t>冷却塔因受基础限制投标人选用逆流式圆形冷却塔，需根据楼面承重及配套机组制冷设计。</w:t>
      </w:r>
    </w:p>
    <w:p>
      <w:pPr>
        <w:spacing w:line="360" w:lineRule="auto"/>
        <w:ind w:firstLine="480" w:firstLineChars="200"/>
        <w:rPr>
          <w:rFonts w:ascii="宋体" w:hAnsi="宋体" w:eastAsia="宋体" w:cs="仿宋"/>
          <w:color w:val="000000"/>
          <w:sz w:val="24"/>
          <w:szCs w:val="24"/>
        </w:rPr>
      </w:pPr>
      <w:r>
        <w:rPr>
          <w:rFonts w:hint="eastAsia" w:ascii="宋体" w:hAnsi="宋体" w:eastAsia="宋体" w:cs="仿宋"/>
          <w:color w:val="000000"/>
          <w:sz w:val="24"/>
          <w:szCs w:val="24"/>
        </w:rPr>
        <w:t>2</w:t>
      </w:r>
      <w:r>
        <w:rPr>
          <w:rFonts w:hint="eastAsia" w:ascii="宋体" w:hAnsi="宋体" w:eastAsia="宋体" w:cs="仿宋"/>
          <w:color w:val="000000"/>
          <w:sz w:val="24"/>
          <w:szCs w:val="24"/>
          <w:lang w:eastAsia="zh-CN"/>
        </w:rPr>
        <w:t>）</w:t>
      </w:r>
      <w:r>
        <w:rPr>
          <w:rFonts w:hint="eastAsia" w:ascii="宋体" w:hAnsi="宋体" w:eastAsia="宋体" w:cs="仿宋"/>
          <w:color w:val="000000"/>
          <w:sz w:val="24"/>
          <w:szCs w:val="24"/>
        </w:rPr>
        <w:t>冷却塔的技术参数</w:t>
      </w:r>
    </w:p>
    <w:p>
      <w:pPr>
        <w:numPr>
          <w:ilvl w:val="0"/>
          <w:numId w:val="4"/>
        </w:numPr>
        <w:spacing w:line="360" w:lineRule="auto"/>
        <w:ind w:left="425" w:hanging="425"/>
        <w:rPr>
          <w:rFonts w:ascii="宋体" w:hAnsi="宋体" w:eastAsia="宋体" w:cs="仿宋"/>
          <w:color w:val="000000"/>
          <w:sz w:val="24"/>
          <w:szCs w:val="24"/>
        </w:rPr>
      </w:pPr>
      <w:r>
        <w:rPr>
          <w:rFonts w:hint="eastAsia" w:ascii="宋体" w:hAnsi="宋体" w:eastAsia="宋体" w:cs="仿宋"/>
          <w:color w:val="000000"/>
          <w:sz w:val="24"/>
          <w:szCs w:val="24"/>
        </w:rPr>
        <w:t>在设计工况36/31/28℃（进水/出水/湿球温度），单组冷却塔的处理水量≥574m3/h；在国标工况37/32/28℃下，单组冷却塔的处理水量≥600m3/h。</w:t>
      </w:r>
    </w:p>
    <w:p>
      <w:pPr>
        <w:numPr>
          <w:ilvl w:val="0"/>
          <w:numId w:val="4"/>
        </w:numPr>
        <w:spacing w:line="360" w:lineRule="auto"/>
        <w:ind w:left="425" w:hanging="425"/>
        <w:rPr>
          <w:rFonts w:ascii="宋体" w:hAnsi="宋体" w:eastAsia="宋体" w:cs="仿宋"/>
          <w:color w:val="000000"/>
          <w:sz w:val="24"/>
          <w:szCs w:val="24"/>
        </w:rPr>
      </w:pPr>
      <w:r>
        <w:rPr>
          <w:rFonts w:hint="eastAsia" w:ascii="宋体" w:hAnsi="宋体" w:eastAsia="宋体" w:cs="仿宋"/>
          <w:color w:val="000000"/>
          <w:sz w:val="24"/>
          <w:szCs w:val="24"/>
        </w:rPr>
        <w:t>提供产品样本、两个工况的选型报告及设备的性能曲线图。</w:t>
      </w:r>
    </w:p>
    <w:p>
      <w:pPr>
        <w:numPr>
          <w:ilvl w:val="0"/>
          <w:numId w:val="4"/>
        </w:numPr>
        <w:spacing w:line="360" w:lineRule="auto"/>
        <w:ind w:left="425" w:hanging="425"/>
        <w:rPr>
          <w:rFonts w:ascii="宋体" w:hAnsi="宋体" w:eastAsia="宋体" w:cs="仿宋"/>
          <w:color w:val="000000"/>
          <w:sz w:val="24"/>
          <w:szCs w:val="24"/>
        </w:rPr>
      </w:pPr>
      <w:r>
        <w:rPr>
          <w:rFonts w:hint="eastAsia" w:ascii="宋体" w:hAnsi="宋体" w:eastAsia="宋体" w:cs="仿宋"/>
          <w:color w:val="000000"/>
          <w:sz w:val="24"/>
          <w:szCs w:val="24"/>
        </w:rPr>
        <w:t>投标产品必须同时通过CTI认证、中国节能产品认证及中国节水产品认证，且样本参数、投标文件国标工况参数及官网参数须一一对应。</w:t>
      </w:r>
    </w:p>
    <w:p>
      <w:pPr>
        <w:numPr>
          <w:ilvl w:val="0"/>
          <w:numId w:val="4"/>
        </w:numPr>
        <w:spacing w:line="360" w:lineRule="auto"/>
        <w:ind w:left="425" w:hanging="425"/>
        <w:rPr>
          <w:rFonts w:ascii="宋体" w:hAnsi="宋体" w:eastAsia="宋体" w:cs="仿宋"/>
          <w:color w:val="000000"/>
          <w:sz w:val="24"/>
          <w:szCs w:val="24"/>
        </w:rPr>
      </w:pPr>
      <w:r>
        <w:rPr>
          <w:rFonts w:hint="eastAsia" w:ascii="宋体" w:hAnsi="宋体" w:eastAsia="宋体" w:cs="仿宋"/>
          <w:color w:val="000000"/>
          <w:sz w:val="24"/>
          <w:szCs w:val="24"/>
        </w:rPr>
        <w:t>采用冷却塔户外专用变频电机，设备需满足30%-100%设计流量范围内均匀布水运行，须采用均流喷头等均流措施，提供均流措施的设计说明及计算过程。</w:t>
      </w:r>
    </w:p>
    <w:p>
      <w:pPr>
        <w:numPr>
          <w:ilvl w:val="0"/>
          <w:numId w:val="4"/>
        </w:numPr>
        <w:spacing w:line="360" w:lineRule="auto"/>
        <w:ind w:left="425" w:hanging="425"/>
        <w:rPr>
          <w:rFonts w:ascii="宋体" w:hAnsi="宋体" w:eastAsia="宋体" w:cs="仿宋"/>
          <w:color w:val="000000"/>
          <w:sz w:val="24"/>
          <w:szCs w:val="24"/>
        </w:rPr>
      </w:pPr>
      <w:r>
        <w:rPr>
          <w:rFonts w:hint="eastAsia" w:ascii="宋体" w:hAnsi="宋体" w:eastAsia="宋体" w:cs="仿宋"/>
          <w:color w:val="000000"/>
          <w:sz w:val="24"/>
          <w:szCs w:val="24"/>
        </w:rPr>
        <w:t>塔体框架采用强度、刚性好的热浸镀锌钢材质/玻璃钢材质制成；整塔的螺栓、螺丝等连接件采用304不锈钢材质；填料采用B1难燃型PVC原生料真空吸塑成型，塔顶布水盆上应设置盖板，盖板采用镀镁铝锌板制成，布水盆采用镀镁铝锌板制成。</w:t>
      </w:r>
    </w:p>
    <w:p>
      <w:pPr>
        <w:numPr>
          <w:ilvl w:val="0"/>
          <w:numId w:val="4"/>
        </w:numPr>
        <w:spacing w:line="360" w:lineRule="auto"/>
        <w:ind w:left="425" w:hanging="425"/>
        <w:rPr>
          <w:rFonts w:ascii="宋体" w:hAnsi="宋体" w:eastAsia="宋体" w:cs="仿宋"/>
          <w:color w:val="000000"/>
          <w:sz w:val="24"/>
          <w:szCs w:val="24"/>
        </w:rPr>
      </w:pPr>
      <w:r>
        <w:rPr>
          <w:rFonts w:hint="eastAsia" w:ascii="宋体" w:hAnsi="宋体" w:eastAsia="宋体" w:cs="仿宋"/>
          <w:color w:val="000000"/>
          <w:sz w:val="24"/>
          <w:szCs w:val="24"/>
        </w:rPr>
        <w:t>冷却塔内必须设置检修通道（宽度≥400mm），及塔顶要求配备国标1.2米安全护栏，上塔爬梯及爬梯护笼，材质为Z700镀锌钢板或国标热浸镀锌钢材质。塔内、塔外配置检修平台，塔顶洒水（落水）盘要求配备防护罩盖。</w:t>
      </w:r>
    </w:p>
    <w:p>
      <w:pPr>
        <w:numPr>
          <w:ilvl w:val="0"/>
          <w:numId w:val="4"/>
        </w:numPr>
        <w:spacing w:line="360" w:lineRule="auto"/>
        <w:ind w:left="425" w:hanging="425"/>
        <w:rPr>
          <w:rFonts w:ascii="宋体" w:hAnsi="宋体" w:eastAsia="宋体" w:cs="仿宋"/>
          <w:color w:val="000000"/>
          <w:sz w:val="24"/>
          <w:szCs w:val="24"/>
        </w:rPr>
      </w:pPr>
      <w:r>
        <w:rPr>
          <w:rFonts w:hint="eastAsia" w:ascii="宋体" w:hAnsi="宋体" w:eastAsia="宋体" w:cs="仿宋"/>
          <w:color w:val="000000"/>
          <w:sz w:val="24"/>
          <w:szCs w:val="24"/>
        </w:rPr>
        <w:t>冷却塔采用内进水方式，进水口设置于冷却塔底部。</w:t>
      </w:r>
    </w:p>
    <w:p>
      <w:pPr>
        <w:numPr>
          <w:ilvl w:val="0"/>
          <w:numId w:val="4"/>
        </w:numPr>
        <w:spacing w:line="360" w:lineRule="auto"/>
        <w:ind w:left="425" w:hanging="425"/>
        <w:rPr>
          <w:rFonts w:ascii="宋体" w:hAnsi="宋体" w:eastAsia="宋体" w:cs="仿宋"/>
          <w:color w:val="000000"/>
          <w:sz w:val="24"/>
          <w:szCs w:val="24"/>
        </w:rPr>
      </w:pPr>
      <w:r>
        <w:rPr>
          <w:rFonts w:hint="eastAsia" w:ascii="宋体" w:hAnsi="宋体" w:eastAsia="宋体" w:cs="仿宋"/>
          <w:color w:val="000000"/>
          <w:sz w:val="24"/>
          <w:szCs w:val="24"/>
        </w:rPr>
        <w:t>制造商有完善的售后服务体系及保障方案，制造商需通过权威机构的商品售后服务评价认证，。</w:t>
      </w:r>
    </w:p>
    <w:tbl>
      <w:tblPr>
        <w:tblStyle w:val="12"/>
        <w:tblW w:w="96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33"/>
        <w:gridCol w:w="4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2"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电机极数：</w:t>
            </w:r>
            <w:r>
              <w:rPr>
                <w:rFonts w:ascii="宋体" w:hAnsi="宋体" w:eastAsia="宋体" w:cs="仿宋"/>
                <w:color w:val="000000"/>
                <w:kern w:val="0"/>
                <w:sz w:val="21"/>
                <w:szCs w:val="21"/>
                <w:lang w:bidi="ar"/>
              </w:rPr>
              <w:t xml:space="preserve">          6P</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电动机功率：</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风机类型：</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轴流式</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风机直径：</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电源：</w:t>
            </w:r>
            <w:r>
              <w:rPr>
                <w:rFonts w:ascii="宋体" w:hAnsi="宋体" w:eastAsia="宋体" w:cs="仿宋"/>
                <w:color w:val="000000"/>
                <w:kern w:val="0"/>
                <w:sz w:val="21"/>
                <w:szCs w:val="21"/>
                <w:lang w:bidi="ar"/>
              </w:rPr>
              <w:t xml:space="preserve">             380V/3/50</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风机数：</w:t>
            </w:r>
            <w:r>
              <w:rPr>
                <w:rFonts w:ascii="宋体" w:hAnsi="宋体" w:eastAsia="宋体" w:cs="仿宋"/>
                <w:color w:val="000000"/>
                <w:kern w:val="0"/>
                <w:sz w:val="21"/>
                <w:szCs w:val="21"/>
                <w:lang w:bidi="ar"/>
              </w:rPr>
              <w:t xml:space="preserve">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风量：</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val="en-US" w:eastAsia="zh-CN" w:bidi="ar"/>
              </w:rPr>
              <w:t xml:space="preserve">   </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配套</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布水压头：</w:t>
            </w:r>
            <w:r>
              <w:rPr>
                <w:rFonts w:ascii="宋体" w:hAnsi="宋体" w:eastAsia="宋体" w:cs="仿宋"/>
                <w:color w:val="000000"/>
                <w:kern w:val="0"/>
                <w:sz w:val="21"/>
                <w:szCs w:val="21"/>
                <w:lang w:bidi="ar"/>
              </w:rPr>
              <w:t xml:space="preserve">        4m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水流量：</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val="en-US" w:eastAsia="zh-CN" w:bidi="ar"/>
              </w:rPr>
              <w:t xml:space="preserve"> </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配套</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蒸发损失：</w:t>
            </w:r>
            <w:r>
              <w:rPr>
                <w:rFonts w:ascii="宋体" w:hAnsi="宋体" w:eastAsia="宋体" w:cs="仿宋"/>
                <w:color w:val="000000"/>
                <w:kern w:val="0"/>
                <w:sz w:val="21"/>
                <w:szCs w:val="21"/>
                <w:lang w:bidi="ar"/>
              </w:rPr>
              <w:t xml:space="preserve">        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进水温度：</w:t>
            </w:r>
            <w:r>
              <w:rPr>
                <w:rFonts w:ascii="宋体" w:hAnsi="宋体" w:eastAsia="宋体" w:cs="仿宋"/>
                <w:color w:val="000000"/>
                <w:kern w:val="0"/>
                <w:sz w:val="21"/>
                <w:szCs w:val="21"/>
                <w:lang w:bidi="ar"/>
              </w:rPr>
              <w:t xml:space="preserve">         37 </w:t>
            </w:r>
            <w:r>
              <w:rPr>
                <w:rFonts w:hint="eastAsia" w:ascii="宋体" w:hAnsi="宋体" w:eastAsia="宋体" w:cs="仿宋"/>
                <w:color w:val="000000"/>
                <w:kern w:val="0"/>
                <w:sz w:val="21"/>
                <w:szCs w:val="21"/>
                <w:lang w:bidi="ar"/>
              </w:rPr>
              <w:t>℃</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漂水损失：</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w:t>
            </w:r>
            <w:r>
              <w:rPr>
                <w:rFonts w:ascii="宋体" w:hAnsi="宋体" w:eastAsia="宋体" w:cs="仿宋"/>
                <w:color w:val="000000"/>
                <w:kern w:val="0"/>
                <w:sz w:val="21"/>
                <w:szCs w:val="21"/>
                <w:lang w:bidi="ar"/>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出水温度：</w:t>
            </w:r>
            <w:r>
              <w:rPr>
                <w:rFonts w:ascii="宋体" w:hAnsi="宋体" w:eastAsia="宋体" w:cs="仿宋"/>
                <w:color w:val="000000"/>
                <w:kern w:val="0"/>
                <w:sz w:val="21"/>
                <w:szCs w:val="21"/>
                <w:lang w:bidi="ar"/>
              </w:rPr>
              <w:t xml:space="preserve">         32 </w:t>
            </w:r>
            <w:r>
              <w:rPr>
                <w:rFonts w:hint="eastAsia" w:ascii="宋体" w:hAnsi="宋体" w:eastAsia="宋体" w:cs="仿宋"/>
                <w:color w:val="000000"/>
                <w:kern w:val="0"/>
                <w:sz w:val="21"/>
                <w:szCs w:val="21"/>
                <w:lang w:bidi="ar"/>
              </w:rPr>
              <w:t>℃</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散热量：</w:t>
            </w:r>
            <w:r>
              <w:rPr>
                <w:rFonts w:ascii="宋体" w:hAnsi="宋体" w:eastAsia="宋体" w:cs="仿宋"/>
                <w:color w:val="000000"/>
                <w:kern w:val="0"/>
                <w:sz w:val="21"/>
                <w:szCs w:val="21"/>
                <w:lang w:bidi="ar"/>
              </w:rPr>
              <w:t xml:space="preserve">          2616KW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噪声：</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w:t>
            </w:r>
            <w:r>
              <w:rPr>
                <w:rFonts w:ascii="宋体" w:hAnsi="宋体" w:eastAsia="宋体" w:cs="仿宋"/>
                <w:color w:val="000000"/>
                <w:kern w:val="0"/>
                <w:sz w:val="21"/>
                <w:szCs w:val="21"/>
                <w:lang w:bidi="ar"/>
              </w:rPr>
              <w:t xml:space="preserve"> 64.5dBA</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温差：</w:t>
            </w:r>
            <w:r>
              <w:rPr>
                <w:rFonts w:ascii="宋体" w:hAnsi="宋体" w:eastAsia="宋体" w:cs="仿宋"/>
                <w:color w:val="000000"/>
                <w:kern w:val="0"/>
                <w:sz w:val="21"/>
                <w:szCs w:val="21"/>
                <w:lang w:bidi="ar"/>
              </w:rPr>
              <w:t xml:space="preserve">        5 </w:t>
            </w:r>
            <w:r>
              <w:rPr>
                <w:rFonts w:hint="eastAsia" w:ascii="宋体" w:hAnsi="宋体" w:eastAsia="宋体" w:cs="仿宋"/>
                <w:color w:val="000000"/>
                <w:kern w:val="0"/>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冷却塔直径：</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配套</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高：</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传动方式：</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皮带传动</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进水口：</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配套</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满水口：</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出水口：</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配套</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排污口：</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补水口：</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配套</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平衡口：</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围板：</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玻璃钢</w:t>
            </w:r>
            <w:r>
              <w:rPr>
                <w:rFonts w:ascii="宋体" w:hAnsi="宋体" w:eastAsia="宋体" w:cs="仿宋"/>
                <w:color w:val="000000"/>
                <w:kern w:val="0"/>
                <w:sz w:val="21"/>
                <w:szCs w:val="21"/>
                <w:lang w:bidi="ar"/>
              </w:rPr>
              <w:t>FRP</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框架：</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热浸镀锌钢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底盘：</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玻璃钢</w:t>
            </w:r>
            <w:r>
              <w:rPr>
                <w:rFonts w:ascii="宋体" w:hAnsi="宋体" w:eastAsia="宋体" w:cs="仿宋"/>
                <w:color w:val="000000"/>
                <w:kern w:val="0"/>
                <w:sz w:val="21"/>
                <w:szCs w:val="21"/>
                <w:lang w:bidi="ar"/>
              </w:rPr>
              <w:t>FRP</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爬梯：</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热浸镀锌钢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风筒：</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玻璃钢</w:t>
            </w:r>
            <w:r>
              <w:rPr>
                <w:rFonts w:ascii="宋体" w:hAnsi="宋体" w:eastAsia="宋体" w:cs="仿宋"/>
                <w:color w:val="000000"/>
                <w:kern w:val="0"/>
                <w:sz w:val="21"/>
                <w:szCs w:val="21"/>
                <w:lang w:bidi="ar"/>
              </w:rPr>
              <w:t>FRP</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紧固件：</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热浸镀锌钢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填料：</w:t>
            </w:r>
            <w:r>
              <w:rPr>
                <w:rFonts w:ascii="宋体" w:hAnsi="宋体" w:eastAsia="宋体" w:cs="仿宋"/>
                <w:color w:val="000000"/>
                <w:kern w:val="0"/>
                <w:sz w:val="21"/>
                <w:szCs w:val="21"/>
                <w:lang w:bidi="ar"/>
              </w:rPr>
              <w:t xml:space="preserve">           PVC</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风机叶片：</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铝合金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4933" w:type="dxa"/>
            <w:shd w:val="clear" w:color="auto" w:fill="auto"/>
            <w:vAlign w:val="center"/>
          </w:tcPr>
          <w:p>
            <w:pPr>
              <w:widowControl/>
              <w:spacing w:line="240" w:lineRule="auto"/>
              <w:jc w:val="left"/>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净重：</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配套</w:t>
            </w:r>
          </w:p>
        </w:tc>
        <w:tc>
          <w:tcPr>
            <w:tcW w:w="4751" w:type="dxa"/>
            <w:shd w:val="clear" w:color="auto" w:fill="auto"/>
            <w:vAlign w:val="center"/>
          </w:tcPr>
          <w:p>
            <w:pPr>
              <w:widowControl/>
              <w:spacing w:line="240" w:lineRule="auto"/>
              <w:textAlignment w:val="center"/>
              <w:rPr>
                <w:rFonts w:ascii="宋体" w:hAnsi="宋体" w:eastAsia="宋体" w:cs="仿宋"/>
                <w:color w:val="000000"/>
                <w:sz w:val="21"/>
                <w:szCs w:val="21"/>
              </w:rPr>
            </w:pPr>
            <w:r>
              <w:rPr>
                <w:rFonts w:hint="eastAsia" w:ascii="宋体" w:hAnsi="宋体" w:eastAsia="宋体" w:cs="仿宋"/>
                <w:color w:val="000000"/>
                <w:kern w:val="0"/>
                <w:sz w:val="21"/>
                <w:szCs w:val="21"/>
                <w:lang w:bidi="ar"/>
              </w:rPr>
              <w:t>运行重：</w:t>
            </w:r>
            <w:r>
              <w:rPr>
                <w:rFonts w:ascii="宋体" w:hAnsi="宋体" w:eastAsia="宋体" w:cs="仿宋"/>
                <w:color w:val="000000"/>
                <w:kern w:val="0"/>
                <w:sz w:val="21"/>
                <w:szCs w:val="21"/>
                <w:lang w:bidi="ar"/>
              </w:rPr>
              <w:t xml:space="preserve">          </w:t>
            </w:r>
            <w:r>
              <w:rPr>
                <w:rFonts w:hint="eastAsia" w:ascii="宋体" w:hAnsi="宋体" w:eastAsia="宋体" w:cs="仿宋"/>
                <w:color w:val="000000"/>
                <w:kern w:val="0"/>
                <w:sz w:val="21"/>
                <w:szCs w:val="21"/>
                <w:lang w:bidi="ar"/>
              </w:rPr>
              <w:t>配套</w:t>
            </w:r>
          </w:p>
        </w:tc>
      </w:tr>
    </w:tbl>
    <w:p>
      <w:pPr>
        <w:numPr>
          <w:ilvl w:val="-1"/>
          <w:numId w:val="0"/>
        </w:numPr>
        <w:tabs>
          <w:tab w:val="left" w:pos="0"/>
        </w:tabs>
        <w:spacing w:line="360" w:lineRule="auto"/>
        <w:rPr>
          <w:rFonts w:ascii="宋体" w:hAnsi="宋体" w:eastAsia="宋体" w:cs="仿宋"/>
          <w:color w:val="000000"/>
          <w:sz w:val="24"/>
          <w:szCs w:val="24"/>
        </w:rPr>
      </w:pPr>
    </w:p>
    <w:p>
      <w:pPr>
        <w:numPr>
          <w:ilvl w:val="0"/>
          <w:numId w:val="2"/>
        </w:numPr>
        <w:tabs>
          <w:tab w:val="left" w:pos="0"/>
        </w:tabs>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采暖机组技术参数</w:t>
      </w:r>
    </w:p>
    <w:p>
      <w:pPr>
        <w:spacing w:line="360" w:lineRule="auto"/>
        <w:ind w:firstLine="480" w:firstLineChars="200"/>
        <w:rPr>
          <w:rFonts w:ascii="宋体" w:hAnsi="宋体" w:eastAsia="宋体" w:cs="仿宋"/>
          <w:color w:val="000000"/>
          <w:sz w:val="24"/>
          <w:szCs w:val="24"/>
        </w:rPr>
      </w:pPr>
      <w:r>
        <w:rPr>
          <w:rFonts w:hint="eastAsia" w:ascii="宋体" w:hAnsi="宋体" w:eastAsia="宋体" w:cs="仿宋"/>
          <w:color w:val="000000"/>
          <w:sz w:val="24"/>
          <w:szCs w:val="24"/>
        </w:rPr>
        <w:t>1、热泵主机参数</w:t>
      </w:r>
    </w:p>
    <w:p>
      <w:pPr>
        <w:spacing w:line="360" w:lineRule="auto"/>
        <w:ind w:firstLine="480" w:firstLineChars="200"/>
        <w:rPr>
          <w:rFonts w:ascii="宋体" w:hAnsi="宋体" w:eastAsia="宋体" w:cs="仿宋"/>
          <w:color w:val="000000"/>
          <w:sz w:val="24"/>
          <w:szCs w:val="24"/>
        </w:rPr>
      </w:pPr>
      <w:r>
        <w:rPr>
          <w:rFonts w:hint="eastAsia" w:ascii="宋体" w:hAnsi="宋体" w:eastAsia="宋体" w:cs="仿宋"/>
          <w:color w:val="000000"/>
          <w:sz w:val="24"/>
          <w:szCs w:val="24"/>
        </w:rPr>
        <w:t>变频商用热水机实现常温和低温双工况一级能效，COP不低于3</w:t>
      </w:r>
      <w:r>
        <w:rPr>
          <w:rFonts w:ascii="宋体" w:hAnsi="宋体" w:eastAsia="宋体" w:cs="仿宋"/>
          <w:color w:val="000000"/>
          <w:sz w:val="24"/>
          <w:szCs w:val="24"/>
        </w:rPr>
        <w:t>.4</w:t>
      </w:r>
      <w:r>
        <w:rPr>
          <w:rFonts w:hint="eastAsia" w:ascii="宋体" w:hAnsi="宋体" w:eastAsia="宋体" w:cs="仿宋"/>
          <w:color w:val="000000"/>
          <w:sz w:val="24"/>
          <w:szCs w:val="24"/>
        </w:rPr>
        <w:t>。</w:t>
      </w:r>
    </w:p>
    <w:p>
      <w:pPr>
        <w:spacing w:line="360" w:lineRule="auto"/>
        <w:ind w:firstLine="480" w:firstLineChars="200"/>
        <w:rPr>
          <w:rFonts w:ascii="宋体" w:hAnsi="宋体" w:eastAsia="宋体" w:cs="仿宋"/>
          <w:color w:val="000000"/>
          <w:sz w:val="24"/>
          <w:szCs w:val="24"/>
        </w:rPr>
      </w:pPr>
      <w:r>
        <w:rPr>
          <w:rFonts w:hint="eastAsia" w:ascii="宋体" w:hAnsi="宋体" w:eastAsia="宋体" w:cs="仿宋"/>
          <w:color w:val="000000"/>
          <w:sz w:val="24"/>
          <w:szCs w:val="24"/>
          <w:lang w:val="en-US" w:eastAsia="zh-CN"/>
        </w:rPr>
        <w:t>2</w:t>
      </w:r>
      <w:r>
        <w:rPr>
          <w:rFonts w:hint="eastAsia" w:ascii="宋体" w:hAnsi="宋体" w:eastAsia="宋体" w:cs="仿宋"/>
          <w:color w:val="000000"/>
          <w:sz w:val="24"/>
          <w:szCs w:val="24"/>
        </w:rPr>
        <w:t>、智能节能管理用户可根据使用习惯、环境温度、峰谷电价等因素分段设置机组开启时间和相应的水温及水位，达到节能和省电费的目的。系统采用开式水箱时，可根据需求水量和温度分段设定时段的产水量，减少能耗和水箱散热。当热水系统外加电辅热时，机组可发出信号控制电辅热的输出。当环境温度回升，可自动关闭或减小电辅热输出，提高系统能效。</w:t>
      </w:r>
    </w:p>
    <w:tbl>
      <w:tblPr>
        <w:tblStyle w:val="12"/>
        <w:tblW w:w="9433"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079"/>
        <w:gridCol w:w="2520"/>
        <w:gridCol w:w="3060"/>
        <w:gridCol w:w="2774"/>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spacing w:line="240" w:lineRule="auto"/>
              <w:jc w:val="center"/>
              <w:rPr>
                <w:rFonts w:ascii="宋体" w:hAnsi="宋体" w:eastAsia="宋体" w:cs="仿宋"/>
                <w:b/>
                <w:bCs/>
                <w:sz w:val="21"/>
                <w:szCs w:val="21"/>
              </w:rPr>
            </w:pPr>
            <w:r>
              <w:rPr>
                <w:rFonts w:hint="eastAsia" w:ascii="宋体" w:hAnsi="宋体" w:eastAsia="宋体" w:cs="仿宋"/>
                <w:b/>
                <w:bCs/>
                <w:sz w:val="21"/>
                <w:szCs w:val="21"/>
              </w:rPr>
              <w:t>序号</w:t>
            </w:r>
          </w:p>
        </w:tc>
        <w:tc>
          <w:tcPr>
            <w:tcW w:w="2520" w:type="dxa"/>
            <w:noWrap/>
            <w:vAlign w:val="center"/>
          </w:tcPr>
          <w:p>
            <w:pPr>
              <w:spacing w:line="240" w:lineRule="auto"/>
              <w:jc w:val="center"/>
              <w:rPr>
                <w:rFonts w:ascii="宋体" w:hAnsi="宋体" w:eastAsia="宋体" w:cs="仿宋"/>
                <w:b/>
                <w:bCs/>
                <w:sz w:val="21"/>
                <w:szCs w:val="21"/>
              </w:rPr>
            </w:pPr>
            <w:r>
              <w:rPr>
                <w:rFonts w:hint="eastAsia" w:ascii="宋体" w:hAnsi="宋体" w:eastAsia="宋体" w:cs="仿宋"/>
                <w:b/>
                <w:bCs/>
                <w:sz w:val="21"/>
                <w:szCs w:val="21"/>
              </w:rPr>
              <w:t>项</w:t>
            </w:r>
            <w:r>
              <w:rPr>
                <w:rFonts w:ascii="宋体" w:hAnsi="宋体" w:eastAsia="宋体" w:cs="仿宋"/>
                <w:b/>
                <w:bCs/>
                <w:sz w:val="21"/>
                <w:szCs w:val="21"/>
              </w:rPr>
              <w:t xml:space="preserve">     </w:t>
            </w:r>
            <w:r>
              <w:rPr>
                <w:rFonts w:hint="eastAsia" w:ascii="宋体" w:hAnsi="宋体" w:eastAsia="宋体" w:cs="仿宋"/>
                <w:b/>
                <w:bCs/>
                <w:sz w:val="21"/>
                <w:szCs w:val="21"/>
              </w:rPr>
              <w:t>目</w:t>
            </w:r>
          </w:p>
        </w:tc>
        <w:tc>
          <w:tcPr>
            <w:tcW w:w="3060" w:type="dxa"/>
            <w:noWrap/>
            <w:vAlign w:val="center"/>
          </w:tcPr>
          <w:p>
            <w:pPr>
              <w:spacing w:line="240" w:lineRule="auto"/>
              <w:jc w:val="center"/>
              <w:rPr>
                <w:rFonts w:ascii="宋体" w:hAnsi="宋体" w:eastAsia="宋体" w:cs="仿宋"/>
                <w:b/>
                <w:bCs/>
                <w:sz w:val="21"/>
                <w:szCs w:val="21"/>
              </w:rPr>
            </w:pPr>
            <w:r>
              <w:rPr>
                <w:rFonts w:hint="eastAsia" w:ascii="宋体" w:hAnsi="宋体" w:eastAsia="宋体" w:cs="仿宋"/>
                <w:b/>
                <w:sz w:val="21"/>
                <w:szCs w:val="21"/>
              </w:rPr>
              <w:t>技术参数</w:t>
            </w:r>
          </w:p>
        </w:tc>
        <w:tc>
          <w:tcPr>
            <w:tcW w:w="2774" w:type="dxa"/>
            <w:noWrap/>
            <w:vAlign w:val="center"/>
          </w:tcPr>
          <w:p>
            <w:pPr>
              <w:spacing w:line="240" w:lineRule="auto"/>
              <w:jc w:val="center"/>
              <w:rPr>
                <w:rFonts w:ascii="宋体" w:hAnsi="宋体" w:eastAsia="宋体" w:cs="仿宋"/>
                <w:b/>
                <w:bCs/>
                <w:sz w:val="21"/>
                <w:szCs w:val="21"/>
              </w:rPr>
            </w:pPr>
            <w:r>
              <w:rPr>
                <w:rFonts w:hint="eastAsia" w:ascii="宋体" w:hAnsi="宋体" w:eastAsia="宋体" w:cs="仿宋"/>
                <w:b/>
                <w:bCs/>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color w:val="auto"/>
                <w:sz w:val="21"/>
                <w:szCs w:val="21"/>
              </w:rPr>
            </w:pPr>
            <w:r>
              <w:rPr>
                <w:rFonts w:hAnsi="宋体" w:eastAsia="宋体" w:cs="仿宋"/>
                <w:color w:val="auto"/>
                <w:sz w:val="21"/>
                <w:szCs w:val="21"/>
              </w:rPr>
              <w:t>1</w:t>
            </w:r>
          </w:p>
        </w:tc>
        <w:tc>
          <w:tcPr>
            <w:tcW w:w="2520" w:type="dxa"/>
            <w:noWrap/>
            <w:vAlign w:val="center"/>
          </w:tcPr>
          <w:p>
            <w:pPr>
              <w:spacing w:line="240" w:lineRule="auto"/>
              <w:rPr>
                <w:rFonts w:ascii="宋体" w:hAnsi="宋体" w:eastAsia="宋体" w:cs="仿宋"/>
                <w:bCs/>
                <w:color w:val="auto"/>
                <w:sz w:val="21"/>
                <w:szCs w:val="21"/>
              </w:rPr>
            </w:pPr>
            <w:r>
              <w:rPr>
                <w:rFonts w:hint="eastAsia" w:ascii="宋体" w:hAnsi="宋体" w:eastAsia="宋体" w:cs="仿宋"/>
                <w:bCs/>
                <w:color w:val="auto"/>
                <w:sz w:val="21"/>
                <w:szCs w:val="21"/>
              </w:rPr>
              <w:t>机组名称</w:t>
            </w:r>
          </w:p>
        </w:tc>
        <w:tc>
          <w:tcPr>
            <w:tcW w:w="3060" w:type="dxa"/>
            <w:noWrap/>
            <w:vAlign w:val="center"/>
          </w:tcPr>
          <w:p>
            <w:pPr>
              <w:spacing w:line="240" w:lineRule="auto"/>
              <w:jc w:val="center"/>
              <w:rPr>
                <w:rFonts w:ascii="宋体" w:hAnsi="宋体" w:eastAsia="宋体" w:cs="仿宋"/>
                <w:bCs/>
                <w:color w:val="auto"/>
                <w:sz w:val="21"/>
                <w:szCs w:val="21"/>
              </w:rPr>
            </w:pPr>
            <w:r>
              <w:rPr>
                <w:rFonts w:hint="eastAsia" w:ascii="宋体" w:hAnsi="宋体" w:eastAsia="宋体" w:cs="仿宋"/>
                <w:bCs/>
                <w:color w:val="auto"/>
                <w:sz w:val="21"/>
                <w:szCs w:val="21"/>
              </w:rPr>
              <w:t>▲</w:t>
            </w:r>
            <w:r>
              <w:rPr>
                <w:rFonts w:hint="eastAsia" w:ascii="宋体" w:hAnsi="宋体" w:eastAsia="宋体" w:cs="仿宋"/>
                <w:color w:val="auto"/>
                <w:sz w:val="21"/>
                <w:szCs w:val="21"/>
              </w:rPr>
              <w:t>风冷</w:t>
            </w:r>
            <w:r>
              <w:rPr>
                <w:rFonts w:hint="eastAsia" w:ascii="宋体" w:hAnsi="宋体" w:eastAsia="宋体" w:cs="仿宋"/>
                <w:bCs/>
                <w:color w:val="auto"/>
                <w:sz w:val="21"/>
                <w:szCs w:val="21"/>
              </w:rPr>
              <w:t>冷水机组</w:t>
            </w:r>
          </w:p>
        </w:tc>
        <w:tc>
          <w:tcPr>
            <w:tcW w:w="2774" w:type="dxa"/>
            <w:noWrap/>
            <w:vAlign w:val="center"/>
          </w:tcPr>
          <w:p>
            <w:pPr>
              <w:pStyle w:val="5"/>
              <w:spacing w:line="240" w:lineRule="auto"/>
              <w:ind w:firstLine="422"/>
              <w:jc w:val="left"/>
              <w:rPr>
                <w:rFonts w:hAnsi="宋体" w:eastAsia="宋体" w:cs="仿宋"/>
                <w:b/>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color w:val="auto"/>
                <w:sz w:val="21"/>
                <w:szCs w:val="21"/>
              </w:rPr>
            </w:pPr>
            <w:r>
              <w:rPr>
                <w:rFonts w:hAnsi="宋体" w:eastAsia="宋体" w:cs="仿宋"/>
                <w:color w:val="auto"/>
                <w:sz w:val="21"/>
                <w:szCs w:val="21"/>
              </w:rPr>
              <w:t>2</w:t>
            </w:r>
          </w:p>
        </w:tc>
        <w:tc>
          <w:tcPr>
            <w:tcW w:w="2520" w:type="dxa"/>
            <w:noWrap/>
            <w:vAlign w:val="center"/>
          </w:tcPr>
          <w:p>
            <w:pPr>
              <w:spacing w:line="240" w:lineRule="auto"/>
              <w:rPr>
                <w:rFonts w:ascii="宋体" w:hAnsi="宋体" w:eastAsia="宋体" w:cs="仿宋"/>
                <w:bCs/>
                <w:color w:val="auto"/>
                <w:sz w:val="21"/>
                <w:szCs w:val="21"/>
              </w:rPr>
            </w:pPr>
            <w:r>
              <w:rPr>
                <w:rFonts w:hint="eastAsia" w:ascii="宋体" w:hAnsi="宋体" w:eastAsia="宋体" w:cs="仿宋"/>
                <w:bCs/>
                <w:color w:val="auto"/>
                <w:sz w:val="21"/>
                <w:szCs w:val="21"/>
              </w:rPr>
              <w:t>冷水机组制采暖功率</w:t>
            </w:r>
          </w:p>
        </w:tc>
        <w:tc>
          <w:tcPr>
            <w:tcW w:w="3060" w:type="dxa"/>
            <w:noWrap/>
            <w:vAlign w:val="center"/>
          </w:tcPr>
          <w:p>
            <w:pPr>
              <w:spacing w:line="240" w:lineRule="auto"/>
              <w:jc w:val="center"/>
              <w:rPr>
                <w:rFonts w:ascii="宋体" w:hAnsi="宋体" w:eastAsia="宋体" w:cs="仿宋"/>
                <w:bCs/>
                <w:color w:val="auto"/>
                <w:sz w:val="21"/>
                <w:szCs w:val="21"/>
              </w:rPr>
            </w:pPr>
            <w:r>
              <w:rPr>
                <w:rFonts w:hint="eastAsia" w:ascii="宋体" w:hAnsi="宋体" w:eastAsia="宋体" w:cs="仿宋"/>
                <w:bCs/>
                <w:color w:val="auto"/>
                <w:sz w:val="21"/>
                <w:szCs w:val="21"/>
              </w:rPr>
              <w:t>▲</w:t>
            </w:r>
            <w:r>
              <w:rPr>
                <w:rFonts w:ascii="宋体" w:hAnsi="宋体" w:eastAsia="宋体" w:cs="仿宋"/>
                <w:bCs/>
                <w:color w:val="auto"/>
                <w:sz w:val="21"/>
                <w:szCs w:val="21"/>
              </w:rPr>
              <w:t>3000KW</w:t>
            </w:r>
          </w:p>
        </w:tc>
        <w:tc>
          <w:tcPr>
            <w:tcW w:w="2774" w:type="dxa"/>
            <w:noWrap/>
            <w:vAlign w:val="center"/>
          </w:tcPr>
          <w:p>
            <w:pPr>
              <w:pStyle w:val="5"/>
              <w:spacing w:line="240" w:lineRule="auto"/>
              <w:ind w:firstLine="0"/>
              <w:jc w:val="left"/>
              <w:rPr>
                <w:rFonts w:hAnsi="宋体" w:eastAsia="宋体" w:cs="仿宋"/>
                <w:b/>
                <w:color w:val="auto"/>
                <w:sz w:val="21"/>
                <w:szCs w:val="21"/>
              </w:rPr>
            </w:pPr>
            <w:r>
              <w:rPr>
                <w:rFonts w:hint="eastAsia" w:hAnsi="宋体" w:eastAsia="宋体" w:cs="仿宋"/>
                <w:bCs/>
                <w:color w:val="auto"/>
                <w:spacing w:val="-2"/>
                <w:sz w:val="21"/>
                <w:szCs w:val="21"/>
              </w:rPr>
              <w:t>允许偏离范围</w:t>
            </w:r>
            <w:r>
              <w:rPr>
                <w:rFonts w:hAnsi="宋体" w:eastAsia="宋体" w:cs="仿宋"/>
                <w:bCs/>
                <w:color w:val="auto"/>
                <w:spacing w:val="-2"/>
                <w:sz w:val="21"/>
                <w:szCs w:val="21"/>
              </w:rPr>
              <w:t>-5%到+5%</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95" w:hRule="atLeast"/>
          <w:jc w:val="center"/>
        </w:trPr>
        <w:tc>
          <w:tcPr>
            <w:tcW w:w="1079" w:type="dxa"/>
            <w:tcBorders>
              <w:bottom w:val="single" w:color="auto" w:sz="4" w:space="0"/>
            </w:tcBorders>
            <w:noWrap/>
            <w:vAlign w:val="center"/>
          </w:tcPr>
          <w:p>
            <w:pPr>
              <w:pStyle w:val="5"/>
              <w:spacing w:line="240" w:lineRule="auto"/>
              <w:jc w:val="center"/>
              <w:rPr>
                <w:rFonts w:hAnsi="宋体" w:eastAsia="宋体" w:cs="仿宋"/>
                <w:color w:val="auto"/>
                <w:sz w:val="21"/>
                <w:szCs w:val="21"/>
              </w:rPr>
            </w:pPr>
            <w:r>
              <w:rPr>
                <w:rFonts w:hAnsi="宋体" w:eastAsia="宋体" w:cs="仿宋"/>
                <w:color w:val="auto"/>
                <w:szCs w:val="21"/>
              </w:rPr>
              <w:t>3</w:t>
            </w:r>
          </w:p>
        </w:tc>
        <w:tc>
          <w:tcPr>
            <w:tcW w:w="2520" w:type="dxa"/>
            <w:tcBorders>
              <w:bottom w:val="single" w:color="auto" w:sz="4" w:space="0"/>
            </w:tcBorders>
            <w:noWrap/>
            <w:vAlign w:val="center"/>
          </w:tcPr>
          <w:p>
            <w:pPr>
              <w:spacing w:line="240" w:lineRule="auto"/>
              <w:rPr>
                <w:rFonts w:ascii="宋体" w:hAnsi="宋体" w:eastAsia="宋体" w:cs="仿宋"/>
                <w:bCs/>
                <w:color w:val="auto"/>
                <w:sz w:val="21"/>
                <w:szCs w:val="21"/>
              </w:rPr>
            </w:pPr>
            <w:r>
              <w:rPr>
                <w:rFonts w:hint="eastAsia" w:ascii="宋体" w:hAnsi="宋体" w:eastAsia="宋体" w:cs="仿宋"/>
                <w:bCs/>
                <w:color w:val="auto"/>
                <w:sz w:val="21"/>
                <w:szCs w:val="21"/>
              </w:rPr>
              <w:t>数量</w:t>
            </w:r>
          </w:p>
        </w:tc>
        <w:tc>
          <w:tcPr>
            <w:tcW w:w="3060" w:type="dxa"/>
            <w:tcBorders>
              <w:bottom w:val="single" w:color="auto" w:sz="4" w:space="0"/>
            </w:tcBorders>
            <w:noWrap/>
            <w:vAlign w:val="center"/>
          </w:tcPr>
          <w:p>
            <w:pPr>
              <w:spacing w:line="240" w:lineRule="auto"/>
              <w:jc w:val="center"/>
              <w:rPr>
                <w:rFonts w:ascii="宋体" w:hAnsi="宋体" w:eastAsia="宋体" w:cs="仿宋"/>
                <w:bCs/>
                <w:color w:val="auto"/>
                <w:sz w:val="21"/>
                <w:szCs w:val="21"/>
              </w:rPr>
            </w:pPr>
            <w:r>
              <w:rPr>
                <w:rFonts w:ascii="宋体" w:hAnsi="宋体" w:eastAsia="宋体" w:cs="仿宋"/>
                <w:bCs/>
                <w:color w:val="auto"/>
                <w:sz w:val="21"/>
                <w:szCs w:val="21"/>
              </w:rPr>
              <w:t>1</w:t>
            </w:r>
          </w:p>
        </w:tc>
        <w:tc>
          <w:tcPr>
            <w:tcW w:w="2774" w:type="dxa"/>
            <w:tcBorders>
              <w:bottom w:val="single" w:color="auto" w:sz="4" w:space="0"/>
            </w:tcBorders>
            <w:noWrap/>
            <w:vAlign w:val="center"/>
          </w:tcPr>
          <w:p>
            <w:pPr>
              <w:pStyle w:val="5"/>
              <w:spacing w:line="240" w:lineRule="auto"/>
              <w:ind w:firstLine="0"/>
              <w:jc w:val="left"/>
              <w:rPr>
                <w:rFonts w:hAnsi="宋体" w:eastAsia="宋体" w:cs="仿宋"/>
                <w:b/>
                <w:color w:val="auto"/>
                <w:sz w:val="21"/>
                <w:szCs w:val="21"/>
              </w:rPr>
            </w:pPr>
            <w:r>
              <w:rPr>
                <w:rFonts w:hint="eastAsia" w:hAnsi="宋体" w:eastAsia="宋体" w:cs="仿宋"/>
                <w:b/>
                <w:color w:val="auto"/>
                <w:szCs w:val="21"/>
              </w:rPr>
              <w:t>具体组合单机功率投标人具体选型配置</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353" w:hRule="atLeast"/>
          <w:jc w:val="center"/>
        </w:trPr>
        <w:tc>
          <w:tcPr>
            <w:tcW w:w="1079" w:type="dxa"/>
            <w:tcBorders>
              <w:top w:val="single" w:color="auto" w:sz="4" w:space="0"/>
            </w:tcBorders>
            <w:noWrap/>
            <w:vAlign w:val="center"/>
          </w:tcPr>
          <w:p>
            <w:pPr>
              <w:pStyle w:val="5"/>
              <w:spacing w:line="240" w:lineRule="auto"/>
              <w:jc w:val="center"/>
              <w:rPr>
                <w:rFonts w:hAnsi="宋体" w:eastAsia="宋体" w:cs="仿宋"/>
                <w:color w:val="auto"/>
                <w:sz w:val="21"/>
                <w:szCs w:val="21"/>
              </w:rPr>
            </w:pPr>
            <w:r>
              <w:rPr>
                <w:rFonts w:hAnsi="宋体" w:eastAsia="宋体" w:cs="仿宋"/>
                <w:color w:val="auto"/>
                <w:szCs w:val="21"/>
              </w:rPr>
              <w:t>4</w:t>
            </w:r>
          </w:p>
        </w:tc>
        <w:tc>
          <w:tcPr>
            <w:tcW w:w="2520" w:type="dxa"/>
            <w:tcBorders>
              <w:top w:val="single" w:color="auto" w:sz="4" w:space="0"/>
            </w:tcBorders>
            <w:noWrap/>
            <w:vAlign w:val="center"/>
          </w:tcPr>
          <w:p>
            <w:pPr>
              <w:spacing w:line="240" w:lineRule="auto"/>
              <w:rPr>
                <w:rFonts w:ascii="宋体" w:hAnsi="宋体" w:eastAsia="宋体" w:cs="仿宋"/>
                <w:bCs/>
                <w:color w:val="auto"/>
                <w:sz w:val="21"/>
                <w:szCs w:val="21"/>
              </w:rPr>
            </w:pPr>
            <w:r>
              <w:rPr>
                <w:rFonts w:hint="eastAsia" w:ascii="宋体" w:hAnsi="宋体" w:eastAsia="宋体" w:cs="仿宋"/>
                <w:bCs/>
                <w:color w:val="auto"/>
                <w:sz w:val="21"/>
                <w:szCs w:val="21"/>
              </w:rPr>
              <w:t>耗电指标</w:t>
            </w:r>
            <w:r>
              <w:rPr>
                <w:rFonts w:ascii="宋体" w:hAnsi="宋体" w:eastAsia="宋体" w:cs="仿宋"/>
                <w:bCs/>
                <w:color w:val="auto"/>
                <w:sz w:val="21"/>
                <w:szCs w:val="21"/>
              </w:rPr>
              <w:t>COP</w:t>
            </w:r>
          </w:p>
        </w:tc>
        <w:tc>
          <w:tcPr>
            <w:tcW w:w="3060" w:type="dxa"/>
            <w:tcBorders>
              <w:top w:val="single" w:color="auto" w:sz="4" w:space="0"/>
            </w:tcBorders>
            <w:noWrap/>
            <w:vAlign w:val="center"/>
          </w:tcPr>
          <w:p>
            <w:pPr>
              <w:spacing w:line="240" w:lineRule="auto"/>
              <w:jc w:val="center"/>
              <w:rPr>
                <w:rFonts w:ascii="宋体" w:hAnsi="宋体" w:eastAsia="宋体" w:cs="仿宋"/>
                <w:bCs/>
                <w:color w:val="auto"/>
                <w:sz w:val="21"/>
                <w:szCs w:val="21"/>
              </w:rPr>
            </w:pPr>
            <w:r>
              <w:rPr>
                <w:rFonts w:hint="eastAsia" w:ascii="宋体" w:hAnsi="宋体" w:eastAsia="宋体" w:cs="仿宋"/>
                <w:bCs/>
                <w:color w:val="auto"/>
                <w:sz w:val="21"/>
                <w:szCs w:val="21"/>
              </w:rPr>
              <w:t>≥</w:t>
            </w:r>
            <w:r>
              <w:rPr>
                <w:rFonts w:ascii="宋体" w:hAnsi="宋体" w:eastAsia="宋体" w:cs="仿宋"/>
                <w:bCs/>
                <w:color w:val="auto"/>
                <w:sz w:val="21"/>
                <w:szCs w:val="21"/>
              </w:rPr>
              <w:t>3.4</w:t>
            </w:r>
          </w:p>
        </w:tc>
        <w:tc>
          <w:tcPr>
            <w:tcW w:w="2774" w:type="dxa"/>
            <w:tcBorders>
              <w:top w:val="single" w:color="auto" w:sz="4" w:space="0"/>
            </w:tcBorders>
            <w:noWrap/>
            <w:vAlign w:val="center"/>
          </w:tcPr>
          <w:p>
            <w:pPr>
              <w:pStyle w:val="5"/>
              <w:spacing w:line="240" w:lineRule="auto"/>
              <w:ind w:firstLine="422"/>
              <w:jc w:val="left"/>
              <w:rPr>
                <w:rFonts w:hAnsi="宋体" w:eastAsia="宋体" w:cs="仿宋"/>
                <w:b/>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color w:val="auto"/>
                <w:sz w:val="21"/>
                <w:szCs w:val="21"/>
              </w:rPr>
            </w:pPr>
            <w:r>
              <w:rPr>
                <w:rFonts w:hAnsi="宋体" w:eastAsia="宋体" w:cs="仿宋"/>
                <w:color w:val="auto"/>
                <w:szCs w:val="21"/>
              </w:rPr>
              <w:t>5</w:t>
            </w:r>
          </w:p>
        </w:tc>
        <w:tc>
          <w:tcPr>
            <w:tcW w:w="2520" w:type="dxa"/>
            <w:noWrap/>
            <w:vAlign w:val="center"/>
          </w:tcPr>
          <w:p>
            <w:pPr>
              <w:spacing w:line="240" w:lineRule="auto"/>
              <w:rPr>
                <w:rFonts w:ascii="宋体" w:hAnsi="宋体" w:eastAsia="宋体" w:cs="仿宋"/>
                <w:bCs/>
                <w:color w:val="auto"/>
                <w:sz w:val="21"/>
                <w:szCs w:val="21"/>
              </w:rPr>
            </w:pPr>
            <w:r>
              <w:rPr>
                <w:rFonts w:hint="eastAsia" w:ascii="宋体" w:hAnsi="宋体" w:eastAsia="宋体" w:cs="仿宋"/>
                <w:bCs/>
                <w:color w:val="auto"/>
                <w:sz w:val="21"/>
                <w:szCs w:val="21"/>
              </w:rPr>
              <w:t>满载耗电指标</w:t>
            </w:r>
          </w:p>
        </w:tc>
        <w:tc>
          <w:tcPr>
            <w:tcW w:w="3060" w:type="dxa"/>
            <w:noWrap/>
            <w:vAlign w:val="center"/>
          </w:tcPr>
          <w:p>
            <w:pPr>
              <w:spacing w:line="240" w:lineRule="auto"/>
              <w:jc w:val="center"/>
              <w:rPr>
                <w:rFonts w:ascii="宋体" w:hAnsi="宋体" w:eastAsia="宋体" w:cs="仿宋"/>
                <w:bCs/>
                <w:color w:val="auto"/>
                <w:sz w:val="21"/>
                <w:szCs w:val="21"/>
              </w:rPr>
            </w:pPr>
            <w:r>
              <w:rPr>
                <w:rFonts w:hint="eastAsia" w:ascii="宋体" w:hAnsi="宋体" w:eastAsia="宋体" w:cs="仿宋"/>
                <w:bCs/>
                <w:color w:val="auto"/>
                <w:sz w:val="21"/>
                <w:szCs w:val="21"/>
              </w:rPr>
              <w:t>≤</w:t>
            </w:r>
            <w:r>
              <w:rPr>
                <w:rFonts w:ascii="宋体" w:hAnsi="宋体" w:eastAsia="宋体" w:cs="仿宋"/>
                <w:bCs/>
                <w:color w:val="auto"/>
                <w:sz w:val="21"/>
                <w:szCs w:val="21"/>
              </w:rPr>
              <w:t>0.6684KW/TR</w:t>
            </w:r>
          </w:p>
        </w:tc>
        <w:tc>
          <w:tcPr>
            <w:tcW w:w="2774" w:type="dxa"/>
            <w:noWrap/>
            <w:vAlign w:val="center"/>
          </w:tcPr>
          <w:p>
            <w:pPr>
              <w:pStyle w:val="5"/>
              <w:spacing w:line="240" w:lineRule="auto"/>
              <w:ind w:firstLine="422"/>
              <w:jc w:val="left"/>
              <w:rPr>
                <w:rFonts w:hAnsi="宋体" w:eastAsia="宋体" w:cs="仿宋"/>
                <w:b/>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color w:val="auto"/>
                <w:sz w:val="21"/>
                <w:szCs w:val="21"/>
              </w:rPr>
            </w:pPr>
            <w:r>
              <w:rPr>
                <w:rFonts w:hAnsi="宋体" w:eastAsia="宋体" w:cs="仿宋"/>
                <w:color w:val="auto"/>
                <w:szCs w:val="21"/>
              </w:rPr>
              <w:t>6</w:t>
            </w:r>
          </w:p>
        </w:tc>
        <w:tc>
          <w:tcPr>
            <w:tcW w:w="2520" w:type="dxa"/>
            <w:noWrap/>
            <w:vAlign w:val="center"/>
          </w:tcPr>
          <w:p>
            <w:pPr>
              <w:spacing w:line="240" w:lineRule="auto"/>
              <w:rPr>
                <w:rFonts w:ascii="宋体" w:hAnsi="宋体" w:eastAsia="宋体" w:cs="仿宋"/>
                <w:bCs/>
                <w:color w:val="auto"/>
                <w:sz w:val="21"/>
                <w:szCs w:val="21"/>
              </w:rPr>
            </w:pPr>
            <w:r>
              <w:rPr>
                <w:rFonts w:hint="eastAsia" w:ascii="宋体" w:hAnsi="宋体" w:eastAsia="宋体" w:cs="仿宋"/>
                <w:bCs/>
                <w:color w:val="auto"/>
                <w:sz w:val="21"/>
                <w:szCs w:val="21"/>
              </w:rPr>
              <w:t>蒸发器水侧承压</w:t>
            </w:r>
          </w:p>
        </w:tc>
        <w:tc>
          <w:tcPr>
            <w:tcW w:w="3060" w:type="dxa"/>
            <w:noWrap/>
            <w:vAlign w:val="center"/>
          </w:tcPr>
          <w:p>
            <w:pPr>
              <w:spacing w:line="240" w:lineRule="auto"/>
              <w:jc w:val="center"/>
              <w:rPr>
                <w:rFonts w:ascii="宋体" w:hAnsi="宋体" w:eastAsia="宋体" w:cs="仿宋"/>
                <w:bCs/>
                <w:color w:val="auto"/>
                <w:sz w:val="21"/>
                <w:szCs w:val="21"/>
              </w:rPr>
            </w:pPr>
            <w:r>
              <w:rPr>
                <w:rFonts w:ascii="宋体" w:hAnsi="宋体" w:eastAsia="宋体" w:cs="仿宋"/>
                <w:bCs/>
                <w:color w:val="auto"/>
                <w:sz w:val="21"/>
                <w:szCs w:val="21"/>
              </w:rPr>
              <w:t>1.0MPa</w:t>
            </w:r>
          </w:p>
        </w:tc>
        <w:tc>
          <w:tcPr>
            <w:tcW w:w="2774" w:type="dxa"/>
            <w:noWrap/>
            <w:vAlign w:val="center"/>
          </w:tcPr>
          <w:p>
            <w:pPr>
              <w:pStyle w:val="5"/>
              <w:spacing w:line="240" w:lineRule="auto"/>
              <w:ind w:firstLine="422"/>
              <w:jc w:val="left"/>
              <w:rPr>
                <w:rFonts w:hAnsi="宋体" w:eastAsia="宋体" w:cs="仿宋"/>
                <w:b/>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color w:val="auto"/>
                <w:sz w:val="21"/>
                <w:szCs w:val="21"/>
              </w:rPr>
            </w:pPr>
            <w:r>
              <w:rPr>
                <w:rFonts w:hAnsi="宋体" w:eastAsia="宋体" w:cs="仿宋"/>
                <w:color w:val="auto"/>
                <w:szCs w:val="21"/>
              </w:rPr>
              <w:t>7</w:t>
            </w:r>
          </w:p>
        </w:tc>
        <w:tc>
          <w:tcPr>
            <w:tcW w:w="2520" w:type="dxa"/>
            <w:noWrap/>
            <w:vAlign w:val="center"/>
          </w:tcPr>
          <w:p>
            <w:pPr>
              <w:spacing w:line="240" w:lineRule="auto"/>
              <w:rPr>
                <w:rFonts w:ascii="宋体" w:hAnsi="宋体" w:eastAsia="宋体" w:cs="仿宋"/>
                <w:bCs/>
                <w:color w:val="auto"/>
                <w:sz w:val="21"/>
                <w:szCs w:val="21"/>
              </w:rPr>
            </w:pPr>
            <w:r>
              <w:rPr>
                <w:rFonts w:hint="eastAsia" w:ascii="宋体" w:hAnsi="宋体" w:eastAsia="宋体" w:cs="仿宋"/>
                <w:bCs/>
                <w:color w:val="auto"/>
                <w:sz w:val="21"/>
                <w:szCs w:val="21"/>
              </w:rPr>
              <w:t>冷凝器水侧承压</w:t>
            </w:r>
          </w:p>
        </w:tc>
        <w:tc>
          <w:tcPr>
            <w:tcW w:w="3060" w:type="dxa"/>
            <w:noWrap/>
            <w:vAlign w:val="center"/>
          </w:tcPr>
          <w:p>
            <w:pPr>
              <w:spacing w:line="240" w:lineRule="auto"/>
              <w:jc w:val="center"/>
              <w:rPr>
                <w:rFonts w:ascii="宋体" w:hAnsi="宋体" w:eastAsia="宋体" w:cs="仿宋"/>
                <w:bCs/>
                <w:color w:val="auto"/>
                <w:sz w:val="21"/>
                <w:szCs w:val="21"/>
              </w:rPr>
            </w:pPr>
            <w:r>
              <w:rPr>
                <w:rFonts w:ascii="宋体" w:hAnsi="宋体" w:eastAsia="宋体" w:cs="仿宋"/>
                <w:bCs/>
                <w:color w:val="auto"/>
                <w:sz w:val="21"/>
                <w:szCs w:val="21"/>
              </w:rPr>
              <w:t>1.0MPa</w:t>
            </w:r>
          </w:p>
        </w:tc>
        <w:tc>
          <w:tcPr>
            <w:tcW w:w="2774" w:type="dxa"/>
            <w:noWrap/>
            <w:vAlign w:val="center"/>
          </w:tcPr>
          <w:p>
            <w:pPr>
              <w:pStyle w:val="5"/>
              <w:spacing w:line="240" w:lineRule="auto"/>
              <w:ind w:firstLine="422"/>
              <w:jc w:val="left"/>
              <w:rPr>
                <w:rFonts w:hAnsi="宋体" w:eastAsia="宋体" w:cs="仿宋"/>
                <w:b/>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color w:val="auto"/>
                <w:sz w:val="21"/>
                <w:szCs w:val="21"/>
              </w:rPr>
            </w:pPr>
            <w:r>
              <w:rPr>
                <w:rFonts w:hAnsi="宋体" w:eastAsia="宋体" w:cs="仿宋"/>
                <w:color w:val="auto"/>
                <w:szCs w:val="21"/>
              </w:rPr>
              <w:t>8</w:t>
            </w:r>
          </w:p>
        </w:tc>
        <w:tc>
          <w:tcPr>
            <w:tcW w:w="2520" w:type="dxa"/>
            <w:noWrap/>
            <w:vAlign w:val="center"/>
          </w:tcPr>
          <w:p>
            <w:pPr>
              <w:spacing w:line="240" w:lineRule="auto"/>
              <w:rPr>
                <w:rFonts w:ascii="宋体" w:hAnsi="宋体" w:eastAsia="宋体" w:cs="仿宋"/>
                <w:bCs/>
                <w:color w:val="auto"/>
                <w:sz w:val="21"/>
                <w:szCs w:val="21"/>
              </w:rPr>
            </w:pPr>
            <w:r>
              <w:rPr>
                <w:rFonts w:hint="eastAsia" w:ascii="宋体" w:hAnsi="宋体" w:eastAsia="宋体" w:cs="仿宋"/>
                <w:bCs/>
                <w:color w:val="auto"/>
                <w:sz w:val="21"/>
                <w:szCs w:val="21"/>
              </w:rPr>
              <w:t>蒸发器出水温度</w:t>
            </w:r>
          </w:p>
        </w:tc>
        <w:tc>
          <w:tcPr>
            <w:tcW w:w="3060" w:type="dxa"/>
            <w:noWrap/>
            <w:vAlign w:val="center"/>
          </w:tcPr>
          <w:p>
            <w:pPr>
              <w:spacing w:line="240" w:lineRule="auto"/>
              <w:jc w:val="center"/>
              <w:rPr>
                <w:rFonts w:ascii="宋体" w:hAnsi="宋体" w:eastAsia="宋体" w:cs="仿宋"/>
                <w:bCs/>
                <w:color w:val="auto"/>
                <w:sz w:val="21"/>
                <w:szCs w:val="21"/>
              </w:rPr>
            </w:pPr>
            <w:r>
              <w:rPr>
                <w:rFonts w:ascii="宋体" w:hAnsi="宋体" w:eastAsia="宋体" w:cs="仿宋"/>
                <w:bCs/>
                <w:color w:val="auto"/>
                <w:sz w:val="21"/>
                <w:szCs w:val="21"/>
              </w:rPr>
              <w:t>7℃</w:t>
            </w:r>
          </w:p>
        </w:tc>
        <w:tc>
          <w:tcPr>
            <w:tcW w:w="2774" w:type="dxa"/>
            <w:noWrap/>
            <w:vAlign w:val="center"/>
          </w:tcPr>
          <w:p>
            <w:pPr>
              <w:pStyle w:val="5"/>
              <w:spacing w:line="240" w:lineRule="auto"/>
              <w:ind w:firstLine="422"/>
              <w:jc w:val="left"/>
              <w:rPr>
                <w:rFonts w:hAnsi="宋体" w:eastAsia="宋体" w:cs="仿宋"/>
                <w:b/>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sz w:val="21"/>
                <w:szCs w:val="21"/>
              </w:rPr>
            </w:pPr>
            <w:r>
              <w:rPr>
                <w:rFonts w:hAnsi="宋体" w:eastAsia="宋体" w:cs="仿宋"/>
                <w:szCs w:val="21"/>
              </w:rPr>
              <w:t>9</w:t>
            </w:r>
          </w:p>
        </w:tc>
        <w:tc>
          <w:tcPr>
            <w:tcW w:w="2520" w:type="dxa"/>
            <w:noWrap/>
            <w:vAlign w:val="center"/>
          </w:tcPr>
          <w:p>
            <w:pPr>
              <w:spacing w:line="240" w:lineRule="auto"/>
              <w:rPr>
                <w:rFonts w:ascii="宋体" w:hAnsi="宋体" w:eastAsia="宋体" w:cs="仿宋"/>
                <w:bCs/>
                <w:sz w:val="21"/>
                <w:szCs w:val="21"/>
              </w:rPr>
            </w:pPr>
            <w:r>
              <w:rPr>
                <w:rFonts w:hint="eastAsia" w:ascii="宋体" w:hAnsi="宋体" w:eastAsia="宋体" w:cs="仿宋"/>
                <w:bCs/>
                <w:sz w:val="21"/>
                <w:szCs w:val="21"/>
              </w:rPr>
              <w:t>蒸发器回水温度</w:t>
            </w:r>
          </w:p>
        </w:tc>
        <w:tc>
          <w:tcPr>
            <w:tcW w:w="3060" w:type="dxa"/>
            <w:noWrap/>
            <w:vAlign w:val="center"/>
          </w:tcPr>
          <w:p>
            <w:pPr>
              <w:spacing w:line="240" w:lineRule="auto"/>
              <w:jc w:val="center"/>
              <w:rPr>
                <w:rFonts w:ascii="宋体" w:hAnsi="宋体" w:eastAsia="宋体" w:cs="仿宋"/>
                <w:bCs/>
                <w:sz w:val="21"/>
                <w:szCs w:val="21"/>
              </w:rPr>
            </w:pPr>
            <w:r>
              <w:rPr>
                <w:rFonts w:ascii="宋体" w:hAnsi="宋体" w:eastAsia="宋体" w:cs="仿宋"/>
                <w:bCs/>
                <w:sz w:val="21"/>
                <w:szCs w:val="21"/>
              </w:rPr>
              <w:t>12℃</w:t>
            </w:r>
          </w:p>
        </w:tc>
        <w:tc>
          <w:tcPr>
            <w:tcW w:w="2774" w:type="dxa"/>
            <w:noWrap/>
            <w:vAlign w:val="center"/>
          </w:tcPr>
          <w:p>
            <w:pPr>
              <w:pStyle w:val="5"/>
              <w:spacing w:line="240" w:lineRule="auto"/>
              <w:ind w:firstLine="422"/>
              <w:jc w:val="left"/>
              <w:rPr>
                <w:rFonts w:hAnsi="宋体" w:eastAsia="宋体" w:cs="仿宋"/>
                <w:b/>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sz w:val="21"/>
                <w:szCs w:val="21"/>
              </w:rPr>
            </w:pPr>
            <w:r>
              <w:rPr>
                <w:rFonts w:hAnsi="宋体" w:eastAsia="宋体" w:cs="仿宋"/>
                <w:szCs w:val="21"/>
              </w:rPr>
              <w:t>10</w:t>
            </w:r>
          </w:p>
        </w:tc>
        <w:tc>
          <w:tcPr>
            <w:tcW w:w="2520" w:type="dxa"/>
            <w:noWrap/>
            <w:vAlign w:val="center"/>
          </w:tcPr>
          <w:p>
            <w:pPr>
              <w:spacing w:line="240" w:lineRule="auto"/>
              <w:rPr>
                <w:rFonts w:ascii="宋体" w:hAnsi="宋体" w:eastAsia="宋体" w:cs="仿宋"/>
                <w:bCs/>
                <w:sz w:val="21"/>
                <w:szCs w:val="21"/>
              </w:rPr>
            </w:pPr>
            <w:r>
              <w:rPr>
                <w:rFonts w:hint="eastAsia" w:ascii="宋体" w:hAnsi="宋体" w:eastAsia="宋体" w:cs="仿宋"/>
                <w:bCs/>
                <w:sz w:val="21"/>
                <w:szCs w:val="21"/>
              </w:rPr>
              <w:t>蒸发器水侧压力降</w:t>
            </w:r>
          </w:p>
        </w:tc>
        <w:tc>
          <w:tcPr>
            <w:tcW w:w="3060" w:type="dxa"/>
            <w:noWrap/>
            <w:vAlign w:val="center"/>
          </w:tcPr>
          <w:p>
            <w:pPr>
              <w:spacing w:line="240" w:lineRule="auto"/>
              <w:jc w:val="center"/>
              <w:rPr>
                <w:rFonts w:ascii="宋体" w:hAnsi="宋体" w:eastAsia="宋体" w:cs="仿宋"/>
                <w:bCs/>
                <w:sz w:val="21"/>
                <w:szCs w:val="21"/>
              </w:rPr>
            </w:pPr>
            <w:r>
              <w:rPr>
                <w:rFonts w:hint="eastAsia" w:ascii="宋体" w:hAnsi="宋体" w:eastAsia="宋体" w:cs="仿宋"/>
                <w:bCs/>
                <w:sz w:val="21"/>
                <w:szCs w:val="21"/>
              </w:rPr>
              <w:t>≤</w:t>
            </w:r>
            <w:r>
              <w:rPr>
                <w:rFonts w:ascii="宋体" w:hAnsi="宋体" w:eastAsia="宋体" w:cs="仿宋"/>
                <w:bCs/>
                <w:sz w:val="21"/>
                <w:szCs w:val="21"/>
              </w:rPr>
              <w:t>90.6kPa</w:t>
            </w:r>
          </w:p>
        </w:tc>
        <w:tc>
          <w:tcPr>
            <w:tcW w:w="2774" w:type="dxa"/>
            <w:noWrap/>
            <w:vAlign w:val="center"/>
          </w:tcPr>
          <w:p>
            <w:pPr>
              <w:pStyle w:val="5"/>
              <w:spacing w:line="240" w:lineRule="auto"/>
              <w:ind w:firstLine="422"/>
              <w:jc w:val="left"/>
              <w:rPr>
                <w:rFonts w:hAnsi="宋体" w:eastAsia="宋体" w:cs="仿宋"/>
                <w:b/>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sz w:val="21"/>
                <w:szCs w:val="21"/>
              </w:rPr>
            </w:pPr>
            <w:r>
              <w:rPr>
                <w:rFonts w:hAnsi="宋体" w:eastAsia="宋体" w:cs="仿宋"/>
                <w:sz w:val="21"/>
                <w:szCs w:val="21"/>
              </w:rPr>
              <w:t>1</w:t>
            </w:r>
            <w:r>
              <w:rPr>
                <w:rFonts w:hAnsi="宋体" w:eastAsia="宋体" w:cs="仿宋"/>
                <w:szCs w:val="21"/>
              </w:rPr>
              <w:t>1</w:t>
            </w:r>
          </w:p>
        </w:tc>
        <w:tc>
          <w:tcPr>
            <w:tcW w:w="2520" w:type="dxa"/>
            <w:noWrap/>
            <w:vAlign w:val="center"/>
          </w:tcPr>
          <w:p>
            <w:pPr>
              <w:spacing w:line="240" w:lineRule="auto"/>
              <w:rPr>
                <w:rFonts w:ascii="宋体" w:hAnsi="宋体" w:eastAsia="宋体" w:cs="仿宋"/>
                <w:bCs/>
                <w:sz w:val="21"/>
                <w:szCs w:val="21"/>
              </w:rPr>
            </w:pPr>
            <w:r>
              <w:rPr>
                <w:rFonts w:hint="eastAsia" w:ascii="宋体" w:hAnsi="宋体" w:eastAsia="宋体" w:cs="仿宋"/>
                <w:bCs/>
                <w:sz w:val="21"/>
                <w:szCs w:val="21"/>
              </w:rPr>
              <w:t>冷凝器出水温度（单制冷工况）</w:t>
            </w:r>
          </w:p>
        </w:tc>
        <w:tc>
          <w:tcPr>
            <w:tcW w:w="3060" w:type="dxa"/>
            <w:noWrap/>
            <w:vAlign w:val="center"/>
          </w:tcPr>
          <w:p>
            <w:pPr>
              <w:spacing w:line="240" w:lineRule="auto"/>
              <w:jc w:val="center"/>
              <w:rPr>
                <w:rFonts w:ascii="宋体" w:hAnsi="宋体" w:eastAsia="宋体" w:cs="仿宋"/>
                <w:bCs/>
                <w:sz w:val="21"/>
                <w:szCs w:val="21"/>
              </w:rPr>
            </w:pPr>
            <w:r>
              <w:rPr>
                <w:rFonts w:ascii="宋体" w:hAnsi="宋体" w:eastAsia="宋体" w:cs="仿宋"/>
                <w:bCs/>
                <w:sz w:val="21"/>
                <w:szCs w:val="21"/>
              </w:rPr>
              <w:t>30℃</w:t>
            </w:r>
          </w:p>
        </w:tc>
        <w:tc>
          <w:tcPr>
            <w:tcW w:w="2774" w:type="dxa"/>
            <w:noWrap/>
            <w:vAlign w:val="center"/>
          </w:tcPr>
          <w:p>
            <w:pPr>
              <w:pStyle w:val="5"/>
              <w:spacing w:line="240" w:lineRule="auto"/>
              <w:ind w:firstLine="422"/>
              <w:jc w:val="left"/>
              <w:rPr>
                <w:rFonts w:hAnsi="宋体" w:eastAsia="宋体" w:cs="仿宋"/>
                <w:b/>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sz w:val="21"/>
                <w:szCs w:val="21"/>
              </w:rPr>
            </w:pPr>
            <w:r>
              <w:rPr>
                <w:rFonts w:hAnsi="宋体" w:eastAsia="宋体" w:cs="仿宋"/>
                <w:sz w:val="21"/>
                <w:szCs w:val="21"/>
              </w:rPr>
              <w:t>1</w:t>
            </w:r>
            <w:r>
              <w:rPr>
                <w:rFonts w:hAnsi="宋体" w:eastAsia="宋体" w:cs="仿宋"/>
                <w:szCs w:val="21"/>
              </w:rPr>
              <w:t>2</w:t>
            </w:r>
          </w:p>
        </w:tc>
        <w:tc>
          <w:tcPr>
            <w:tcW w:w="2520" w:type="dxa"/>
            <w:noWrap/>
            <w:vAlign w:val="center"/>
          </w:tcPr>
          <w:p>
            <w:pPr>
              <w:spacing w:line="240" w:lineRule="auto"/>
              <w:rPr>
                <w:rFonts w:ascii="宋体" w:hAnsi="宋体" w:eastAsia="宋体" w:cs="仿宋"/>
                <w:bCs/>
                <w:sz w:val="21"/>
                <w:szCs w:val="21"/>
              </w:rPr>
            </w:pPr>
            <w:r>
              <w:rPr>
                <w:rFonts w:hint="eastAsia" w:ascii="宋体" w:hAnsi="宋体" w:eastAsia="宋体" w:cs="仿宋"/>
                <w:bCs/>
                <w:sz w:val="21"/>
                <w:szCs w:val="21"/>
              </w:rPr>
              <w:t>冷凝器回水温度（单制冷工况）</w:t>
            </w:r>
          </w:p>
        </w:tc>
        <w:tc>
          <w:tcPr>
            <w:tcW w:w="3060" w:type="dxa"/>
            <w:noWrap/>
            <w:vAlign w:val="center"/>
          </w:tcPr>
          <w:p>
            <w:pPr>
              <w:spacing w:line="240" w:lineRule="auto"/>
              <w:jc w:val="center"/>
              <w:rPr>
                <w:rFonts w:ascii="宋体" w:hAnsi="宋体" w:eastAsia="宋体" w:cs="仿宋"/>
                <w:bCs/>
                <w:sz w:val="21"/>
                <w:szCs w:val="21"/>
              </w:rPr>
            </w:pPr>
            <w:r>
              <w:rPr>
                <w:rFonts w:ascii="宋体" w:hAnsi="宋体" w:eastAsia="宋体" w:cs="仿宋"/>
                <w:bCs/>
                <w:sz w:val="21"/>
                <w:szCs w:val="21"/>
              </w:rPr>
              <w:t>35℃</w:t>
            </w:r>
          </w:p>
        </w:tc>
        <w:tc>
          <w:tcPr>
            <w:tcW w:w="2774" w:type="dxa"/>
            <w:noWrap/>
            <w:vAlign w:val="center"/>
          </w:tcPr>
          <w:p>
            <w:pPr>
              <w:pStyle w:val="5"/>
              <w:spacing w:line="240" w:lineRule="auto"/>
              <w:ind w:firstLine="422"/>
              <w:jc w:val="left"/>
              <w:rPr>
                <w:rFonts w:hAnsi="宋体" w:eastAsia="宋体" w:cs="仿宋"/>
                <w:b/>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sz w:val="21"/>
                <w:szCs w:val="21"/>
              </w:rPr>
            </w:pPr>
            <w:r>
              <w:rPr>
                <w:rFonts w:hAnsi="宋体" w:eastAsia="宋体" w:cs="仿宋"/>
                <w:sz w:val="21"/>
                <w:szCs w:val="21"/>
              </w:rPr>
              <w:t>1</w:t>
            </w:r>
            <w:r>
              <w:rPr>
                <w:rFonts w:hAnsi="宋体" w:eastAsia="宋体" w:cs="仿宋"/>
                <w:szCs w:val="21"/>
              </w:rPr>
              <w:t>3</w:t>
            </w:r>
          </w:p>
        </w:tc>
        <w:tc>
          <w:tcPr>
            <w:tcW w:w="2520" w:type="dxa"/>
            <w:noWrap/>
            <w:vAlign w:val="center"/>
          </w:tcPr>
          <w:p>
            <w:pPr>
              <w:spacing w:line="240" w:lineRule="auto"/>
              <w:rPr>
                <w:rFonts w:ascii="宋体" w:hAnsi="宋体" w:eastAsia="宋体" w:cs="仿宋"/>
                <w:bCs/>
                <w:sz w:val="21"/>
                <w:szCs w:val="21"/>
              </w:rPr>
            </w:pPr>
            <w:r>
              <w:rPr>
                <w:rFonts w:hint="eastAsia" w:ascii="宋体" w:hAnsi="宋体" w:eastAsia="宋体" w:cs="仿宋"/>
                <w:bCs/>
                <w:sz w:val="21"/>
                <w:szCs w:val="21"/>
              </w:rPr>
              <w:t>冷凝器水侧压力降</w:t>
            </w:r>
          </w:p>
        </w:tc>
        <w:tc>
          <w:tcPr>
            <w:tcW w:w="3060" w:type="dxa"/>
            <w:noWrap/>
            <w:vAlign w:val="center"/>
          </w:tcPr>
          <w:p>
            <w:pPr>
              <w:spacing w:line="240" w:lineRule="auto"/>
              <w:jc w:val="center"/>
              <w:rPr>
                <w:rFonts w:ascii="宋体" w:hAnsi="宋体" w:eastAsia="宋体" w:cs="仿宋"/>
                <w:bCs/>
                <w:sz w:val="21"/>
                <w:szCs w:val="21"/>
              </w:rPr>
            </w:pPr>
            <w:r>
              <w:rPr>
                <w:rFonts w:hint="eastAsia" w:ascii="宋体" w:hAnsi="宋体" w:eastAsia="宋体" w:cs="仿宋"/>
                <w:bCs/>
                <w:sz w:val="21"/>
                <w:szCs w:val="21"/>
              </w:rPr>
              <w:t>≤</w:t>
            </w:r>
            <w:r>
              <w:rPr>
                <w:rFonts w:ascii="宋体" w:hAnsi="宋体" w:eastAsia="宋体" w:cs="仿宋"/>
                <w:bCs/>
                <w:sz w:val="21"/>
                <w:szCs w:val="21"/>
              </w:rPr>
              <w:t>94.6kPa</w:t>
            </w:r>
          </w:p>
        </w:tc>
        <w:tc>
          <w:tcPr>
            <w:tcW w:w="2774" w:type="dxa"/>
            <w:noWrap/>
            <w:vAlign w:val="center"/>
          </w:tcPr>
          <w:p>
            <w:pPr>
              <w:pStyle w:val="5"/>
              <w:spacing w:line="240" w:lineRule="auto"/>
              <w:ind w:firstLine="422"/>
              <w:jc w:val="left"/>
              <w:rPr>
                <w:rFonts w:hAnsi="宋体" w:eastAsia="宋体" w:cs="仿宋"/>
                <w:b/>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sz w:val="21"/>
                <w:szCs w:val="21"/>
              </w:rPr>
            </w:pPr>
            <w:r>
              <w:rPr>
                <w:rFonts w:hAnsi="宋体" w:eastAsia="宋体" w:cs="仿宋"/>
                <w:sz w:val="21"/>
                <w:szCs w:val="21"/>
              </w:rPr>
              <w:t>1</w:t>
            </w:r>
            <w:r>
              <w:rPr>
                <w:rFonts w:hAnsi="宋体" w:eastAsia="宋体" w:cs="仿宋"/>
                <w:szCs w:val="21"/>
              </w:rPr>
              <w:t>4</w:t>
            </w:r>
          </w:p>
        </w:tc>
        <w:tc>
          <w:tcPr>
            <w:tcW w:w="2520" w:type="dxa"/>
            <w:noWrap/>
            <w:vAlign w:val="center"/>
          </w:tcPr>
          <w:p>
            <w:pPr>
              <w:spacing w:line="240" w:lineRule="auto"/>
              <w:rPr>
                <w:rFonts w:ascii="宋体" w:hAnsi="宋体" w:eastAsia="宋体" w:cs="仿宋"/>
                <w:bCs/>
                <w:sz w:val="21"/>
                <w:szCs w:val="21"/>
              </w:rPr>
            </w:pPr>
            <w:r>
              <w:rPr>
                <w:rFonts w:hint="eastAsia" w:ascii="宋体" w:hAnsi="宋体" w:eastAsia="宋体" w:cs="仿宋"/>
                <w:bCs/>
                <w:sz w:val="21"/>
                <w:szCs w:val="21"/>
              </w:rPr>
              <w:t>电机电源</w:t>
            </w:r>
          </w:p>
        </w:tc>
        <w:tc>
          <w:tcPr>
            <w:tcW w:w="3060" w:type="dxa"/>
            <w:noWrap/>
            <w:vAlign w:val="center"/>
          </w:tcPr>
          <w:p>
            <w:pPr>
              <w:spacing w:line="240" w:lineRule="auto"/>
              <w:jc w:val="center"/>
              <w:rPr>
                <w:rFonts w:ascii="宋体" w:hAnsi="宋体" w:eastAsia="宋体" w:cs="仿宋"/>
                <w:bCs/>
                <w:sz w:val="21"/>
                <w:szCs w:val="21"/>
              </w:rPr>
            </w:pPr>
            <w:r>
              <w:rPr>
                <w:rFonts w:ascii="宋体" w:hAnsi="宋体" w:eastAsia="宋体" w:cs="仿宋"/>
                <w:bCs/>
                <w:sz w:val="21"/>
                <w:szCs w:val="21"/>
              </w:rPr>
              <w:t>380V-3Ph-50Hz</w:t>
            </w:r>
          </w:p>
        </w:tc>
        <w:tc>
          <w:tcPr>
            <w:tcW w:w="2774" w:type="dxa"/>
            <w:noWrap/>
            <w:vAlign w:val="center"/>
          </w:tcPr>
          <w:p>
            <w:pPr>
              <w:pStyle w:val="5"/>
              <w:spacing w:line="240" w:lineRule="auto"/>
              <w:ind w:firstLine="422"/>
              <w:jc w:val="left"/>
              <w:rPr>
                <w:rFonts w:hAnsi="宋体" w:eastAsia="宋体" w:cs="仿宋"/>
                <w:b/>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sz w:val="21"/>
                <w:szCs w:val="21"/>
              </w:rPr>
            </w:pPr>
            <w:r>
              <w:rPr>
                <w:rFonts w:hAnsi="宋体" w:eastAsia="宋体" w:cs="仿宋"/>
                <w:sz w:val="21"/>
                <w:szCs w:val="21"/>
              </w:rPr>
              <w:t>1</w:t>
            </w:r>
            <w:r>
              <w:rPr>
                <w:rFonts w:hAnsi="宋体" w:eastAsia="宋体" w:cs="仿宋"/>
                <w:szCs w:val="21"/>
              </w:rPr>
              <w:t>5</w:t>
            </w:r>
          </w:p>
        </w:tc>
        <w:tc>
          <w:tcPr>
            <w:tcW w:w="2520" w:type="dxa"/>
            <w:noWrap/>
            <w:vAlign w:val="center"/>
          </w:tcPr>
          <w:p>
            <w:pPr>
              <w:spacing w:line="240" w:lineRule="auto"/>
              <w:rPr>
                <w:rFonts w:ascii="宋体" w:hAnsi="宋体" w:eastAsia="宋体" w:cs="仿宋"/>
                <w:bCs/>
                <w:sz w:val="21"/>
                <w:szCs w:val="21"/>
              </w:rPr>
            </w:pPr>
            <w:r>
              <w:rPr>
                <w:rFonts w:hint="eastAsia" w:ascii="宋体" w:hAnsi="宋体" w:eastAsia="宋体" w:cs="仿宋"/>
                <w:bCs/>
                <w:sz w:val="21"/>
                <w:szCs w:val="21"/>
              </w:rPr>
              <w:t>启动方式</w:t>
            </w:r>
          </w:p>
        </w:tc>
        <w:tc>
          <w:tcPr>
            <w:tcW w:w="3060" w:type="dxa"/>
            <w:noWrap/>
            <w:vAlign w:val="center"/>
          </w:tcPr>
          <w:p>
            <w:pPr>
              <w:spacing w:line="240" w:lineRule="auto"/>
              <w:jc w:val="center"/>
              <w:rPr>
                <w:rFonts w:ascii="宋体" w:hAnsi="宋体" w:eastAsia="宋体" w:cs="仿宋"/>
                <w:bCs/>
                <w:sz w:val="21"/>
                <w:szCs w:val="21"/>
              </w:rPr>
            </w:pPr>
            <w:r>
              <w:rPr>
                <w:rFonts w:hint="eastAsia" w:ascii="宋体" w:hAnsi="宋体" w:eastAsia="宋体" w:cs="仿宋"/>
                <w:bCs/>
                <w:sz w:val="21"/>
                <w:szCs w:val="21"/>
              </w:rPr>
              <w:t>星三角启动</w:t>
            </w:r>
          </w:p>
        </w:tc>
        <w:tc>
          <w:tcPr>
            <w:tcW w:w="2774" w:type="dxa"/>
            <w:noWrap/>
            <w:vAlign w:val="center"/>
          </w:tcPr>
          <w:p>
            <w:pPr>
              <w:pStyle w:val="5"/>
              <w:spacing w:line="240" w:lineRule="auto"/>
              <w:ind w:firstLine="422"/>
              <w:jc w:val="left"/>
              <w:rPr>
                <w:rFonts w:hAnsi="宋体" w:eastAsia="宋体" w:cs="仿宋"/>
                <w:b/>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079" w:type="dxa"/>
            <w:noWrap/>
            <w:vAlign w:val="center"/>
          </w:tcPr>
          <w:p>
            <w:pPr>
              <w:pStyle w:val="5"/>
              <w:spacing w:line="240" w:lineRule="auto"/>
              <w:jc w:val="center"/>
              <w:rPr>
                <w:rFonts w:hAnsi="宋体" w:eastAsia="宋体" w:cs="仿宋"/>
                <w:sz w:val="21"/>
                <w:szCs w:val="21"/>
              </w:rPr>
            </w:pPr>
            <w:r>
              <w:rPr>
                <w:rFonts w:hAnsi="宋体" w:eastAsia="宋体" w:cs="仿宋"/>
                <w:sz w:val="21"/>
                <w:szCs w:val="21"/>
              </w:rPr>
              <w:t>1</w:t>
            </w:r>
            <w:r>
              <w:rPr>
                <w:rFonts w:hAnsi="宋体" w:eastAsia="宋体" w:cs="仿宋"/>
                <w:szCs w:val="21"/>
              </w:rPr>
              <w:t>6</w:t>
            </w:r>
          </w:p>
        </w:tc>
        <w:tc>
          <w:tcPr>
            <w:tcW w:w="2520" w:type="dxa"/>
            <w:noWrap/>
            <w:vAlign w:val="center"/>
          </w:tcPr>
          <w:p>
            <w:pPr>
              <w:spacing w:line="240" w:lineRule="auto"/>
              <w:rPr>
                <w:rFonts w:ascii="宋体" w:hAnsi="宋体" w:eastAsia="宋体" w:cs="仿宋"/>
                <w:bCs/>
                <w:sz w:val="21"/>
                <w:szCs w:val="21"/>
              </w:rPr>
            </w:pPr>
            <w:r>
              <w:rPr>
                <w:rFonts w:hint="eastAsia" w:ascii="宋体" w:hAnsi="宋体" w:eastAsia="宋体" w:cs="仿宋"/>
                <w:bCs/>
                <w:sz w:val="21"/>
                <w:szCs w:val="21"/>
              </w:rPr>
              <w:t>冷媒</w:t>
            </w:r>
          </w:p>
        </w:tc>
        <w:tc>
          <w:tcPr>
            <w:tcW w:w="3060" w:type="dxa"/>
            <w:noWrap/>
            <w:vAlign w:val="center"/>
          </w:tcPr>
          <w:p>
            <w:pPr>
              <w:spacing w:line="240" w:lineRule="auto"/>
              <w:jc w:val="center"/>
              <w:rPr>
                <w:rFonts w:hint="default" w:ascii="宋体" w:hAnsi="宋体" w:eastAsia="宋体" w:cs="仿宋"/>
                <w:bCs/>
                <w:sz w:val="21"/>
                <w:szCs w:val="21"/>
                <w:lang w:val="en-US" w:eastAsia="zh-CN"/>
              </w:rPr>
            </w:pPr>
            <w:r>
              <w:rPr>
                <w:rFonts w:hint="eastAsia" w:ascii="宋体" w:hAnsi="宋体" w:eastAsia="宋体" w:cs="仿宋"/>
                <w:bCs/>
                <w:sz w:val="21"/>
                <w:szCs w:val="21"/>
              </w:rPr>
              <w:t>环保冷媒</w:t>
            </w:r>
            <w:r>
              <w:rPr>
                <w:rFonts w:ascii="宋体" w:hAnsi="宋体" w:eastAsia="宋体" w:cs="仿宋"/>
                <w:bCs/>
                <w:sz w:val="21"/>
                <w:szCs w:val="21"/>
              </w:rPr>
              <w:t>R134a</w:t>
            </w:r>
            <w:r>
              <w:rPr>
                <w:rFonts w:hint="eastAsia" w:ascii="宋体" w:hAnsi="宋体" w:eastAsia="宋体" w:cs="仿宋"/>
                <w:bCs/>
                <w:sz w:val="21"/>
                <w:szCs w:val="21"/>
                <w:lang w:eastAsia="zh-CN"/>
              </w:rPr>
              <w:t>、</w:t>
            </w:r>
            <w:r>
              <w:rPr>
                <w:rFonts w:hint="eastAsia" w:ascii="宋体" w:hAnsi="宋体" w:eastAsia="宋体" w:cs="仿宋"/>
                <w:bCs/>
                <w:sz w:val="21"/>
                <w:szCs w:val="21"/>
                <w:lang w:val="en-US" w:eastAsia="zh-CN"/>
              </w:rPr>
              <w:t>R410a</w:t>
            </w:r>
          </w:p>
        </w:tc>
        <w:tc>
          <w:tcPr>
            <w:tcW w:w="2774" w:type="dxa"/>
            <w:noWrap/>
            <w:vAlign w:val="center"/>
          </w:tcPr>
          <w:p>
            <w:pPr>
              <w:pStyle w:val="5"/>
              <w:spacing w:line="240" w:lineRule="auto"/>
              <w:ind w:firstLine="422"/>
              <w:jc w:val="left"/>
              <w:rPr>
                <w:rFonts w:hAnsi="宋体" w:eastAsia="宋体" w:cs="仿宋"/>
                <w:b/>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230" w:hRule="atLeast"/>
          <w:jc w:val="center"/>
        </w:trPr>
        <w:tc>
          <w:tcPr>
            <w:tcW w:w="1079" w:type="dxa"/>
            <w:noWrap/>
            <w:vAlign w:val="center"/>
          </w:tcPr>
          <w:p>
            <w:pPr>
              <w:pStyle w:val="5"/>
              <w:spacing w:line="240" w:lineRule="auto"/>
              <w:jc w:val="center"/>
              <w:rPr>
                <w:rFonts w:hAnsi="宋体" w:eastAsia="宋体" w:cs="仿宋"/>
                <w:sz w:val="21"/>
                <w:szCs w:val="21"/>
              </w:rPr>
            </w:pPr>
            <w:r>
              <w:rPr>
                <w:rFonts w:hAnsi="宋体" w:eastAsia="宋体" w:cs="仿宋"/>
                <w:szCs w:val="21"/>
              </w:rPr>
              <w:t>17</w:t>
            </w:r>
          </w:p>
        </w:tc>
        <w:tc>
          <w:tcPr>
            <w:tcW w:w="2520" w:type="dxa"/>
            <w:noWrap/>
            <w:vAlign w:val="center"/>
          </w:tcPr>
          <w:p>
            <w:pPr>
              <w:spacing w:line="240" w:lineRule="auto"/>
              <w:rPr>
                <w:rFonts w:ascii="宋体" w:hAnsi="宋体" w:eastAsia="宋体" w:cs="仿宋"/>
                <w:bCs/>
                <w:sz w:val="21"/>
                <w:szCs w:val="21"/>
              </w:rPr>
            </w:pPr>
            <w:r>
              <w:rPr>
                <w:rFonts w:hint="eastAsia" w:ascii="宋体" w:hAnsi="宋体" w:eastAsia="宋体" w:cs="仿宋"/>
                <w:bCs/>
                <w:sz w:val="21"/>
                <w:szCs w:val="21"/>
              </w:rPr>
              <w:t>蒸发器污垢系数</w:t>
            </w:r>
          </w:p>
        </w:tc>
        <w:tc>
          <w:tcPr>
            <w:tcW w:w="3060" w:type="dxa"/>
            <w:noWrap/>
            <w:vAlign w:val="center"/>
          </w:tcPr>
          <w:p>
            <w:pPr>
              <w:spacing w:line="240" w:lineRule="auto"/>
              <w:jc w:val="center"/>
              <w:rPr>
                <w:rFonts w:ascii="宋体" w:hAnsi="宋体" w:eastAsia="宋体" w:cs="仿宋"/>
                <w:bCs/>
                <w:sz w:val="21"/>
                <w:szCs w:val="21"/>
              </w:rPr>
            </w:pPr>
            <w:r>
              <w:rPr>
                <w:rFonts w:ascii="宋体" w:hAnsi="宋体" w:eastAsia="宋体" w:cs="仿宋"/>
                <w:bCs/>
                <w:sz w:val="21"/>
                <w:szCs w:val="21"/>
              </w:rPr>
              <w:t>0.018m</w:t>
            </w:r>
            <w:r>
              <w:rPr>
                <w:rFonts w:ascii="宋体" w:hAnsi="宋体" w:eastAsia="宋体" w:cs="仿宋"/>
                <w:bCs/>
                <w:sz w:val="21"/>
                <w:szCs w:val="21"/>
                <w:vertAlign w:val="superscript"/>
              </w:rPr>
              <w:t>2</w:t>
            </w:r>
            <w:r>
              <w:rPr>
                <w:rFonts w:hint="eastAsia" w:ascii="宋体" w:hAnsi="宋体" w:eastAsia="宋体" w:cs="仿宋"/>
                <w:bCs/>
                <w:sz w:val="21"/>
                <w:szCs w:val="21"/>
              </w:rPr>
              <w:t>℃</w:t>
            </w:r>
            <w:r>
              <w:rPr>
                <w:rFonts w:ascii="宋体" w:hAnsi="宋体" w:eastAsia="宋体" w:cs="仿宋"/>
                <w:bCs/>
                <w:sz w:val="21"/>
                <w:szCs w:val="21"/>
              </w:rPr>
              <w:t>/KW</w:t>
            </w:r>
          </w:p>
        </w:tc>
        <w:tc>
          <w:tcPr>
            <w:tcW w:w="2774" w:type="dxa"/>
            <w:noWrap/>
            <w:vAlign w:val="center"/>
          </w:tcPr>
          <w:p>
            <w:pPr>
              <w:pStyle w:val="5"/>
              <w:spacing w:line="240" w:lineRule="auto"/>
              <w:ind w:firstLine="422"/>
              <w:jc w:val="left"/>
              <w:rPr>
                <w:rFonts w:hAnsi="宋体" w:eastAsia="宋体" w:cs="仿宋"/>
                <w:b/>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color w:val="auto"/>
                <w:sz w:val="21"/>
                <w:szCs w:val="21"/>
              </w:rPr>
            </w:pPr>
            <w:r>
              <w:rPr>
                <w:rFonts w:hAnsi="宋体" w:eastAsia="宋体" w:cs="仿宋"/>
                <w:color w:val="auto"/>
                <w:szCs w:val="21"/>
              </w:rPr>
              <w:t>18</w:t>
            </w:r>
          </w:p>
        </w:tc>
        <w:tc>
          <w:tcPr>
            <w:tcW w:w="2520" w:type="dxa"/>
            <w:noWrap/>
            <w:vAlign w:val="center"/>
          </w:tcPr>
          <w:p>
            <w:pPr>
              <w:spacing w:line="240" w:lineRule="auto"/>
              <w:rPr>
                <w:rFonts w:ascii="宋体" w:hAnsi="宋体" w:eastAsia="宋体" w:cs="仿宋"/>
                <w:bCs/>
                <w:color w:val="auto"/>
                <w:sz w:val="21"/>
                <w:szCs w:val="21"/>
              </w:rPr>
            </w:pPr>
            <w:r>
              <w:rPr>
                <w:rFonts w:hint="eastAsia" w:ascii="宋体" w:hAnsi="宋体" w:eastAsia="宋体" w:cs="仿宋"/>
                <w:bCs/>
                <w:color w:val="auto"/>
                <w:sz w:val="21"/>
                <w:szCs w:val="21"/>
              </w:rPr>
              <w:t>冷凝器污垢系数</w:t>
            </w:r>
          </w:p>
        </w:tc>
        <w:tc>
          <w:tcPr>
            <w:tcW w:w="3060" w:type="dxa"/>
            <w:noWrap/>
            <w:vAlign w:val="center"/>
          </w:tcPr>
          <w:p>
            <w:pPr>
              <w:spacing w:line="240" w:lineRule="auto"/>
              <w:jc w:val="center"/>
              <w:rPr>
                <w:rFonts w:ascii="宋体" w:hAnsi="宋体" w:eastAsia="宋体" w:cs="仿宋"/>
                <w:bCs/>
                <w:color w:val="auto"/>
                <w:sz w:val="21"/>
                <w:szCs w:val="21"/>
              </w:rPr>
            </w:pPr>
            <w:r>
              <w:rPr>
                <w:rFonts w:ascii="宋体" w:hAnsi="宋体" w:eastAsia="宋体" w:cs="仿宋"/>
                <w:bCs/>
                <w:color w:val="auto"/>
                <w:sz w:val="21"/>
                <w:szCs w:val="21"/>
              </w:rPr>
              <w:t>0.044m</w:t>
            </w:r>
            <w:r>
              <w:rPr>
                <w:rFonts w:ascii="宋体" w:hAnsi="宋体" w:eastAsia="宋体" w:cs="仿宋"/>
                <w:bCs/>
                <w:color w:val="auto"/>
                <w:sz w:val="21"/>
                <w:szCs w:val="21"/>
                <w:vertAlign w:val="superscript"/>
              </w:rPr>
              <w:t>2</w:t>
            </w:r>
            <w:r>
              <w:rPr>
                <w:rFonts w:hint="eastAsia" w:ascii="宋体" w:hAnsi="宋体" w:eastAsia="宋体" w:cs="仿宋"/>
                <w:bCs/>
                <w:color w:val="auto"/>
                <w:sz w:val="21"/>
                <w:szCs w:val="21"/>
              </w:rPr>
              <w:t>℃</w:t>
            </w:r>
            <w:r>
              <w:rPr>
                <w:rFonts w:ascii="宋体" w:hAnsi="宋体" w:eastAsia="宋体" w:cs="仿宋"/>
                <w:bCs/>
                <w:color w:val="auto"/>
                <w:sz w:val="21"/>
                <w:szCs w:val="21"/>
              </w:rPr>
              <w:t>/KW</w:t>
            </w:r>
          </w:p>
        </w:tc>
        <w:tc>
          <w:tcPr>
            <w:tcW w:w="2774" w:type="dxa"/>
            <w:noWrap/>
            <w:vAlign w:val="center"/>
          </w:tcPr>
          <w:p>
            <w:pPr>
              <w:pStyle w:val="5"/>
              <w:spacing w:line="240" w:lineRule="auto"/>
              <w:ind w:firstLine="422"/>
              <w:jc w:val="left"/>
              <w:rPr>
                <w:rFonts w:hAnsi="宋体" w:eastAsia="宋体" w:cs="仿宋"/>
                <w:b/>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color w:val="auto"/>
                <w:sz w:val="21"/>
                <w:szCs w:val="21"/>
              </w:rPr>
            </w:pPr>
            <w:r>
              <w:rPr>
                <w:rFonts w:hAnsi="宋体" w:eastAsia="宋体" w:cs="仿宋"/>
                <w:color w:val="auto"/>
                <w:szCs w:val="21"/>
              </w:rPr>
              <w:t>19</w:t>
            </w:r>
          </w:p>
        </w:tc>
        <w:tc>
          <w:tcPr>
            <w:tcW w:w="2520" w:type="dxa"/>
            <w:noWrap/>
            <w:vAlign w:val="center"/>
          </w:tcPr>
          <w:p>
            <w:pPr>
              <w:spacing w:line="240" w:lineRule="auto"/>
              <w:rPr>
                <w:rFonts w:ascii="宋体" w:hAnsi="宋体" w:eastAsia="宋体" w:cs="仿宋"/>
                <w:bCs/>
                <w:color w:val="auto"/>
                <w:sz w:val="21"/>
                <w:szCs w:val="21"/>
              </w:rPr>
            </w:pPr>
            <w:r>
              <w:rPr>
                <w:rFonts w:hint="eastAsia" w:ascii="宋体" w:hAnsi="宋体" w:eastAsia="宋体" w:cs="仿宋"/>
                <w:bCs/>
                <w:color w:val="auto"/>
                <w:sz w:val="21"/>
                <w:szCs w:val="21"/>
              </w:rPr>
              <w:t>压缩机形式</w:t>
            </w:r>
          </w:p>
        </w:tc>
        <w:tc>
          <w:tcPr>
            <w:tcW w:w="3060" w:type="dxa"/>
            <w:noWrap/>
            <w:vAlign w:val="center"/>
          </w:tcPr>
          <w:p>
            <w:pPr>
              <w:spacing w:line="240" w:lineRule="auto"/>
              <w:ind w:firstLine="420" w:firstLineChars="200"/>
              <w:rPr>
                <w:rFonts w:ascii="宋体" w:hAnsi="宋体" w:eastAsia="宋体" w:cs="仿宋"/>
                <w:bCs/>
                <w:color w:val="auto"/>
                <w:sz w:val="21"/>
                <w:szCs w:val="21"/>
              </w:rPr>
            </w:pPr>
            <w:r>
              <w:rPr>
                <w:rFonts w:hint="eastAsia" w:ascii="宋体" w:hAnsi="宋体" w:eastAsia="宋体" w:cs="仿宋"/>
                <w:bCs/>
                <w:color w:val="auto"/>
                <w:sz w:val="21"/>
                <w:szCs w:val="21"/>
              </w:rPr>
              <w:t>半封闭螺杆式</w:t>
            </w:r>
          </w:p>
        </w:tc>
        <w:tc>
          <w:tcPr>
            <w:tcW w:w="2774" w:type="dxa"/>
            <w:noWrap/>
            <w:vAlign w:val="center"/>
          </w:tcPr>
          <w:p>
            <w:pPr>
              <w:pStyle w:val="5"/>
              <w:spacing w:line="240" w:lineRule="auto"/>
              <w:ind w:firstLine="422"/>
              <w:jc w:val="left"/>
              <w:rPr>
                <w:rFonts w:hAnsi="宋体" w:eastAsia="宋体" w:cs="仿宋"/>
                <w:b/>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color w:val="auto"/>
                <w:sz w:val="21"/>
                <w:szCs w:val="21"/>
              </w:rPr>
            </w:pPr>
            <w:r>
              <w:rPr>
                <w:rFonts w:hAnsi="宋体" w:eastAsia="宋体" w:cs="仿宋"/>
                <w:color w:val="auto"/>
                <w:szCs w:val="21"/>
              </w:rPr>
              <w:t>20</w:t>
            </w:r>
          </w:p>
        </w:tc>
        <w:tc>
          <w:tcPr>
            <w:tcW w:w="2520" w:type="dxa"/>
            <w:noWrap/>
            <w:vAlign w:val="center"/>
          </w:tcPr>
          <w:p>
            <w:pPr>
              <w:spacing w:line="240" w:lineRule="auto"/>
              <w:rPr>
                <w:rFonts w:ascii="宋体" w:hAnsi="宋体" w:eastAsia="宋体" w:cs="仿宋"/>
                <w:bCs/>
                <w:color w:val="auto"/>
                <w:sz w:val="21"/>
                <w:szCs w:val="21"/>
              </w:rPr>
            </w:pPr>
            <w:r>
              <w:rPr>
                <w:rFonts w:hint="eastAsia" w:ascii="宋体" w:hAnsi="宋体" w:eastAsia="宋体" w:cs="仿宋"/>
                <w:bCs/>
                <w:color w:val="auto"/>
                <w:sz w:val="21"/>
                <w:szCs w:val="21"/>
              </w:rPr>
              <w:t>机组结构</w:t>
            </w:r>
          </w:p>
        </w:tc>
        <w:tc>
          <w:tcPr>
            <w:tcW w:w="3060" w:type="dxa"/>
            <w:noWrap/>
            <w:vAlign w:val="center"/>
          </w:tcPr>
          <w:p>
            <w:pPr>
              <w:spacing w:line="240" w:lineRule="auto"/>
              <w:jc w:val="center"/>
              <w:rPr>
                <w:rFonts w:ascii="宋体" w:hAnsi="宋体" w:eastAsia="宋体" w:cs="仿宋"/>
                <w:bCs/>
                <w:color w:val="auto"/>
                <w:sz w:val="21"/>
                <w:szCs w:val="21"/>
              </w:rPr>
            </w:pPr>
            <w:r>
              <w:rPr>
                <w:rFonts w:hint="eastAsia" w:ascii="宋体" w:hAnsi="宋体" w:eastAsia="宋体" w:cs="仿宋"/>
                <w:bCs/>
                <w:color w:val="auto"/>
                <w:sz w:val="21"/>
                <w:szCs w:val="21"/>
              </w:rPr>
              <w:t>双回路，双压缩机或以上</w:t>
            </w:r>
          </w:p>
        </w:tc>
        <w:tc>
          <w:tcPr>
            <w:tcW w:w="2774" w:type="dxa"/>
            <w:noWrap/>
            <w:vAlign w:val="center"/>
          </w:tcPr>
          <w:p>
            <w:pPr>
              <w:pStyle w:val="5"/>
              <w:spacing w:line="240" w:lineRule="auto"/>
              <w:ind w:firstLine="422"/>
              <w:jc w:val="left"/>
              <w:rPr>
                <w:rFonts w:hAnsi="宋体" w:eastAsia="宋体" w:cs="仿宋"/>
                <w:b/>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color w:val="auto"/>
                <w:sz w:val="21"/>
                <w:szCs w:val="21"/>
              </w:rPr>
            </w:pPr>
            <w:r>
              <w:rPr>
                <w:rFonts w:hAnsi="宋体" w:eastAsia="宋体" w:cs="仿宋"/>
                <w:color w:val="auto"/>
                <w:sz w:val="21"/>
                <w:szCs w:val="21"/>
              </w:rPr>
              <w:t>2</w:t>
            </w:r>
            <w:r>
              <w:rPr>
                <w:rFonts w:hAnsi="宋体" w:eastAsia="宋体" w:cs="仿宋"/>
                <w:color w:val="auto"/>
                <w:szCs w:val="21"/>
              </w:rPr>
              <w:t>1</w:t>
            </w:r>
          </w:p>
        </w:tc>
        <w:tc>
          <w:tcPr>
            <w:tcW w:w="2520" w:type="dxa"/>
            <w:noWrap/>
            <w:vAlign w:val="center"/>
          </w:tcPr>
          <w:p>
            <w:pPr>
              <w:spacing w:line="240" w:lineRule="auto"/>
              <w:rPr>
                <w:rFonts w:ascii="宋体" w:hAnsi="宋体" w:eastAsia="宋体" w:cs="仿宋"/>
                <w:bCs/>
                <w:color w:val="auto"/>
                <w:sz w:val="21"/>
                <w:szCs w:val="21"/>
              </w:rPr>
            </w:pPr>
            <w:r>
              <w:rPr>
                <w:rFonts w:hint="eastAsia" w:ascii="宋体" w:hAnsi="宋体" w:eastAsia="宋体" w:cs="仿宋"/>
                <w:bCs/>
                <w:color w:val="auto"/>
                <w:sz w:val="21"/>
                <w:szCs w:val="21"/>
              </w:rPr>
              <w:t>电机冷却方式</w:t>
            </w:r>
          </w:p>
        </w:tc>
        <w:tc>
          <w:tcPr>
            <w:tcW w:w="3060" w:type="dxa"/>
            <w:noWrap/>
            <w:vAlign w:val="center"/>
          </w:tcPr>
          <w:p>
            <w:pPr>
              <w:spacing w:line="240" w:lineRule="auto"/>
              <w:jc w:val="center"/>
              <w:rPr>
                <w:rFonts w:ascii="宋体" w:hAnsi="宋体" w:eastAsia="宋体" w:cs="仿宋"/>
                <w:bCs/>
                <w:color w:val="auto"/>
                <w:sz w:val="21"/>
                <w:szCs w:val="21"/>
              </w:rPr>
            </w:pPr>
            <w:r>
              <w:rPr>
                <w:rFonts w:hint="eastAsia" w:ascii="宋体" w:hAnsi="宋体" w:eastAsia="宋体" w:cs="仿宋"/>
                <w:bCs/>
                <w:color w:val="auto"/>
                <w:sz w:val="21"/>
                <w:szCs w:val="21"/>
              </w:rPr>
              <w:t>制冷剂冷却</w:t>
            </w:r>
          </w:p>
        </w:tc>
        <w:tc>
          <w:tcPr>
            <w:tcW w:w="2774" w:type="dxa"/>
            <w:noWrap/>
            <w:vAlign w:val="center"/>
          </w:tcPr>
          <w:p>
            <w:pPr>
              <w:pStyle w:val="5"/>
              <w:spacing w:line="240" w:lineRule="auto"/>
              <w:ind w:firstLine="422"/>
              <w:jc w:val="left"/>
              <w:rPr>
                <w:rFonts w:hAnsi="宋体" w:eastAsia="宋体" w:cs="仿宋"/>
                <w:b/>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color w:val="auto"/>
                <w:sz w:val="21"/>
                <w:szCs w:val="21"/>
              </w:rPr>
            </w:pPr>
            <w:r>
              <w:rPr>
                <w:rFonts w:hAnsi="宋体" w:eastAsia="宋体" w:cs="仿宋"/>
                <w:color w:val="auto"/>
                <w:sz w:val="21"/>
                <w:szCs w:val="21"/>
              </w:rPr>
              <w:t>2</w:t>
            </w:r>
            <w:r>
              <w:rPr>
                <w:rFonts w:hAnsi="宋体" w:eastAsia="宋体" w:cs="仿宋"/>
                <w:color w:val="auto"/>
                <w:szCs w:val="21"/>
              </w:rPr>
              <w:t>2</w:t>
            </w:r>
          </w:p>
        </w:tc>
        <w:tc>
          <w:tcPr>
            <w:tcW w:w="2520" w:type="dxa"/>
            <w:noWrap/>
            <w:vAlign w:val="center"/>
          </w:tcPr>
          <w:p>
            <w:pPr>
              <w:spacing w:line="240" w:lineRule="auto"/>
              <w:rPr>
                <w:rFonts w:ascii="宋体" w:hAnsi="宋体" w:eastAsia="宋体" w:cs="仿宋"/>
                <w:bCs/>
                <w:color w:val="auto"/>
                <w:sz w:val="21"/>
                <w:szCs w:val="21"/>
              </w:rPr>
            </w:pPr>
            <w:r>
              <w:rPr>
                <w:rFonts w:hint="eastAsia" w:ascii="宋体" w:hAnsi="宋体" w:eastAsia="宋体" w:cs="仿宋"/>
                <w:bCs/>
                <w:color w:val="auto"/>
                <w:sz w:val="21"/>
                <w:szCs w:val="21"/>
              </w:rPr>
              <w:t>冷量调节范围</w:t>
            </w:r>
          </w:p>
        </w:tc>
        <w:tc>
          <w:tcPr>
            <w:tcW w:w="3060" w:type="dxa"/>
            <w:noWrap/>
            <w:vAlign w:val="center"/>
          </w:tcPr>
          <w:p>
            <w:pPr>
              <w:spacing w:line="240" w:lineRule="auto"/>
              <w:rPr>
                <w:rFonts w:ascii="宋体" w:hAnsi="宋体" w:eastAsia="宋体" w:cs="仿宋"/>
                <w:bCs/>
                <w:color w:val="auto"/>
                <w:sz w:val="21"/>
                <w:szCs w:val="21"/>
              </w:rPr>
            </w:pPr>
            <w:r>
              <w:rPr>
                <w:rFonts w:ascii="宋体" w:hAnsi="宋体" w:eastAsia="宋体" w:cs="仿宋"/>
                <w:bCs/>
                <w:color w:val="auto"/>
                <w:sz w:val="21"/>
                <w:szCs w:val="21"/>
              </w:rPr>
              <w:t>15%-100%</w:t>
            </w:r>
          </w:p>
        </w:tc>
        <w:tc>
          <w:tcPr>
            <w:tcW w:w="2774" w:type="dxa"/>
            <w:noWrap/>
            <w:vAlign w:val="center"/>
          </w:tcPr>
          <w:p>
            <w:pPr>
              <w:pStyle w:val="5"/>
              <w:spacing w:line="240" w:lineRule="auto"/>
              <w:ind w:firstLine="422"/>
              <w:jc w:val="left"/>
              <w:rPr>
                <w:rFonts w:hAnsi="宋体" w:eastAsia="宋体" w:cs="仿宋"/>
                <w:b/>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color w:val="auto"/>
                <w:sz w:val="21"/>
                <w:szCs w:val="21"/>
              </w:rPr>
            </w:pPr>
            <w:r>
              <w:rPr>
                <w:rFonts w:hAnsi="宋体" w:eastAsia="宋体" w:cs="仿宋"/>
                <w:color w:val="auto"/>
                <w:sz w:val="21"/>
                <w:szCs w:val="21"/>
              </w:rPr>
              <w:t>2</w:t>
            </w:r>
            <w:r>
              <w:rPr>
                <w:rFonts w:hAnsi="宋体" w:eastAsia="宋体" w:cs="仿宋"/>
                <w:color w:val="auto"/>
                <w:szCs w:val="21"/>
              </w:rPr>
              <w:t>3</w:t>
            </w:r>
          </w:p>
        </w:tc>
        <w:tc>
          <w:tcPr>
            <w:tcW w:w="2520" w:type="dxa"/>
            <w:noWrap/>
            <w:vAlign w:val="center"/>
          </w:tcPr>
          <w:p>
            <w:pPr>
              <w:spacing w:line="240" w:lineRule="auto"/>
              <w:rPr>
                <w:rFonts w:ascii="宋体" w:hAnsi="宋体" w:eastAsia="宋体" w:cs="仿宋"/>
                <w:bCs/>
                <w:color w:val="auto"/>
                <w:sz w:val="21"/>
                <w:szCs w:val="21"/>
              </w:rPr>
            </w:pPr>
            <w:r>
              <w:rPr>
                <w:rFonts w:hint="eastAsia" w:ascii="宋体" w:hAnsi="宋体" w:eastAsia="宋体" w:cs="仿宋"/>
                <w:bCs/>
                <w:color w:val="auto"/>
                <w:sz w:val="21"/>
                <w:szCs w:val="21"/>
              </w:rPr>
              <w:t>机组保护</w:t>
            </w:r>
          </w:p>
        </w:tc>
        <w:tc>
          <w:tcPr>
            <w:tcW w:w="3060" w:type="dxa"/>
            <w:noWrap/>
            <w:vAlign w:val="center"/>
          </w:tcPr>
          <w:p>
            <w:pPr>
              <w:spacing w:line="240" w:lineRule="auto"/>
              <w:rPr>
                <w:rFonts w:ascii="宋体" w:hAnsi="宋体" w:eastAsia="宋体" w:cs="仿宋"/>
                <w:bCs/>
                <w:color w:val="auto"/>
                <w:sz w:val="21"/>
                <w:szCs w:val="21"/>
              </w:rPr>
            </w:pPr>
            <w:r>
              <w:rPr>
                <w:rFonts w:hint="eastAsia" w:ascii="宋体" w:hAnsi="宋体" w:eastAsia="宋体" w:cs="仿宋"/>
                <w:bCs/>
                <w:color w:val="auto"/>
                <w:sz w:val="21"/>
                <w:szCs w:val="21"/>
              </w:rPr>
              <w:t>冷水出水温度过低、油压低、制冷剂压力高、漏电流、电机过载、电压过高及过低、缺相保护等</w:t>
            </w:r>
          </w:p>
        </w:tc>
        <w:tc>
          <w:tcPr>
            <w:tcW w:w="2774" w:type="dxa"/>
            <w:noWrap/>
            <w:vAlign w:val="center"/>
          </w:tcPr>
          <w:p>
            <w:pPr>
              <w:pStyle w:val="5"/>
              <w:spacing w:line="240" w:lineRule="auto"/>
              <w:ind w:firstLine="422"/>
              <w:jc w:val="left"/>
              <w:rPr>
                <w:rFonts w:hAnsi="宋体" w:eastAsia="宋体" w:cs="仿宋"/>
                <w:b/>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color w:val="auto"/>
                <w:sz w:val="21"/>
                <w:szCs w:val="21"/>
              </w:rPr>
            </w:pPr>
            <w:r>
              <w:rPr>
                <w:rFonts w:hAnsi="宋体" w:eastAsia="宋体" w:cs="仿宋"/>
                <w:color w:val="auto"/>
                <w:sz w:val="21"/>
                <w:szCs w:val="21"/>
              </w:rPr>
              <w:t>2</w:t>
            </w:r>
            <w:r>
              <w:rPr>
                <w:rFonts w:hAnsi="宋体" w:eastAsia="宋体" w:cs="仿宋"/>
                <w:color w:val="auto"/>
                <w:szCs w:val="21"/>
              </w:rPr>
              <w:t>4</w:t>
            </w:r>
          </w:p>
        </w:tc>
        <w:tc>
          <w:tcPr>
            <w:tcW w:w="2520" w:type="dxa"/>
            <w:noWrap/>
            <w:vAlign w:val="center"/>
          </w:tcPr>
          <w:p>
            <w:pPr>
              <w:spacing w:line="240" w:lineRule="auto"/>
              <w:rPr>
                <w:rFonts w:ascii="宋体" w:hAnsi="宋体" w:eastAsia="宋体" w:cs="仿宋"/>
                <w:bCs/>
                <w:color w:val="auto"/>
                <w:sz w:val="21"/>
                <w:szCs w:val="21"/>
              </w:rPr>
            </w:pPr>
            <w:r>
              <w:rPr>
                <w:rFonts w:hint="eastAsia" w:ascii="宋体" w:hAnsi="宋体" w:eastAsia="宋体" w:cs="仿宋"/>
                <w:bCs/>
                <w:color w:val="auto"/>
                <w:sz w:val="21"/>
                <w:szCs w:val="21"/>
              </w:rPr>
              <w:t>机组控制</w:t>
            </w:r>
          </w:p>
        </w:tc>
        <w:tc>
          <w:tcPr>
            <w:tcW w:w="3060" w:type="dxa"/>
            <w:noWrap/>
            <w:vAlign w:val="center"/>
          </w:tcPr>
          <w:p>
            <w:pPr>
              <w:spacing w:line="240" w:lineRule="auto"/>
              <w:jc w:val="both"/>
              <w:rPr>
                <w:rFonts w:ascii="宋体" w:hAnsi="宋体" w:eastAsia="宋体" w:cs="仿宋"/>
                <w:bCs/>
                <w:color w:val="auto"/>
                <w:sz w:val="21"/>
                <w:szCs w:val="21"/>
              </w:rPr>
            </w:pPr>
            <w:r>
              <w:rPr>
                <w:rFonts w:hint="eastAsia" w:ascii="宋体" w:hAnsi="宋体" w:eastAsia="宋体" w:cs="仿宋"/>
                <w:bCs/>
                <w:color w:val="auto"/>
                <w:sz w:val="21"/>
                <w:szCs w:val="21"/>
              </w:rPr>
              <w:t>微电脑控制系统，液晶显示器，提供</w:t>
            </w:r>
            <w:r>
              <w:rPr>
                <w:rFonts w:ascii="宋体" w:hAnsi="宋体" w:eastAsia="宋体" w:cs="仿宋"/>
                <w:bCs/>
                <w:color w:val="auto"/>
                <w:sz w:val="21"/>
                <w:szCs w:val="21"/>
              </w:rPr>
              <w:t>BAS接口及开放</w:t>
            </w:r>
            <w:r>
              <w:rPr>
                <w:rFonts w:ascii="宋体" w:hAnsi="宋体" w:eastAsia="宋体" w:cs="仿宋"/>
                <w:color w:val="auto"/>
                <w:spacing w:val="12"/>
                <w:sz w:val="21"/>
                <w:szCs w:val="21"/>
              </w:rPr>
              <w:t>ModBus</w:t>
            </w:r>
            <w:r>
              <w:rPr>
                <w:rFonts w:hint="eastAsia" w:ascii="宋体" w:hAnsi="宋体" w:eastAsia="宋体" w:cs="仿宋"/>
                <w:color w:val="auto"/>
                <w:spacing w:val="12"/>
                <w:sz w:val="21"/>
                <w:szCs w:val="21"/>
              </w:rPr>
              <w:t>通讯协议到机房群控系统</w:t>
            </w:r>
          </w:p>
        </w:tc>
        <w:tc>
          <w:tcPr>
            <w:tcW w:w="2774" w:type="dxa"/>
            <w:noWrap/>
            <w:vAlign w:val="center"/>
          </w:tcPr>
          <w:p>
            <w:pPr>
              <w:pStyle w:val="5"/>
              <w:spacing w:line="240" w:lineRule="auto"/>
              <w:ind w:firstLine="422"/>
              <w:jc w:val="left"/>
              <w:rPr>
                <w:rFonts w:hAnsi="宋体" w:eastAsia="宋体" w:cs="仿宋"/>
                <w:b/>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jc w:val="center"/>
        </w:trPr>
        <w:tc>
          <w:tcPr>
            <w:tcW w:w="1079" w:type="dxa"/>
            <w:noWrap/>
            <w:vAlign w:val="center"/>
          </w:tcPr>
          <w:p>
            <w:pPr>
              <w:pStyle w:val="5"/>
              <w:spacing w:line="240" w:lineRule="auto"/>
              <w:jc w:val="center"/>
              <w:rPr>
                <w:rFonts w:hAnsi="宋体" w:eastAsia="宋体" w:cs="仿宋"/>
                <w:sz w:val="21"/>
                <w:szCs w:val="21"/>
              </w:rPr>
            </w:pPr>
            <w:r>
              <w:rPr>
                <w:rFonts w:hAnsi="宋体" w:eastAsia="宋体" w:cs="仿宋"/>
                <w:sz w:val="21"/>
                <w:szCs w:val="21"/>
              </w:rPr>
              <w:t>2</w:t>
            </w:r>
            <w:r>
              <w:rPr>
                <w:rFonts w:hAnsi="宋体" w:eastAsia="宋体" w:cs="仿宋"/>
                <w:szCs w:val="21"/>
              </w:rPr>
              <w:t>5</w:t>
            </w:r>
          </w:p>
        </w:tc>
        <w:tc>
          <w:tcPr>
            <w:tcW w:w="2520" w:type="dxa"/>
            <w:noWrap/>
            <w:vAlign w:val="center"/>
          </w:tcPr>
          <w:p>
            <w:pPr>
              <w:spacing w:line="240" w:lineRule="auto"/>
              <w:rPr>
                <w:rFonts w:ascii="宋体" w:hAnsi="宋体" w:eastAsia="宋体" w:cs="仿宋"/>
                <w:bCs/>
                <w:sz w:val="21"/>
                <w:szCs w:val="21"/>
              </w:rPr>
            </w:pPr>
            <w:r>
              <w:rPr>
                <w:rFonts w:hint="eastAsia" w:ascii="宋体" w:hAnsi="宋体" w:eastAsia="宋体" w:cs="仿宋"/>
                <w:bCs/>
                <w:sz w:val="21"/>
                <w:szCs w:val="21"/>
              </w:rPr>
              <w:t>保温</w:t>
            </w:r>
          </w:p>
        </w:tc>
        <w:tc>
          <w:tcPr>
            <w:tcW w:w="3060" w:type="dxa"/>
            <w:noWrap/>
            <w:vAlign w:val="center"/>
          </w:tcPr>
          <w:p>
            <w:pPr>
              <w:spacing w:line="240" w:lineRule="auto"/>
              <w:jc w:val="both"/>
              <w:rPr>
                <w:rFonts w:ascii="宋体" w:hAnsi="宋体" w:eastAsia="宋体" w:cs="仿宋"/>
                <w:bCs/>
                <w:sz w:val="21"/>
                <w:szCs w:val="21"/>
              </w:rPr>
            </w:pPr>
            <w:r>
              <w:rPr>
                <w:rFonts w:hint="eastAsia" w:ascii="宋体" w:hAnsi="宋体" w:eastAsia="宋体" w:cs="仿宋"/>
                <w:bCs/>
                <w:sz w:val="21"/>
                <w:szCs w:val="21"/>
              </w:rPr>
              <w:t>蒸发器保温厚度≥</w:t>
            </w:r>
            <w:r>
              <w:rPr>
                <w:rFonts w:ascii="宋体" w:hAnsi="宋体" w:eastAsia="宋体" w:cs="仿宋"/>
                <w:bCs/>
                <w:sz w:val="21"/>
                <w:szCs w:val="21"/>
              </w:rPr>
              <w:t>19mm</w:t>
            </w:r>
          </w:p>
        </w:tc>
        <w:tc>
          <w:tcPr>
            <w:tcW w:w="2774" w:type="dxa"/>
            <w:noWrap/>
            <w:vAlign w:val="center"/>
          </w:tcPr>
          <w:p>
            <w:pPr>
              <w:pStyle w:val="5"/>
              <w:spacing w:line="240" w:lineRule="auto"/>
              <w:ind w:firstLine="422"/>
              <w:jc w:val="left"/>
              <w:rPr>
                <w:rFonts w:hAnsi="宋体" w:eastAsia="宋体" w:cs="仿宋"/>
                <w:b/>
                <w:sz w:val="21"/>
                <w:szCs w:val="21"/>
              </w:rPr>
            </w:pPr>
          </w:p>
        </w:tc>
      </w:tr>
    </w:tbl>
    <w:p>
      <w:pPr>
        <w:spacing w:line="360" w:lineRule="auto"/>
        <w:rPr>
          <w:rFonts w:ascii="宋体" w:hAnsi="宋体" w:eastAsia="宋体" w:cs="仿宋"/>
          <w:color w:val="000000"/>
          <w:sz w:val="24"/>
          <w:szCs w:val="24"/>
        </w:rPr>
      </w:pPr>
    </w:p>
    <w:p>
      <w:pPr>
        <w:pStyle w:val="3"/>
        <w:rPr>
          <w:rFonts w:ascii="宋体" w:hAnsi="宋体" w:eastAsia="宋体" w:cs="仿宋"/>
          <w:b w:val="0"/>
          <w:bCs w:val="0"/>
          <w:color w:val="000000"/>
          <w:sz w:val="24"/>
          <w:szCs w:val="24"/>
        </w:rPr>
      </w:pPr>
      <w:r>
        <w:rPr>
          <w:b/>
          <w:color w:val="000000"/>
        </w:rPr>
        <w:t>3.4</w:t>
      </w:r>
      <w:r>
        <w:rPr>
          <w:rFonts w:hint="eastAsia"/>
          <w:color w:val="000000"/>
        </w:rPr>
        <w:t>水冷式空调主机技术标准</w:t>
      </w:r>
    </w:p>
    <w:p>
      <w:pPr>
        <w:keepNext w:val="0"/>
        <w:keepLines w:val="0"/>
        <w:spacing w:line="360" w:lineRule="auto"/>
        <w:outlineLvl w:val="9"/>
      </w:pPr>
      <w:bookmarkStart w:id="0" w:name="_Toc244658286"/>
      <w:r>
        <w:rPr>
          <w:rStyle w:val="26"/>
          <w:rFonts w:ascii="宋体" w:hAnsi="宋体" w:eastAsia="宋体"/>
          <w:sz w:val="24"/>
          <w:szCs w:val="24"/>
        </w:rPr>
        <w:t>3.4.1</w:t>
      </w:r>
      <w:r>
        <w:rPr>
          <w:rStyle w:val="26"/>
          <w:rFonts w:hint="eastAsia" w:ascii="宋体" w:hAnsi="宋体" w:eastAsia="宋体"/>
          <w:sz w:val="24"/>
          <w:szCs w:val="24"/>
        </w:rPr>
        <w:t>采用标准</w:t>
      </w:r>
      <w:bookmarkEnd w:id="0"/>
    </w:p>
    <w:p>
      <w:pPr>
        <w:spacing w:line="360" w:lineRule="auto"/>
        <w:rPr>
          <w:rFonts w:ascii="宋体" w:hAnsi="宋体" w:eastAsia="宋体" w:cs="仿宋"/>
          <w:color w:val="000000"/>
          <w:sz w:val="24"/>
          <w:szCs w:val="24"/>
        </w:rPr>
      </w:pPr>
      <w:r>
        <w:rPr>
          <w:rFonts w:ascii="宋体" w:hAnsi="宋体" w:eastAsia="宋体" w:cs="仿宋"/>
          <w:color w:val="000000"/>
          <w:sz w:val="24"/>
          <w:szCs w:val="24"/>
        </w:rPr>
        <w:t>3.4.1.1</w:t>
      </w:r>
      <w:r>
        <w:rPr>
          <w:rFonts w:hint="eastAsia" w:ascii="宋体" w:hAnsi="宋体" w:eastAsia="宋体" w:cs="仿宋"/>
          <w:color w:val="000000"/>
          <w:sz w:val="24"/>
          <w:szCs w:val="24"/>
        </w:rPr>
        <w:t>本技术要求是基于本项目设计文件和图纸提出的最低限度技术要求，并未对一切细节作出规定，也未充分引述全部有关标准和规范的条文，投标人提供的所有货物（包括制造、测试和安装等）都应符合招标时已颁布的现行中国国家或其他公认的部颁、行业标准和国际标准化组织以及等效或更优的其他国家的权威性标准和规范的有关条文。</w:t>
      </w:r>
    </w:p>
    <w:p>
      <w:pPr>
        <w:spacing w:line="360" w:lineRule="auto"/>
        <w:rPr>
          <w:rFonts w:ascii="宋体" w:hAnsi="宋体" w:eastAsia="宋体" w:cs="仿宋"/>
          <w:color w:val="000000"/>
          <w:sz w:val="24"/>
          <w:szCs w:val="24"/>
        </w:rPr>
      </w:pPr>
      <w:r>
        <w:rPr>
          <w:rFonts w:ascii="宋体" w:hAnsi="宋体" w:eastAsia="宋体" w:cs="仿宋"/>
          <w:color w:val="000000"/>
          <w:sz w:val="24"/>
          <w:szCs w:val="24"/>
        </w:rPr>
        <w:t>3.4.1.2</w:t>
      </w:r>
      <w:r>
        <w:rPr>
          <w:rFonts w:hint="eastAsia" w:ascii="宋体" w:hAnsi="宋体" w:eastAsia="宋体" w:cs="仿宋"/>
          <w:color w:val="000000"/>
          <w:sz w:val="24"/>
          <w:szCs w:val="24"/>
        </w:rPr>
        <w:t xml:space="preserve"> 执行的有关标准</w:t>
      </w:r>
    </w:p>
    <w:p>
      <w:pPr>
        <w:spacing w:line="360" w:lineRule="auto"/>
        <w:ind w:firstLine="360" w:firstLineChars="150"/>
        <w:rPr>
          <w:rFonts w:ascii="宋体" w:hAnsi="宋体" w:eastAsia="宋体" w:cs="仿宋"/>
          <w:bCs/>
          <w:color w:val="000000"/>
          <w:sz w:val="24"/>
          <w:szCs w:val="24"/>
        </w:rPr>
      </w:pPr>
      <w:r>
        <w:rPr>
          <w:rFonts w:hint="eastAsia" w:ascii="宋体" w:hAnsi="宋体" w:eastAsia="宋体" w:cs="仿宋"/>
          <w:bCs/>
          <w:color w:val="000000"/>
          <w:sz w:val="24"/>
          <w:szCs w:val="24"/>
        </w:rPr>
        <w:t>设备的制造、试验和验收除了满足本技术规格书的要求外，还应符合如下标准</w:t>
      </w:r>
      <w:r>
        <w:rPr>
          <w:rFonts w:hint="eastAsia" w:ascii="宋体" w:hAnsi="宋体" w:eastAsia="宋体" w:cs="仿宋"/>
          <w:color w:val="000000"/>
          <w:sz w:val="24"/>
          <w:szCs w:val="24"/>
        </w:rPr>
        <w:t>（如下述内容中不为最新版本，请按最新版本采用）</w:t>
      </w:r>
      <w:r>
        <w:rPr>
          <w:rFonts w:hint="eastAsia" w:ascii="宋体" w:hAnsi="宋体" w:eastAsia="宋体" w:cs="仿宋"/>
          <w:bCs/>
          <w:color w:val="000000"/>
          <w:sz w:val="24"/>
          <w:szCs w:val="24"/>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5046"/>
        <w:gridCol w:w="3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blHeader/>
          <w:jc w:val="center"/>
        </w:trPr>
        <w:tc>
          <w:tcPr>
            <w:tcW w:w="939" w:type="dxa"/>
            <w:noWrap/>
            <w:vAlign w:val="center"/>
          </w:tcPr>
          <w:p>
            <w:pPr>
              <w:spacing w:line="240" w:lineRule="auto"/>
              <w:rPr>
                <w:rFonts w:ascii="宋体" w:hAnsi="宋体" w:eastAsia="宋体" w:cs="仿宋"/>
                <w:color w:val="000000"/>
                <w:sz w:val="21"/>
                <w:szCs w:val="21"/>
              </w:rPr>
            </w:pPr>
            <w:r>
              <w:rPr>
                <w:rFonts w:hint="eastAsia" w:ascii="宋体" w:hAnsi="宋体" w:eastAsia="宋体" w:cs="仿宋"/>
                <w:color w:val="000000"/>
                <w:sz w:val="21"/>
                <w:szCs w:val="21"/>
              </w:rPr>
              <w:t>序号</w:t>
            </w:r>
          </w:p>
        </w:tc>
        <w:tc>
          <w:tcPr>
            <w:tcW w:w="5046" w:type="dxa"/>
            <w:noWrap/>
            <w:vAlign w:val="center"/>
          </w:tcPr>
          <w:p>
            <w:pPr>
              <w:spacing w:line="240" w:lineRule="auto"/>
              <w:ind w:firstLine="312" w:firstLineChars="149"/>
              <w:jc w:val="center"/>
              <w:rPr>
                <w:rFonts w:ascii="宋体" w:hAnsi="宋体" w:eastAsia="宋体" w:cs="仿宋"/>
                <w:color w:val="000000"/>
                <w:sz w:val="21"/>
                <w:szCs w:val="21"/>
              </w:rPr>
            </w:pPr>
            <w:r>
              <w:rPr>
                <w:rFonts w:hint="eastAsia" w:ascii="宋体" w:hAnsi="宋体" w:eastAsia="宋体" w:cs="仿宋"/>
                <w:color w:val="000000"/>
                <w:sz w:val="21"/>
                <w:szCs w:val="21"/>
              </w:rPr>
              <w:t>标</w:t>
            </w:r>
            <w:r>
              <w:rPr>
                <w:rFonts w:ascii="宋体" w:hAnsi="宋体" w:eastAsia="宋体" w:cs="仿宋"/>
                <w:color w:val="000000"/>
                <w:sz w:val="21"/>
                <w:szCs w:val="21"/>
              </w:rPr>
              <w:t xml:space="preserve">  </w:t>
            </w:r>
            <w:r>
              <w:rPr>
                <w:rFonts w:hint="eastAsia" w:ascii="宋体" w:hAnsi="宋体" w:eastAsia="宋体" w:cs="仿宋"/>
                <w:color w:val="000000"/>
                <w:sz w:val="21"/>
                <w:szCs w:val="21"/>
              </w:rPr>
              <w:t>准</w:t>
            </w:r>
            <w:r>
              <w:rPr>
                <w:rFonts w:ascii="宋体" w:hAnsi="宋体" w:eastAsia="宋体" w:cs="仿宋"/>
                <w:color w:val="000000"/>
                <w:sz w:val="21"/>
                <w:szCs w:val="21"/>
              </w:rPr>
              <w:t xml:space="preserve">  </w:t>
            </w:r>
            <w:r>
              <w:rPr>
                <w:rFonts w:hint="eastAsia" w:ascii="宋体" w:hAnsi="宋体" w:eastAsia="宋体" w:cs="仿宋"/>
                <w:color w:val="000000"/>
                <w:sz w:val="21"/>
                <w:szCs w:val="21"/>
              </w:rPr>
              <w:t>名</w:t>
            </w:r>
            <w:r>
              <w:rPr>
                <w:rFonts w:ascii="宋体" w:hAnsi="宋体" w:eastAsia="宋体" w:cs="仿宋"/>
                <w:color w:val="000000"/>
                <w:sz w:val="21"/>
                <w:szCs w:val="21"/>
              </w:rPr>
              <w:t xml:space="preserve">  </w:t>
            </w:r>
            <w:r>
              <w:rPr>
                <w:rFonts w:hint="eastAsia" w:ascii="宋体" w:hAnsi="宋体" w:eastAsia="宋体" w:cs="仿宋"/>
                <w:color w:val="000000"/>
                <w:sz w:val="21"/>
                <w:szCs w:val="21"/>
              </w:rPr>
              <w:t>称</w:t>
            </w:r>
          </w:p>
        </w:tc>
        <w:tc>
          <w:tcPr>
            <w:tcW w:w="3618" w:type="dxa"/>
            <w:noWrap/>
            <w:vAlign w:val="center"/>
          </w:tcPr>
          <w:p>
            <w:pPr>
              <w:spacing w:line="240" w:lineRule="auto"/>
              <w:ind w:firstLine="312" w:firstLineChars="149"/>
              <w:jc w:val="center"/>
              <w:rPr>
                <w:rFonts w:ascii="宋体" w:hAnsi="宋体" w:eastAsia="宋体" w:cs="仿宋"/>
                <w:color w:val="000000"/>
                <w:sz w:val="21"/>
                <w:szCs w:val="21"/>
              </w:rPr>
            </w:pPr>
            <w:r>
              <w:rPr>
                <w:rFonts w:hint="eastAsia" w:ascii="宋体" w:hAnsi="宋体" w:eastAsia="宋体" w:cs="仿宋"/>
                <w:color w:val="000000"/>
                <w:sz w:val="21"/>
                <w:szCs w:val="21"/>
              </w:rPr>
              <w:t>标准号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39" w:type="dxa"/>
            <w:noWrap/>
            <w:vAlign w:val="center"/>
          </w:tcPr>
          <w:p>
            <w:pPr>
              <w:spacing w:line="240" w:lineRule="auto"/>
              <w:ind w:firstLine="210" w:firstLineChars="100"/>
              <w:rPr>
                <w:rFonts w:ascii="宋体" w:hAnsi="宋体" w:eastAsia="宋体" w:cs="仿宋"/>
                <w:color w:val="000000"/>
                <w:sz w:val="21"/>
                <w:szCs w:val="21"/>
              </w:rPr>
            </w:pPr>
            <w:r>
              <w:rPr>
                <w:rFonts w:ascii="宋体" w:hAnsi="宋体" w:eastAsia="宋体" w:cs="仿宋"/>
                <w:color w:val="000000"/>
                <w:sz w:val="21"/>
                <w:szCs w:val="21"/>
              </w:rPr>
              <w:t>1</w:t>
            </w:r>
          </w:p>
        </w:tc>
        <w:tc>
          <w:tcPr>
            <w:tcW w:w="5046" w:type="dxa"/>
            <w:noWrap/>
            <w:vAlign w:val="center"/>
          </w:tcPr>
          <w:p>
            <w:pPr>
              <w:spacing w:line="240" w:lineRule="auto"/>
              <w:rPr>
                <w:rFonts w:ascii="宋体" w:hAnsi="宋体" w:eastAsia="宋体" w:cs="仿宋"/>
                <w:color w:val="000000"/>
                <w:sz w:val="21"/>
                <w:szCs w:val="21"/>
              </w:rPr>
            </w:pPr>
            <w:r>
              <w:rPr>
                <w:rFonts w:hint="eastAsia" w:ascii="宋体" w:hAnsi="宋体" w:eastAsia="宋体" w:cs="仿宋"/>
                <w:color w:val="000000"/>
                <w:sz w:val="21"/>
                <w:szCs w:val="21"/>
              </w:rPr>
              <w:t>《通风与空调工程施工质量验收规范》《建筑节能工程施工验收规范》</w:t>
            </w:r>
          </w:p>
        </w:tc>
        <w:tc>
          <w:tcPr>
            <w:tcW w:w="3618" w:type="dxa"/>
            <w:noWrap/>
            <w:vAlign w:val="center"/>
          </w:tcPr>
          <w:p>
            <w:pPr>
              <w:spacing w:line="240" w:lineRule="auto"/>
              <w:ind w:firstLine="210" w:firstLineChars="100"/>
              <w:rPr>
                <w:rFonts w:ascii="宋体" w:hAnsi="宋体" w:eastAsia="宋体" w:cs="仿宋"/>
                <w:color w:val="000000"/>
                <w:sz w:val="21"/>
                <w:szCs w:val="21"/>
              </w:rPr>
            </w:pPr>
            <w:r>
              <w:rPr>
                <w:rFonts w:ascii="宋体" w:hAnsi="宋体" w:eastAsia="宋体" w:cs="仿宋"/>
                <w:color w:val="000000"/>
                <w:sz w:val="21"/>
                <w:szCs w:val="21"/>
              </w:rPr>
              <w:t>GB50243     SZJG31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939" w:type="dxa"/>
            <w:noWrap/>
            <w:vAlign w:val="center"/>
          </w:tcPr>
          <w:p>
            <w:pPr>
              <w:spacing w:line="240" w:lineRule="auto"/>
              <w:ind w:firstLine="210" w:firstLineChars="100"/>
              <w:rPr>
                <w:rFonts w:ascii="宋体" w:hAnsi="宋体" w:eastAsia="宋体" w:cs="仿宋"/>
                <w:color w:val="000000"/>
                <w:sz w:val="21"/>
                <w:szCs w:val="21"/>
              </w:rPr>
            </w:pPr>
            <w:r>
              <w:rPr>
                <w:rFonts w:ascii="宋体" w:hAnsi="宋体" w:eastAsia="宋体" w:cs="仿宋"/>
                <w:color w:val="000000"/>
                <w:sz w:val="21"/>
                <w:szCs w:val="21"/>
              </w:rPr>
              <w:t>2</w:t>
            </w:r>
          </w:p>
        </w:tc>
        <w:tc>
          <w:tcPr>
            <w:tcW w:w="5046" w:type="dxa"/>
            <w:noWrap/>
            <w:vAlign w:val="center"/>
          </w:tcPr>
          <w:p>
            <w:pPr>
              <w:spacing w:line="240" w:lineRule="auto"/>
              <w:rPr>
                <w:rFonts w:ascii="宋体" w:hAnsi="宋体" w:eastAsia="宋体" w:cs="仿宋"/>
                <w:color w:val="000000"/>
                <w:sz w:val="21"/>
                <w:szCs w:val="21"/>
              </w:rPr>
            </w:pPr>
            <w:r>
              <w:rPr>
                <w:rFonts w:hint="eastAsia" w:ascii="宋体" w:hAnsi="宋体" w:eastAsia="宋体" w:cs="仿宋"/>
                <w:color w:val="000000"/>
                <w:sz w:val="21"/>
                <w:szCs w:val="21"/>
              </w:rPr>
              <w:t>《蒸汽压缩循环冷水（热泵）机组和工商业用类似用途的冷水（热泵）机组》</w:t>
            </w:r>
          </w:p>
        </w:tc>
        <w:tc>
          <w:tcPr>
            <w:tcW w:w="3618" w:type="dxa"/>
            <w:noWrap/>
            <w:vAlign w:val="center"/>
          </w:tcPr>
          <w:p>
            <w:pPr>
              <w:spacing w:line="240" w:lineRule="auto"/>
              <w:ind w:firstLine="312" w:firstLineChars="149"/>
              <w:rPr>
                <w:rFonts w:ascii="宋体" w:hAnsi="宋体" w:eastAsia="宋体" w:cs="仿宋"/>
                <w:color w:val="000000"/>
                <w:sz w:val="21"/>
                <w:szCs w:val="21"/>
              </w:rPr>
            </w:pPr>
            <w:r>
              <w:rPr>
                <w:rFonts w:ascii="宋体" w:hAnsi="宋体" w:eastAsia="宋体" w:cs="仿宋"/>
                <w:color w:val="000000"/>
                <w:sz w:val="21"/>
                <w:szCs w:val="21"/>
              </w:rPr>
              <w:t>GB/T18430.1-2007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939" w:type="dxa"/>
            <w:noWrap/>
            <w:vAlign w:val="center"/>
          </w:tcPr>
          <w:p>
            <w:pPr>
              <w:spacing w:line="240" w:lineRule="auto"/>
              <w:ind w:firstLine="210" w:firstLineChars="100"/>
              <w:rPr>
                <w:rFonts w:ascii="宋体" w:hAnsi="宋体" w:eastAsia="宋体" w:cs="仿宋"/>
                <w:color w:val="000000"/>
                <w:sz w:val="21"/>
                <w:szCs w:val="21"/>
              </w:rPr>
            </w:pPr>
            <w:r>
              <w:rPr>
                <w:rFonts w:ascii="宋体" w:hAnsi="宋体" w:eastAsia="宋体" w:cs="仿宋"/>
                <w:color w:val="000000"/>
                <w:sz w:val="21"/>
                <w:szCs w:val="21"/>
              </w:rPr>
              <w:t>3</w:t>
            </w:r>
          </w:p>
        </w:tc>
        <w:tc>
          <w:tcPr>
            <w:tcW w:w="5046" w:type="dxa"/>
            <w:noWrap/>
            <w:vAlign w:val="center"/>
          </w:tcPr>
          <w:p>
            <w:pPr>
              <w:spacing w:line="240" w:lineRule="auto"/>
              <w:ind w:firstLine="63" w:firstLineChars="30"/>
              <w:rPr>
                <w:rFonts w:ascii="宋体" w:hAnsi="宋体" w:eastAsia="宋体" w:cs="仿宋"/>
                <w:color w:val="000000"/>
                <w:sz w:val="21"/>
                <w:szCs w:val="21"/>
              </w:rPr>
            </w:pPr>
            <w:r>
              <w:rPr>
                <w:rFonts w:hint="eastAsia" w:ascii="宋体" w:hAnsi="宋体" w:eastAsia="宋体" w:cs="仿宋"/>
                <w:color w:val="000000"/>
                <w:sz w:val="21"/>
                <w:szCs w:val="21"/>
              </w:rPr>
              <w:t>《容积式和离心式冷水（热泵）机组》</w:t>
            </w:r>
          </w:p>
        </w:tc>
        <w:tc>
          <w:tcPr>
            <w:tcW w:w="3618" w:type="dxa"/>
            <w:noWrap/>
            <w:vAlign w:val="center"/>
          </w:tcPr>
          <w:p>
            <w:pPr>
              <w:spacing w:line="240" w:lineRule="auto"/>
              <w:ind w:firstLine="312" w:firstLineChars="149"/>
              <w:rPr>
                <w:rFonts w:ascii="宋体" w:hAnsi="宋体" w:eastAsia="宋体" w:cs="仿宋"/>
                <w:color w:val="000000"/>
                <w:sz w:val="21"/>
                <w:szCs w:val="21"/>
              </w:rPr>
            </w:pPr>
            <w:r>
              <w:rPr>
                <w:rFonts w:ascii="宋体" w:hAnsi="宋体" w:eastAsia="宋体" w:cs="仿宋"/>
                <w:color w:val="000000"/>
                <w:sz w:val="21"/>
                <w:szCs w:val="21"/>
              </w:rPr>
              <w:t>GB/T19409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939" w:type="dxa"/>
            <w:noWrap/>
            <w:vAlign w:val="center"/>
          </w:tcPr>
          <w:p>
            <w:pPr>
              <w:spacing w:line="240" w:lineRule="auto"/>
              <w:ind w:firstLine="210" w:firstLineChars="100"/>
              <w:rPr>
                <w:rFonts w:ascii="宋体" w:hAnsi="宋体" w:eastAsia="宋体" w:cs="仿宋"/>
                <w:color w:val="000000"/>
                <w:sz w:val="21"/>
                <w:szCs w:val="21"/>
              </w:rPr>
            </w:pPr>
            <w:r>
              <w:rPr>
                <w:rFonts w:ascii="宋体" w:hAnsi="宋体" w:eastAsia="宋体" w:cs="仿宋"/>
                <w:color w:val="000000"/>
                <w:sz w:val="21"/>
                <w:szCs w:val="21"/>
              </w:rPr>
              <w:t>4</w:t>
            </w:r>
          </w:p>
        </w:tc>
        <w:tc>
          <w:tcPr>
            <w:tcW w:w="5046" w:type="dxa"/>
            <w:noWrap/>
            <w:vAlign w:val="center"/>
          </w:tcPr>
          <w:p>
            <w:pPr>
              <w:spacing w:line="240" w:lineRule="auto"/>
              <w:rPr>
                <w:rFonts w:ascii="宋体" w:hAnsi="宋体" w:eastAsia="宋体" w:cs="仿宋"/>
                <w:color w:val="000000"/>
                <w:sz w:val="21"/>
                <w:szCs w:val="21"/>
              </w:rPr>
            </w:pPr>
            <w:r>
              <w:rPr>
                <w:rFonts w:hint="eastAsia" w:ascii="宋体" w:hAnsi="宋体" w:eastAsia="宋体" w:cs="仿宋"/>
                <w:color w:val="000000"/>
                <w:sz w:val="21"/>
                <w:szCs w:val="21"/>
              </w:rPr>
              <w:t>《容积式和离心式冷水（热泵）机组安全要求》</w:t>
            </w:r>
          </w:p>
        </w:tc>
        <w:tc>
          <w:tcPr>
            <w:tcW w:w="3618" w:type="dxa"/>
            <w:noWrap/>
            <w:vAlign w:val="center"/>
          </w:tcPr>
          <w:p>
            <w:pPr>
              <w:spacing w:line="240" w:lineRule="auto"/>
              <w:ind w:firstLine="312" w:firstLineChars="149"/>
              <w:rPr>
                <w:rFonts w:ascii="宋体" w:hAnsi="宋体" w:eastAsia="宋体" w:cs="仿宋"/>
                <w:color w:val="000000"/>
                <w:sz w:val="21"/>
                <w:szCs w:val="21"/>
              </w:rPr>
            </w:pPr>
            <w:r>
              <w:rPr>
                <w:rFonts w:ascii="宋体" w:hAnsi="宋体" w:eastAsia="宋体" w:cs="仿宋"/>
                <w:color w:val="000000"/>
                <w:sz w:val="21"/>
                <w:szCs w:val="21"/>
              </w:rPr>
              <w:t>JB8654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939" w:type="dxa"/>
            <w:noWrap/>
            <w:vAlign w:val="center"/>
          </w:tcPr>
          <w:p>
            <w:pPr>
              <w:spacing w:line="240" w:lineRule="auto"/>
              <w:ind w:firstLine="210" w:firstLineChars="100"/>
              <w:rPr>
                <w:rFonts w:ascii="宋体" w:hAnsi="宋体" w:eastAsia="宋体" w:cs="仿宋"/>
                <w:color w:val="000000"/>
                <w:sz w:val="21"/>
                <w:szCs w:val="21"/>
              </w:rPr>
            </w:pPr>
            <w:r>
              <w:rPr>
                <w:rFonts w:ascii="宋体" w:hAnsi="宋体" w:eastAsia="宋体" w:cs="仿宋"/>
                <w:color w:val="000000"/>
                <w:sz w:val="21"/>
                <w:szCs w:val="21"/>
              </w:rPr>
              <w:t>5</w:t>
            </w:r>
          </w:p>
        </w:tc>
        <w:tc>
          <w:tcPr>
            <w:tcW w:w="5046" w:type="dxa"/>
            <w:noWrap/>
            <w:vAlign w:val="center"/>
          </w:tcPr>
          <w:p>
            <w:pPr>
              <w:spacing w:line="240" w:lineRule="auto"/>
              <w:ind w:firstLine="63" w:firstLineChars="30"/>
              <w:rPr>
                <w:rFonts w:ascii="宋体" w:hAnsi="宋体" w:eastAsia="宋体" w:cs="仿宋"/>
                <w:color w:val="000000"/>
                <w:sz w:val="21"/>
                <w:szCs w:val="21"/>
              </w:rPr>
            </w:pPr>
            <w:r>
              <w:rPr>
                <w:rFonts w:hint="eastAsia" w:ascii="宋体" w:hAnsi="宋体" w:eastAsia="宋体" w:cs="仿宋"/>
                <w:color w:val="000000"/>
                <w:sz w:val="21"/>
                <w:szCs w:val="21"/>
              </w:rPr>
              <w:t>《容积式和离心式冷水（热泵）机组性能试验方法》</w:t>
            </w:r>
          </w:p>
        </w:tc>
        <w:tc>
          <w:tcPr>
            <w:tcW w:w="3618" w:type="dxa"/>
            <w:noWrap/>
            <w:vAlign w:val="center"/>
          </w:tcPr>
          <w:p>
            <w:pPr>
              <w:spacing w:line="240" w:lineRule="auto"/>
              <w:ind w:firstLine="312" w:firstLineChars="149"/>
              <w:rPr>
                <w:rFonts w:ascii="宋体" w:hAnsi="宋体" w:eastAsia="宋体" w:cs="仿宋"/>
                <w:color w:val="000000"/>
                <w:sz w:val="21"/>
                <w:szCs w:val="21"/>
              </w:rPr>
            </w:pPr>
            <w:r>
              <w:rPr>
                <w:rFonts w:ascii="宋体" w:hAnsi="宋体" w:eastAsia="宋体" w:cs="仿宋"/>
                <w:color w:val="000000"/>
                <w:sz w:val="21"/>
                <w:szCs w:val="21"/>
              </w:rPr>
              <w:t>GB/T10870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939" w:type="dxa"/>
            <w:noWrap/>
            <w:vAlign w:val="center"/>
          </w:tcPr>
          <w:p>
            <w:pPr>
              <w:spacing w:line="240" w:lineRule="auto"/>
              <w:ind w:firstLine="210" w:firstLineChars="100"/>
              <w:rPr>
                <w:rFonts w:ascii="宋体" w:hAnsi="宋体" w:eastAsia="宋体" w:cs="仿宋"/>
                <w:color w:val="000000"/>
                <w:sz w:val="21"/>
                <w:szCs w:val="21"/>
              </w:rPr>
            </w:pPr>
            <w:r>
              <w:rPr>
                <w:rFonts w:ascii="宋体" w:hAnsi="宋体" w:eastAsia="宋体" w:cs="仿宋"/>
                <w:color w:val="000000"/>
                <w:sz w:val="21"/>
                <w:szCs w:val="21"/>
              </w:rPr>
              <w:t>6</w:t>
            </w:r>
          </w:p>
        </w:tc>
        <w:tc>
          <w:tcPr>
            <w:tcW w:w="5046" w:type="dxa"/>
            <w:noWrap/>
            <w:vAlign w:val="center"/>
          </w:tcPr>
          <w:p>
            <w:pPr>
              <w:spacing w:line="240" w:lineRule="auto"/>
              <w:rPr>
                <w:rFonts w:ascii="宋体" w:hAnsi="宋体" w:eastAsia="宋体" w:cs="仿宋"/>
                <w:color w:val="000000"/>
                <w:sz w:val="21"/>
                <w:szCs w:val="21"/>
              </w:rPr>
            </w:pPr>
            <w:r>
              <w:rPr>
                <w:rFonts w:hint="eastAsia" w:ascii="宋体" w:hAnsi="宋体" w:eastAsia="宋体" w:cs="仿宋"/>
                <w:color w:val="000000"/>
                <w:sz w:val="21"/>
                <w:szCs w:val="21"/>
              </w:rPr>
              <w:t>《制冷装置用压力容器》</w:t>
            </w:r>
          </w:p>
        </w:tc>
        <w:tc>
          <w:tcPr>
            <w:tcW w:w="3618" w:type="dxa"/>
            <w:noWrap/>
            <w:vAlign w:val="center"/>
          </w:tcPr>
          <w:p>
            <w:pPr>
              <w:spacing w:line="240" w:lineRule="auto"/>
              <w:ind w:firstLine="312" w:firstLineChars="149"/>
              <w:rPr>
                <w:rFonts w:ascii="宋体" w:hAnsi="宋体" w:eastAsia="宋体" w:cs="仿宋"/>
                <w:color w:val="000000"/>
                <w:sz w:val="21"/>
                <w:szCs w:val="21"/>
              </w:rPr>
            </w:pPr>
            <w:r>
              <w:rPr>
                <w:rFonts w:ascii="宋体" w:hAnsi="宋体" w:eastAsia="宋体" w:cs="仿宋"/>
                <w:color w:val="000000"/>
                <w:sz w:val="21"/>
                <w:szCs w:val="21"/>
              </w:rPr>
              <w:t>JB/T4750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939" w:type="dxa"/>
            <w:noWrap/>
            <w:vAlign w:val="center"/>
          </w:tcPr>
          <w:p>
            <w:pPr>
              <w:spacing w:line="240" w:lineRule="auto"/>
              <w:ind w:firstLine="210" w:firstLineChars="100"/>
              <w:rPr>
                <w:rFonts w:ascii="宋体" w:hAnsi="宋体" w:eastAsia="宋体" w:cs="仿宋"/>
                <w:color w:val="000000"/>
                <w:sz w:val="21"/>
                <w:szCs w:val="21"/>
              </w:rPr>
            </w:pPr>
            <w:r>
              <w:rPr>
                <w:rFonts w:ascii="宋体" w:hAnsi="宋体" w:eastAsia="宋体" w:cs="仿宋"/>
                <w:color w:val="000000"/>
                <w:sz w:val="21"/>
                <w:szCs w:val="21"/>
              </w:rPr>
              <w:t>7</w:t>
            </w:r>
          </w:p>
        </w:tc>
        <w:tc>
          <w:tcPr>
            <w:tcW w:w="5046" w:type="dxa"/>
            <w:noWrap/>
            <w:vAlign w:val="center"/>
          </w:tcPr>
          <w:p>
            <w:pPr>
              <w:spacing w:line="240" w:lineRule="auto"/>
              <w:rPr>
                <w:rFonts w:ascii="宋体" w:hAnsi="宋体" w:eastAsia="宋体" w:cs="仿宋"/>
                <w:color w:val="000000"/>
                <w:sz w:val="21"/>
                <w:szCs w:val="21"/>
              </w:rPr>
            </w:pPr>
            <w:r>
              <w:rPr>
                <w:rFonts w:hint="eastAsia" w:ascii="宋体" w:hAnsi="宋体" w:eastAsia="宋体" w:cs="仿宋"/>
                <w:color w:val="000000"/>
                <w:sz w:val="21"/>
                <w:szCs w:val="21"/>
              </w:rPr>
              <w:t>《公共建筑节能设计标准》</w:t>
            </w:r>
          </w:p>
        </w:tc>
        <w:tc>
          <w:tcPr>
            <w:tcW w:w="3618" w:type="dxa"/>
            <w:noWrap/>
            <w:vAlign w:val="center"/>
          </w:tcPr>
          <w:p>
            <w:pPr>
              <w:spacing w:line="240" w:lineRule="auto"/>
              <w:ind w:firstLine="312" w:firstLineChars="149"/>
              <w:rPr>
                <w:rFonts w:ascii="宋体" w:hAnsi="宋体" w:eastAsia="宋体" w:cs="仿宋"/>
                <w:color w:val="000000"/>
                <w:sz w:val="21"/>
                <w:szCs w:val="21"/>
              </w:rPr>
            </w:pPr>
            <w:r>
              <w:rPr>
                <w:rFonts w:ascii="宋体" w:hAnsi="宋体" w:eastAsia="宋体" w:cs="仿宋"/>
                <w:color w:val="000000"/>
                <w:sz w:val="21"/>
                <w:szCs w:val="21"/>
              </w:rPr>
              <w:t>GB50189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939" w:type="dxa"/>
            <w:noWrap/>
            <w:vAlign w:val="center"/>
          </w:tcPr>
          <w:p>
            <w:pPr>
              <w:spacing w:line="240" w:lineRule="auto"/>
              <w:ind w:firstLine="210" w:firstLineChars="100"/>
              <w:rPr>
                <w:rFonts w:ascii="宋体" w:hAnsi="宋体" w:eastAsia="宋体" w:cs="仿宋"/>
                <w:color w:val="000000"/>
                <w:sz w:val="21"/>
                <w:szCs w:val="21"/>
              </w:rPr>
            </w:pPr>
            <w:r>
              <w:rPr>
                <w:rFonts w:ascii="宋体" w:hAnsi="宋体" w:eastAsia="宋体" w:cs="仿宋"/>
                <w:color w:val="000000"/>
                <w:sz w:val="21"/>
                <w:szCs w:val="21"/>
              </w:rPr>
              <w:t>8</w:t>
            </w:r>
          </w:p>
        </w:tc>
        <w:tc>
          <w:tcPr>
            <w:tcW w:w="5046" w:type="dxa"/>
            <w:noWrap/>
            <w:vAlign w:val="center"/>
          </w:tcPr>
          <w:p>
            <w:pPr>
              <w:spacing w:line="240" w:lineRule="auto"/>
              <w:rPr>
                <w:rFonts w:ascii="宋体" w:hAnsi="宋体" w:eastAsia="宋体" w:cs="仿宋"/>
                <w:color w:val="000000"/>
                <w:sz w:val="21"/>
                <w:szCs w:val="21"/>
              </w:rPr>
            </w:pPr>
            <w:r>
              <w:rPr>
                <w:rFonts w:hint="eastAsia" w:ascii="宋体" w:hAnsi="宋体" w:eastAsia="宋体" w:cs="仿宋"/>
                <w:color w:val="000000"/>
                <w:sz w:val="21"/>
                <w:szCs w:val="21"/>
              </w:rPr>
              <w:t>《制冷和空调设备噪声的测定》</w:t>
            </w:r>
          </w:p>
        </w:tc>
        <w:tc>
          <w:tcPr>
            <w:tcW w:w="3618" w:type="dxa"/>
            <w:noWrap/>
            <w:vAlign w:val="center"/>
          </w:tcPr>
          <w:p>
            <w:pPr>
              <w:spacing w:line="240" w:lineRule="auto"/>
              <w:ind w:firstLine="312" w:firstLineChars="149"/>
              <w:rPr>
                <w:rFonts w:ascii="宋体" w:hAnsi="宋体" w:eastAsia="宋体" w:cs="仿宋"/>
                <w:color w:val="000000"/>
                <w:sz w:val="21"/>
                <w:szCs w:val="21"/>
              </w:rPr>
            </w:pPr>
            <w:r>
              <w:rPr>
                <w:rFonts w:ascii="宋体" w:hAnsi="宋体" w:eastAsia="宋体" w:cs="仿宋"/>
                <w:color w:val="000000"/>
                <w:sz w:val="21"/>
                <w:szCs w:val="21"/>
              </w:rPr>
              <w:t>JB/T4330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939" w:type="dxa"/>
            <w:noWrap/>
            <w:vAlign w:val="center"/>
          </w:tcPr>
          <w:p>
            <w:pPr>
              <w:spacing w:line="240" w:lineRule="auto"/>
              <w:ind w:firstLine="210" w:firstLineChars="100"/>
              <w:rPr>
                <w:rFonts w:ascii="宋体" w:hAnsi="宋体" w:eastAsia="宋体" w:cs="仿宋"/>
                <w:color w:val="000000"/>
                <w:sz w:val="21"/>
                <w:szCs w:val="21"/>
              </w:rPr>
            </w:pPr>
            <w:r>
              <w:rPr>
                <w:rFonts w:ascii="宋体" w:hAnsi="宋体" w:eastAsia="宋体" w:cs="仿宋"/>
                <w:color w:val="000000"/>
                <w:sz w:val="21"/>
                <w:szCs w:val="21"/>
              </w:rPr>
              <w:t>9</w:t>
            </w:r>
          </w:p>
        </w:tc>
        <w:tc>
          <w:tcPr>
            <w:tcW w:w="5046" w:type="dxa"/>
            <w:noWrap/>
            <w:vAlign w:val="center"/>
          </w:tcPr>
          <w:p>
            <w:pPr>
              <w:spacing w:line="240" w:lineRule="auto"/>
              <w:rPr>
                <w:rFonts w:ascii="宋体" w:hAnsi="宋体" w:eastAsia="宋体" w:cs="仿宋"/>
                <w:color w:val="000000"/>
                <w:sz w:val="21"/>
                <w:szCs w:val="21"/>
              </w:rPr>
            </w:pPr>
            <w:r>
              <w:rPr>
                <w:rFonts w:hint="eastAsia" w:ascii="宋体" w:hAnsi="宋体" w:eastAsia="宋体" w:cs="仿宋"/>
                <w:color w:val="000000"/>
                <w:sz w:val="21"/>
                <w:szCs w:val="21"/>
              </w:rPr>
              <w:t>《冷水机组能效限定值及能源效率等级》</w:t>
            </w:r>
          </w:p>
        </w:tc>
        <w:tc>
          <w:tcPr>
            <w:tcW w:w="3618" w:type="dxa"/>
            <w:noWrap/>
            <w:vAlign w:val="center"/>
          </w:tcPr>
          <w:p>
            <w:pPr>
              <w:spacing w:line="240" w:lineRule="auto"/>
              <w:ind w:firstLine="312" w:firstLineChars="149"/>
              <w:rPr>
                <w:rFonts w:ascii="宋体" w:hAnsi="宋体" w:eastAsia="宋体" w:cs="仿宋"/>
                <w:color w:val="000000"/>
                <w:sz w:val="21"/>
                <w:szCs w:val="21"/>
              </w:rPr>
            </w:pPr>
            <w:r>
              <w:rPr>
                <w:rFonts w:ascii="宋体" w:hAnsi="宋体" w:eastAsia="宋体" w:cs="仿宋"/>
                <w:color w:val="000000"/>
                <w:sz w:val="21"/>
                <w:szCs w:val="21"/>
              </w:rPr>
              <w:t>GB19577-2015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939" w:type="dxa"/>
            <w:noWrap/>
            <w:vAlign w:val="center"/>
          </w:tcPr>
          <w:p>
            <w:pPr>
              <w:spacing w:line="240" w:lineRule="auto"/>
              <w:ind w:firstLine="105" w:firstLineChars="50"/>
              <w:rPr>
                <w:rFonts w:ascii="宋体" w:hAnsi="宋体" w:eastAsia="宋体" w:cs="仿宋"/>
                <w:color w:val="000000"/>
                <w:sz w:val="21"/>
                <w:szCs w:val="21"/>
              </w:rPr>
            </w:pPr>
            <w:r>
              <w:rPr>
                <w:rFonts w:ascii="宋体" w:hAnsi="宋体" w:eastAsia="宋体" w:cs="仿宋"/>
                <w:color w:val="000000"/>
                <w:sz w:val="21"/>
                <w:szCs w:val="21"/>
              </w:rPr>
              <w:t>10</w:t>
            </w:r>
          </w:p>
        </w:tc>
        <w:tc>
          <w:tcPr>
            <w:tcW w:w="5046" w:type="dxa"/>
            <w:noWrap/>
            <w:vAlign w:val="center"/>
          </w:tcPr>
          <w:p>
            <w:pPr>
              <w:spacing w:line="240" w:lineRule="auto"/>
              <w:rPr>
                <w:rFonts w:ascii="宋体" w:hAnsi="宋体" w:eastAsia="宋体" w:cs="仿宋"/>
                <w:color w:val="000000"/>
                <w:sz w:val="21"/>
                <w:szCs w:val="21"/>
              </w:rPr>
            </w:pPr>
            <w:r>
              <w:rPr>
                <w:rFonts w:hint="eastAsia" w:ascii="宋体" w:hAnsi="宋体" w:eastAsia="宋体" w:cs="仿宋"/>
                <w:color w:val="000000"/>
                <w:sz w:val="21"/>
                <w:szCs w:val="21"/>
              </w:rPr>
              <w:t>制冷和空调设备名义工况一般规定</w:t>
            </w:r>
          </w:p>
        </w:tc>
        <w:tc>
          <w:tcPr>
            <w:tcW w:w="3618" w:type="dxa"/>
            <w:noWrap/>
            <w:vAlign w:val="center"/>
          </w:tcPr>
          <w:p>
            <w:pPr>
              <w:spacing w:line="240" w:lineRule="auto"/>
              <w:ind w:firstLine="312" w:firstLineChars="149"/>
              <w:rPr>
                <w:rFonts w:ascii="宋体" w:hAnsi="宋体" w:eastAsia="宋体" w:cs="仿宋"/>
                <w:color w:val="000000"/>
                <w:sz w:val="21"/>
                <w:szCs w:val="21"/>
              </w:rPr>
            </w:pPr>
            <w:r>
              <w:rPr>
                <w:rFonts w:ascii="宋体" w:hAnsi="宋体" w:eastAsia="宋体" w:cs="仿宋"/>
                <w:color w:val="000000"/>
                <w:sz w:val="21"/>
                <w:szCs w:val="21"/>
              </w:rPr>
              <w:t>JB/T7666-</w:t>
            </w:r>
          </w:p>
        </w:tc>
      </w:tr>
    </w:tbl>
    <w:p>
      <w:pPr>
        <w:keepNext w:val="0"/>
        <w:keepLines w:val="0"/>
        <w:numPr>
          <w:ilvl w:val="0"/>
          <w:numId w:val="0"/>
        </w:numPr>
        <w:spacing w:line="360" w:lineRule="auto"/>
        <w:ind w:left="0" w:firstLine="0"/>
        <w:outlineLvl w:val="9"/>
        <w:rPr>
          <w:rStyle w:val="26"/>
          <w:rFonts w:ascii="宋体" w:hAnsi="宋体" w:eastAsia="宋体"/>
          <w:sz w:val="24"/>
          <w:szCs w:val="24"/>
        </w:rPr>
      </w:pPr>
      <w:r>
        <w:rPr>
          <w:rStyle w:val="26"/>
          <w:rFonts w:ascii="宋体" w:hAnsi="宋体" w:eastAsia="宋体"/>
          <w:sz w:val="24"/>
          <w:szCs w:val="24"/>
        </w:rPr>
        <w:t>3.4.2</w:t>
      </w:r>
      <w:r>
        <w:rPr>
          <w:rStyle w:val="26"/>
          <w:rFonts w:hint="eastAsia" w:ascii="宋体" w:hAnsi="宋体" w:eastAsia="宋体"/>
          <w:sz w:val="24"/>
          <w:szCs w:val="24"/>
        </w:rPr>
        <w:t>总体技术要求</w:t>
      </w:r>
    </w:p>
    <w:p>
      <w:pPr>
        <w:tabs>
          <w:tab w:val="left" w:pos="425"/>
        </w:tabs>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1说明机组的结构形式、制冷剂泄漏率和冷媒充注量。</w:t>
      </w:r>
    </w:p>
    <w:p>
      <w:pPr>
        <w:tabs>
          <w:tab w:val="left" w:pos="425"/>
        </w:tabs>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2 说明机组对机房环境的要求（通风设备、基础、电气工程、水质、噪音、温度等要求）。</w:t>
      </w:r>
    </w:p>
    <w:p>
      <w:pPr>
        <w:tabs>
          <w:tab w:val="left" w:pos="425"/>
        </w:tabs>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3 机组外表面处理措施。</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a)机组的黑色金属制件，表面应进行防腐防锈处理。</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b)机组电镀表面应光滑，色泽均匀，不得有脱落、露底、针孔、明显的花斑和划伤等缺陷。</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c)机组涂装件表面应平整光滑、色泽一致，不应有明显的气泡、留痕、漏涂、底漆外露及不应有的皱纹和其他损伤。</w:t>
      </w:r>
    </w:p>
    <w:p>
      <w:pPr>
        <w:tabs>
          <w:tab w:val="left" w:pos="425"/>
        </w:tabs>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d)机组外壳保温应满足不产生冷凝结露的要求，对所有可能产生冷凝结露的部位要求在出厂前保温处理。</w:t>
      </w:r>
    </w:p>
    <w:p>
      <w:pPr>
        <w:tabs>
          <w:tab w:val="left" w:pos="425"/>
        </w:tabs>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4整机应可以进行现场维修，并说明维修时制冷剂的处理措施。</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5机组结构要求：</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a）要求投标人所提供的冷水机组机构应紧凑，主要应由压缩机、电动机、润滑油路系统（包括油分离器、油冷却器、油泵等）、润滑系统、蒸发器、冷凝器、节流装置、电气控制箱、启动柜和制冷剂的初始运行充注，微处理机控制系统等组成。</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b)机组各零部件的安装应牢固、可靠，制冷压缩机应有防振动措施。机组运转时无异常响动，管路间或管路与零部件间不应有相互摩擦和碰撞。</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c)</w:t>
      </w:r>
      <w:r>
        <w:rPr>
          <w:rFonts w:hint="eastAsia" w:hAnsi="宋体" w:eastAsia="宋体" w:cs="仿宋"/>
          <w:color w:val="000000"/>
          <w:sz w:val="24"/>
          <w:szCs w:val="24"/>
        </w:rPr>
        <w:tab/>
      </w:r>
      <w:r>
        <w:rPr>
          <w:rFonts w:hint="eastAsia" w:hAnsi="宋体" w:eastAsia="宋体" w:cs="仿宋"/>
          <w:color w:val="000000"/>
          <w:sz w:val="24"/>
          <w:szCs w:val="24"/>
        </w:rPr>
        <w:t>机组的隔热层应有良好的隔热性能，在正常工作时表面不应有凝露现象。</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d)</w:t>
      </w:r>
      <w:r>
        <w:rPr>
          <w:rFonts w:hint="eastAsia" w:hAnsi="宋体" w:eastAsia="宋体" w:cs="仿宋"/>
          <w:color w:val="000000"/>
          <w:sz w:val="24"/>
          <w:szCs w:val="24"/>
        </w:rPr>
        <w:tab/>
      </w:r>
      <w:r>
        <w:rPr>
          <w:rFonts w:hint="eastAsia" w:hAnsi="宋体" w:eastAsia="宋体" w:cs="仿宋"/>
          <w:color w:val="000000"/>
          <w:sz w:val="24"/>
          <w:szCs w:val="24"/>
        </w:rPr>
        <w:t>机组的零部件和材料应分别符合各有关标准的规定，满足使用性能要求。</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e)</w:t>
      </w:r>
      <w:r>
        <w:rPr>
          <w:rFonts w:hint="eastAsia" w:hAnsi="宋体" w:eastAsia="宋体" w:cs="仿宋"/>
          <w:color w:val="000000"/>
          <w:sz w:val="24"/>
          <w:szCs w:val="24"/>
        </w:rPr>
        <w:tab/>
      </w:r>
      <w:r>
        <w:rPr>
          <w:rFonts w:hint="eastAsia" w:hAnsi="宋体" w:eastAsia="宋体" w:cs="仿宋"/>
          <w:color w:val="000000"/>
          <w:sz w:val="24"/>
          <w:szCs w:val="24"/>
        </w:rPr>
        <w:t>机组内与制冷剂和润滑油接触的表面应保持清洁、干燥，机组外表面应清洁</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f)</w:t>
      </w:r>
      <w:r>
        <w:rPr>
          <w:rFonts w:hint="eastAsia" w:hAnsi="宋体" w:eastAsia="宋体" w:cs="仿宋"/>
          <w:color w:val="000000"/>
          <w:sz w:val="24"/>
          <w:szCs w:val="24"/>
        </w:rPr>
        <w:tab/>
      </w:r>
      <w:r>
        <w:rPr>
          <w:rFonts w:hint="eastAsia" w:hAnsi="宋体" w:eastAsia="宋体" w:cs="仿宋"/>
          <w:color w:val="000000"/>
          <w:sz w:val="24"/>
          <w:szCs w:val="24"/>
        </w:rPr>
        <w:t>管路附件安装一般应横平竖直，美观大方。</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g)投标人须说明油冷却的方式，建议采用制冷剂冷却，不推荐水冷和风冷形式。</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6说明机组对机房环境的要求。</w:t>
      </w:r>
    </w:p>
    <w:p>
      <w:pPr>
        <w:tabs>
          <w:tab w:val="left" w:pos="1080"/>
        </w:tabs>
        <w:spacing w:line="360" w:lineRule="auto"/>
        <w:jc w:val="left"/>
        <w:rPr>
          <w:rFonts w:ascii="宋体" w:hAnsi="宋体" w:eastAsia="宋体" w:cs="仿宋"/>
          <w:color w:val="000000"/>
          <w:kern w:val="0"/>
          <w:sz w:val="24"/>
          <w:szCs w:val="24"/>
        </w:rPr>
      </w:pPr>
      <w:r>
        <w:rPr>
          <w:rFonts w:hint="eastAsia" w:ascii="宋体" w:hAnsi="宋体" w:eastAsia="宋体" w:cs="仿宋"/>
          <w:color w:val="000000"/>
          <w:kern w:val="0"/>
          <w:sz w:val="24"/>
          <w:szCs w:val="24"/>
        </w:rPr>
        <w:t>a）冷水机组机房均设置在室内；</w:t>
      </w:r>
    </w:p>
    <w:p>
      <w:pPr>
        <w:tabs>
          <w:tab w:val="left" w:pos="1080"/>
        </w:tabs>
        <w:spacing w:line="360" w:lineRule="auto"/>
        <w:jc w:val="left"/>
        <w:rPr>
          <w:rFonts w:ascii="宋体" w:hAnsi="宋体" w:eastAsia="宋体" w:cs="仿宋"/>
          <w:color w:val="000000"/>
          <w:kern w:val="0"/>
          <w:sz w:val="24"/>
          <w:szCs w:val="24"/>
        </w:rPr>
      </w:pPr>
      <w:r>
        <w:rPr>
          <w:rFonts w:hint="eastAsia" w:ascii="宋体" w:hAnsi="宋体" w:eastAsia="宋体" w:cs="仿宋"/>
          <w:color w:val="000000"/>
          <w:kern w:val="0"/>
          <w:sz w:val="24"/>
          <w:szCs w:val="24"/>
        </w:rPr>
        <w:t>b）冷水机组应能在环境温度不超过40℃，相对湿度不超过95%的条件下，连续正常运行；</w:t>
      </w:r>
    </w:p>
    <w:p>
      <w:pPr>
        <w:tabs>
          <w:tab w:val="left" w:pos="1080"/>
        </w:tabs>
        <w:spacing w:line="360" w:lineRule="auto"/>
        <w:jc w:val="left"/>
        <w:rPr>
          <w:rFonts w:ascii="宋体" w:hAnsi="宋体" w:eastAsia="宋体" w:cs="仿宋"/>
          <w:color w:val="000000"/>
          <w:kern w:val="0"/>
          <w:sz w:val="24"/>
          <w:szCs w:val="24"/>
        </w:rPr>
      </w:pPr>
      <w:r>
        <w:rPr>
          <w:rFonts w:hint="eastAsia" w:ascii="宋体" w:hAnsi="宋体" w:eastAsia="宋体" w:cs="仿宋"/>
          <w:color w:val="000000"/>
          <w:kern w:val="0"/>
          <w:sz w:val="24"/>
          <w:szCs w:val="24"/>
        </w:rPr>
        <w:t>c）冷水机组应能在环境温度0～45℃，相对湿度30%～95%的仓储条件下储存后，仍能正常起动和运行；</w:t>
      </w:r>
    </w:p>
    <w:p>
      <w:pPr>
        <w:tabs>
          <w:tab w:val="left" w:pos="0"/>
        </w:tabs>
        <w:spacing w:line="360" w:lineRule="auto"/>
        <w:rPr>
          <w:rFonts w:ascii="宋体" w:hAnsi="宋体" w:eastAsia="宋体" w:cs="仿宋"/>
          <w:color w:val="000000"/>
          <w:sz w:val="24"/>
          <w:szCs w:val="24"/>
        </w:rPr>
      </w:pPr>
      <w:r>
        <w:rPr>
          <w:rFonts w:hint="eastAsia" w:ascii="宋体" w:hAnsi="宋体" w:eastAsia="宋体" w:cs="仿宋"/>
          <w:color w:val="000000"/>
          <w:kern w:val="0"/>
          <w:sz w:val="24"/>
          <w:szCs w:val="24"/>
        </w:rPr>
        <w:t>7</w:t>
      </w:r>
      <w:r>
        <w:rPr>
          <w:rFonts w:hint="eastAsia" w:ascii="宋体" w:hAnsi="宋体" w:eastAsia="宋体" w:cs="仿宋"/>
          <w:color w:val="000000"/>
          <w:sz w:val="24"/>
          <w:szCs w:val="24"/>
        </w:rPr>
        <w:t>投标人应对冷水机组的正常使用年限做出保证。投标人提供的机组整机设计寿命不少于20年，配置的电机应有良好的绝缘、密封性能；其轴承应为国际知名品牌轴承。</w:t>
      </w:r>
    </w:p>
    <w:p>
      <w:pPr>
        <w:tabs>
          <w:tab w:val="left" w:pos="0"/>
        </w:tabs>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8提供机组主要零部件的清单。包括但不限于压缩机、冷凝器、蒸发器等。</w:t>
      </w:r>
    </w:p>
    <w:p>
      <w:pPr>
        <w:tabs>
          <w:tab w:val="left" w:pos="0"/>
        </w:tabs>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9投标人在投标文件中必须列表写明所提供的设备及主要部件的生产产地及品牌，同时提供生产许可证及所供产品的制造厂名称（全称）、产地及生产历史。</w:t>
      </w:r>
    </w:p>
    <w:p>
      <w:pPr>
        <w:tabs>
          <w:tab w:val="left" w:pos="0"/>
        </w:tabs>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10投标人必须提供投标设备外形尺寸、基础图纸、吊装图纸、产品样本等，提供操作手册和设备维修手册（以上资料应全部为中文版），并同时提供由制冷机制造厂建议或要求的制冷机后备配件表。</w:t>
      </w:r>
    </w:p>
    <w:p>
      <w:pPr>
        <w:tabs>
          <w:tab w:val="left" w:pos="0"/>
        </w:tabs>
        <w:spacing w:line="360" w:lineRule="auto"/>
        <w:rPr>
          <w:rFonts w:ascii="宋体" w:hAnsi="宋体" w:eastAsia="宋体" w:cs="仿宋"/>
          <w:b/>
          <w:color w:val="000000"/>
          <w:sz w:val="24"/>
          <w:szCs w:val="24"/>
        </w:rPr>
      </w:pPr>
      <w:r>
        <w:rPr>
          <w:rFonts w:hint="eastAsia" w:ascii="宋体" w:hAnsi="宋体" w:eastAsia="宋体" w:cs="仿宋"/>
          <w:b/>
          <w:color w:val="000000"/>
          <w:sz w:val="24"/>
          <w:szCs w:val="24"/>
        </w:rPr>
        <w:t>11★本次所投标空调主机的压缩机与主机必须为同一品牌和最新型号。</w:t>
      </w:r>
    </w:p>
    <w:p>
      <w:pPr>
        <w:tabs>
          <w:tab w:val="left" w:pos="0"/>
        </w:tabs>
        <w:spacing w:line="360" w:lineRule="auto"/>
        <w:ind w:firstLine="0" w:firstLineChars="0"/>
        <w:rPr>
          <w:rFonts w:ascii="宋体" w:hAnsi="宋体" w:eastAsia="宋体" w:cs="仿宋"/>
          <w:color w:val="000000"/>
          <w:sz w:val="24"/>
          <w:szCs w:val="24"/>
        </w:rPr>
      </w:pPr>
      <w:r>
        <w:rPr>
          <w:rFonts w:hint="eastAsia" w:ascii="宋体" w:hAnsi="宋体" w:eastAsia="宋体" w:cs="仿宋"/>
          <w:color w:val="000000"/>
          <w:sz w:val="24"/>
          <w:szCs w:val="24"/>
        </w:rPr>
        <w:t>核心产品：供应及安装圆形冷却塔（散件出厂，现场拼装）（含垂直运输）、供应及安装圆形冷却塔（散件出厂，现场拼装）（含垂直运输）</w:t>
      </w:r>
    </w:p>
    <w:p>
      <w:pPr>
        <w:pStyle w:val="2"/>
        <w:spacing w:line="360" w:lineRule="auto"/>
        <w:rPr>
          <w:rFonts w:ascii="宋体" w:hAnsi="宋体" w:eastAsia="宋体" w:cs="仿宋"/>
          <w:b w:val="0"/>
          <w:bCs w:val="0"/>
          <w:color w:val="000000"/>
          <w:sz w:val="24"/>
          <w:szCs w:val="24"/>
        </w:rPr>
      </w:pPr>
      <w:r>
        <w:rPr>
          <w:rFonts w:hint="eastAsia" w:ascii="宋体" w:hAnsi="宋体" w:eastAsia="宋体" w:cs="仿宋"/>
          <w:color w:val="000000"/>
          <w:sz w:val="24"/>
          <w:szCs w:val="24"/>
        </w:rPr>
        <w:t>四、压缩机部分</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4.1 压缩机类型：需注明压缩机（或压缩机组）类型；</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4.2压缩机：应采用国际知名品牌新型号的高性能压缩机，其制造和检验应符合相关行业标准。</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4.3 压缩机结构</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压缩机与主机为同一品牌。</w:t>
      </w:r>
      <w:r>
        <w:rPr>
          <w:rFonts w:hint="eastAsia" w:hAnsi="宋体" w:eastAsia="宋体" w:cs="仿宋"/>
          <w:color w:val="000000"/>
          <w:sz w:val="24"/>
          <w:szCs w:val="24"/>
          <w:lang w:val="en-US" w:eastAsia="zh-CN"/>
        </w:rPr>
        <w:t>如果采用螺杆压缩机，</w:t>
      </w:r>
      <w:r>
        <w:rPr>
          <w:rFonts w:hint="eastAsia" w:hAnsi="宋体" w:eastAsia="宋体" w:cs="仿宋"/>
          <w:color w:val="000000"/>
          <w:sz w:val="24"/>
          <w:szCs w:val="24"/>
        </w:rPr>
        <w:t>机组</w:t>
      </w:r>
      <w:r>
        <w:rPr>
          <w:rFonts w:hint="eastAsia" w:hAnsi="宋体" w:eastAsia="宋体" w:cs="仿宋"/>
          <w:color w:val="000000"/>
          <w:sz w:val="24"/>
          <w:szCs w:val="24"/>
          <w:lang w:val="en-US" w:eastAsia="zh-CN"/>
        </w:rPr>
        <w:t>建议采用</w:t>
      </w:r>
      <w:r>
        <w:rPr>
          <w:rFonts w:hint="eastAsia" w:hAnsi="宋体" w:eastAsia="宋体" w:cs="仿宋"/>
          <w:color w:val="000000"/>
          <w:sz w:val="24"/>
          <w:szCs w:val="24"/>
        </w:rPr>
        <w:t>双回路多压缩机设计。</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4.4 电机冷却方式：采用制冷剂冷却</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4.5说明电机与压缩机的连接形式。</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4.6电机采用半封闭式，可以在现场安装维修。</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4.7 电机工作参数</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工作电压 380V   偏差±10%</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需说明电机功率</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防护等级：机组防护等级不低于IP54。</w:t>
      </w:r>
    </w:p>
    <w:p>
      <w:pPr>
        <w:pStyle w:val="2"/>
        <w:spacing w:line="360" w:lineRule="auto"/>
        <w:rPr>
          <w:rFonts w:ascii="宋体" w:hAnsi="宋体" w:eastAsia="宋体" w:cs="仿宋"/>
          <w:b w:val="0"/>
          <w:bCs w:val="0"/>
          <w:color w:val="000000"/>
          <w:sz w:val="24"/>
          <w:szCs w:val="24"/>
        </w:rPr>
      </w:pPr>
      <w:r>
        <w:rPr>
          <w:rFonts w:hint="eastAsia" w:ascii="宋体" w:hAnsi="宋体" w:eastAsia="宋体"/>
          <w:sz w:val="24"/>
          <w:szCs w:val="24"/>
        </w:rPr>
        <w:t>五、</w:t>
      </w:r>
      <w:r>
        <w:rPr>
          <w:rFonts w:hint="eastAsia" w:ascii="宋体" w:hAnsi="宋体" w:eastAsia="宋体" w:cs="仿宋"/>
          <w:color w:val="000000"/>
          <w:sz w:val="24"/>
          <w:szCs w:val="24"/>
        </w:rPr>
        <w:t>蒸发器与冷凝器</w:t>
      </w:r>
    </w:p>
    <w:p>
      <w:pPr>
        <w:pStyle w:val="7"/>
        <w:adjustRightInd w:val="0"/>
        <w:snapToGrid w:val="0"/>
        <w:spacing w:line="360" w:lineRule="auto"/>
        <w:ind w:left="840" w:hanging="840" w:hangingChars="350"/>
        <w:rPr>
          <w:rFonts w:hAnsi="宋体" w:eastAsia="宋体" w:cs="仿宋"/>
          <w:color w:val="000000"/>
          <w:sz w:val="24"/>
          <w:szCs w:val="24"/>
        </w:rPr>
      </w:pPr>
      <w:r>
        <w:rPr>
          <w:rFonts w:hint="eastAsia" w:hAnsi="宋体" w:eastAsia="宋体" w:cs="仿宋"/>
          <w:color w:val="000000"/>
          <w:sz w:val="24"/>
          <w:szCs w:val="24"/>
        </w:rPr>
        <w:t>5.1 蒸发器与冷凝器必须符合压力容器相应规范并获得压力容器制造许可。</w:t>
      </w:r>
    </w:p>
    <w:p>
      <w:pPr>
        <w:pStyle w:val="7"/>
        <w:adjustRightInd w:val="0"/>
        <w:snapToGrid w:val="0"/>
        <w:spacing w:line="360" w:lineRule="auto"/>
        <w:ind w:left="840" w:hanging="840" w:hangingChars="350"/>
        <w:rPr>
          <w:rFonts w:hAnsi="宋体" w:eastAsia="宋体" w:cs="仿宋"/>
          <w:color w:val="000000"/>
          <w:sz w:val="24"/>
          <w:szCs w:val="24"/>
        </w:rPr>
      </w:pPr>
      <w:r>
        <w:rPr>
          <w:rFonts w:hint="eastAsia" w:hAnsi="宋体" w:eastAsia="宋体" w:cs="仿宋"/>
          <w:color w:val="000000"/>
          <w:sz w:val="24"/>
          <w:szCs w:val="24"/>
        </w:rPr>
        <w:t>5.2必须说明蒸发器、冷凝器结构形式、进出水管方位(可根据用户要求更改)</w:t>
      </w:r>
    </w:p>
    <w:p>
      <w:pPr>
        <w:pStyle w:val="7"/>
        <w:adjustRightInd w:val="0"/>
        <w:snapToGrid w:val="0"/>
        <w:spacing w:line="360" w:lineRule="auto"/>
        <w:ind w:left="840" w:hanging="840" w:hangingChars="350"/>
        <w:rPr>
          <w:rFonts w:hAnsi="宋体" w:eastAsia="宋体" w:cs="仿宋"/>
          <w:color w:val="000000"/>
          <w:sz w:val="24"/>
          <w:szCs w:val="24"/>
        </w:rPr>
      </w:pPr>
      <w:r>
        <w:rPr>
          <w:rFonts w:hint="eastAsia" w:hAnsi="宋体" w:eastAsia="宋体" w:cs="仿宋"/>
          <w:color w:val="000000"/>
          <w:sz w:val="24"/>
          <w:szCs w:val="24"/>
        </w:rPr>
        <w:t>5.3水冷式机组蒸发器、冷凝器均为壳管式结构，外壳采用碳钢制造。</w:t>
      </w:r>
    </w:p>
    <w:p>
      <w:pPr>
        <w:pStyle w:val="7"/>
        <w:adjustRightInd w:val="0"/>
        <w:snapToGrid w:val="0"/>
        <w:spacing w:line="360" w:lineRule="auto"/>
        <w:ind w:left="840" w:hanging="840" w:hangingChars="350"/>
        <w:rPr>
          <w:rFonts w:hAnsi="宋体" w:eastAsia="宋体" w:cs="仿宋"/>
          <w:color w:val="000000"/>
          <w:sz w:val="24"/>
          <w:szCs w:val="24"/>
        </w:rPr>
      </w:pPr>
      <w:r>
        <w:rPr>
          <w:rFonts w:hint="eastAsia" w:hAnsi="宋体" w:eastAsia="宋体" w:cs="仿宋"/>
          <w:color w:val="000000"/>
          <w:sz w:val="24"/>
          <w:szCs w:val="24"/>
        </w:rPr>
        <w:t>5.4 污垢系数：注明蒸发器及冷凝器的污垢系数并且符合国家标准。</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5.5 蒸发器和冷凝器，各成一体，换热管应高效，整体内外强化，同时，管子应能便利更换，不影响管板的强度和寿命，并不造成邻管的泄漏。冷水机组的冷表面应有厚度19mm或以上，且满足消防要求的发泡橡塑材料保温，不能结露。</w:t>
      </w:r>
    </w:p>
    <w:p>
      <w:pPr>
        <w:pStyle w:val="2"/>
        <w:spacing w:line="360" w:lineRule="auto"/>
        <w:rPr>
          <w:rFonts w:ascii="宋体" w:hAnsi="宋体" w:eastAsia="宋体" w:cs="仿宋"/>
          <w:b w:val="0"/>
          <w:bCs w:val="0"/>
          <w:color w:val="000000"/>
          <w:sz w:val="24"/>
          <w:szCs w:val="24"/>
        </w:rPr>
      </w:pPr>
      <w:r>
        <w:rPr>
          <w:rFonts w:hint="eastAsia" w:ascii="宋体" w:hAnsi="宋体" w:eastAsia="宋体"/>
          <w:sz w:val="24"/>
          <w:szCs w:val="24"/>
        </w:rPr>
        <w:t>六、主机</w:t>
      </w:r>
      <w:r>
        <w:rPr>
          <w:rFonts w:hint="eastAsia" w:ascii="宋体" w:hAnsi="宋体" w:eastAsia="宋体" w:cs="仿宋"/>
          <w:color w:val="000000"/>
          <w:sz w:val="24"/>
          <w:szCs w:val="24"/>
        </w:rPr>
        <w:t>电气控制</w:t>
      </w:r>
    </w:p>
    <w:p>
      <w:pPr>
        <w:pStyle w:val="7"/>
        <w:adjustRightInd w:val="0"/>
        <w:snapToGrid w:val="0"/>
        <w:spacing w:line="360" w:lineRule="auto"/>
        <w:ind w:left="840" w:hanging="840" w:hangingChars="350"/>
        <w:rPr>
          <w:rFonts w:hAnsi="宋体" w:eastAsia="宋体" w:cs="仿宋"/>
          <w:color w:val="000000"/>
          <w:sz w:val="24"/>
          <w:szCs w:val="24"/>
        </w:rPr>
      </w:pPr>
      <w:r>
        <w:rPr>
          <w:rFonts w:hint="eastAsia" w:hAnsi="宋体" w:eastAsia="宋体" w:cs="仿宋"/>
          <w:color w:val="000000"/>
          <w:sz w:val="24"/>
          <w:szCs w:val="24"/>
        </w:rPr>
        <w:t xml:space="preserve">6.1必须带有冷水主机生产原厂配置的机载变频启动柜,不接受现场安装。 </w:t>
      </w:r>
    </w:p>
    <w:p>
      <w:pPr>
        <w:pStyle w:val="7"/>
        <w:adjustRightInd w:val="0"/>
        <w:snapToGrid w:val="0"/>
        <w:spacing w:line="360" w:lineRule="auto"/>
        <w:ind w:left="840" w:hanging="840" w:hangingChars="350"/>
        <w:rPr>
          <w:rFonts w:hAnsi="宋体" w:eastAsia="宋体" w:cs="仿宋"/>
          <w:color w:val="000000"/>
          <w:sz w:val="24"/>
          <w:szCs w:val="24"/>
        </w:rPr>
      </w:pPr>
      <w:r>
        <w:rPr>
          <w:rFonts w:hint="eastAsia" w:hAnsi="宋体" w:eastAsia="宋体" w:cs="仿宋"/>
          <w:color w:val="000000"/>
          <w:sz w:val="24"/>
          <w:szCs w:val="24"/>
        </w:rPr>
        <w:t>6.2必须说明满负荷工作时机组耗电指标：kW/RT。</w:t>
      </w:r>
    </w:p>
    <w:p>
      <w:pPr>
        <w:pStyle w:val="7"/>
        <w:adjustRightInd w:val="0"/>
        <w:snapToGrid w:val="0"/>
        <w:spacing w:line="360" w:lineRule="auto"/>
        <w:ind w:left="840" w:hanging="840" w:hangingChars="350"/>
        <w:rPr>
          <w:rFonts w:hAnsi="宋体" w:eastAsia="宋体" w:cs="仿宋"/>
          <w:color w:val="000000"/>
          <w:sz w:val="24"/>
          <w:szCs w:val="24"/>
        </w:rPr>
      </w:pPr>
      <w:r>
        <w:rPr>
          <w:rFonts w:hint="eastAsia" w:hAnsi="宋体" w:eastAsia="宋体" w:cs="仿宋"/>
          <w:color w:val="000000"/>
          <w:sz w:val="24"/>
          <w:szCs w:val="24"/>
        </w:rPr>
        <w:t>6.3供电方式：3</w:t>
      </w:r>
      <w:r>
        <w:rPr>
          <w:rFonts w:hint="eastAsia" w:hAnsi="宋体" w:eastAsia="宋体" w:cs="仿宋"/>
          <w:color w:val="000000"/>
          <w:sz w:val="24"/>
          <w:szCs w:val="24"/>
        </w:rPr>
        <w:sym w:font="Symbol" w:char="0046"/>
      </w:r>
      <w:r>
        <w:rPr>
          <w:rFonts w:hint="eastAsia" w:hAnsi="宋体" w:eastAsia="宋体" w:cs="仿宋"/>
          <w:color w:val="000000"/>
          <w:sz w:val="24"/>
          <w:szCs w:val="24"/>
        </w:rPr>
        <w:t>，380V, 50HZ</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6.4启动方式：变频起动方式，机组启动具有逐步加载功能。</w:t>
      </w:r>
    </w:p>
    <w:p>
      <w:pPr>
        <w:pStyle w:val="7"/>
        <w:adjustRightInd w:val="0"/>
        <w:snapToGrid w:val="0"/>
        <w:spacing w:line="360" w:lineRule="auto"/>
        <w:ind w:left="840" w:hanging="840" w:hangingChars="350"/>
        <w:rPr>
          <w:rFonts w:hAnsi="宋体" w:eastAsia="宋体" w:cs="仿宋"/>
          <w:color w:val="000000"/>
          <w:sz w:val="24"/>
          <w:szCs w:val="24"/>
        </w:rPr>
      </w:pPr>
      <w:r>
        <w:rPr>
          <w:rFonts w:hint="eastAsia" w:hAnsi="宋体" w:eastAsia="宋体" w:cs="仿宋"/>
          <w:color w:val="000000"/>
          <w:sz w:val="24"/>
          <w:szCs w:val="24"/>
        </w:rPr>
        <w:t>6.5说明机组输入功率。</w:t>
      </w:r>
    </w:p>
    <w:p>
      <w:pPr>
        <w:pStyle w:val="7"/>
        <w:adjustRightInd w:val="0"/>
        <w:snapToGrid w:val="0"/>
        <w:spacing w:line="360" w:lineRule="auto"/>
        <w:ind w:left="840" w:hanging="840" w:hangingChars="350"/>
        <w:rPr>
          <w:rFonts w:hAnsi="宋体" w:eastAsia="宋体" w:cs="仿宋"/>
          <w:color w:val="000000"/>
          <w:sz w:val="24"/>
          <w:szCs w:val="24"/>
        </w:rPr>
      </w:pPr>
      <w:r>
        <w:rPr>
          <w:rFonts w:hint="eastAsia" w:hAnsi="宋体" w:eastAsia="宋体" w:cs="仿宋"/>
          <w:color w:val="000000"/>
          <w:sz w:val="24"/>
          <w:szCs w:val="24"/>
        </w:rPr>
        <w:t>6.6 说明机组满负荷电流。</w:t>
      </w:r>
    </w:p>
    <w:p>
      <w:pPr>
        <w:pStyle w:val="7"/>
        <w:adjustRightInd w:val="0"/>
        <w:snapToGrid w:val="0"/>
        <w:spacing w:line="360" w:lineRule="auto"/>
        <w:ind w:right="-176" w:rightChars="-84"/>
        <w:rPr>
          <w:rFonts w:hAnsi="宋体" w:eastAsia="宋体" w:cs="仿宋"/>
          <w:color w:val="000000"/>
          <w:sz w:val="24"/>
          <w:szCs w:val="24"/>
        </w:rPr>
      </w:pPr>
      <w:r>
        <w:rPr>
          <w:rFonts w:hint="eastAsia" w:hAnsi="宋体" w:eastAsia="宋体" w:cs="仿宋"/>
          <w:color w:val="000000"/>
          <w:sz w:val="24"/>
          <w:szCs w:val="24"/>
        </w:rPr>
        <w:t>6.7机组的所有控制器件都应装在一个可拆卸的控制箱内，控制方式：采用可编程微电脑控制器。</w:t>
      </w:r>
    </w:p>
    <w:p>
      <w:pPr>
        <w:pStyle w:val="7"/>
        <w:adjustRightInd w:val="0"/>
        <w:snapToGrid w:val="0"/>
        <w:spacing w:line="360" w:lineRule="auto"/>
        <w:ind w:left="840" w:hanging="840" w:hangingChars="350"/>
        <w:rPr>
          <w:rFonts w:hAnsi="宋体" w:eastAsia="宋体" w:cs="仿宋"/>
          <w:color w:val="000000"/>
          <w:sz w:val="24"/>
          <w:szCs w:val="24"/>
        </w:rPr>
      </w:pPr>
      <w:r>
        <w:rPr>
          <w:rFonts w:hint="eastAsia" w:hAnsi="宋体" w:eastAsia="宋体" w:cs="仿宋"/>
          <w:color w:val="000000"/>
          <w:sz w:val="24"/>
          <w:szCs w:val="24"/>
        </w:rPr>
        <w:t>6.8 显示屏及界面：机组必须带电脑全自动监控系统及中文参数自动液晶显示屏。</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6.9通讯与协议：必须提供MODBUS通讯协议及数据格式，便于其他系统与其通信，读取机组内的各种工作状态数据、运行参数及故障信息，并提供RS485或RS232接口与BA通信，并提供机房群控所需要的参数。</w:t>
      </w:r>
    </w:p>
    <w:p>
      <w:pPr>
        <w:pStyle w:val="2"/>
        <w:spacing w:line="360" w:lineRule="auto"/>
        <w:rPr>
          <w:rFonts w:hAnsi="宋体" w:eastAsia="宋体" w:cs="仿宋"/>
          <w:color w:val="000000"/>
          <w:sz w:val="24"/>
          <w:szCs w:val="24"/>
        </w:rPr>
      </w:pPr>
      <w:r>
        <w:rPr>
          <w:rFonts w:hint="eastAsia" w:ascii="宋体" w:hAnsi="宋体" w:eastAsia="宋体" w:cs="仿宋"/>
          <w:b/>
          <w:bCs/>
          <w:color w:val="000000"/>
          <w:sz w:val="24"/>
          <w:szCs w:val="24"/>
        </w:rPr>
        <w:t>七、系统群控要求</w:t>
      </w:r>
    </w:p>
    <w:p>
      <w:pPr>
        <w:pStyle w:val="3"/>
      </w:pPr>
      <w:r>
        <w:rPr>
          <w:rFonts w:hint="eastAsia"/>
        </w:rPr>
        <w:t>7</w:t>
      </w:r>
      <w:r>
        <w:t>.1</w:t>
      </w:r>
      <w:r>
        <w:rPr>
          <w:rFonts w:hint="eastAsia"/>
        </w:rPr>
        <w:t>群控系统整体要求</w:t>
      </w:r>
    </w:p>
    <w:p>
      <w:pPr>
        <w:spacing w:line="360" w:lineRule="auto"/>
        <w:ind w:firstLine="480" w:firstLineChars="200"/>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投标方节能群控系统总体架构应遵循“集中控制管理、分散控制执行”的设计理念，系统应由主监控层和控制执行层、数据检测层三级结构组成，同时控制系统应具有进一步扩展的条件。</w:t>
      </w:r>
    </w:p>
    <w:p>
      <w:pPr>
        <w:spacing w:line="360" w:lineRule="auto"/>
        <w:ind w:firstLine="480" w:firstLineChars="200"/>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主监控层为节能群控监控柜（主控），通过以太网总线可与控制执行层进行连接，负责整个受控中央空调系统水系统的集中监控、控制和管理，并完成机房主机、水系统间的协调控制，另外节能群控监控柜（主控）还负责提供通讯接口，对外通讯接口应支持基于以太网的Modbus TCP通讯协议或基于RS485总线的Modbus RTU协议。</w:t>
      </w:r>
    </w:p>
    <w:p>
      <w:pPr>
        <w:spacing w:line="360" w:lineRule="auto"/>
        <w:ind w:firstLine="480" w:firstLineChars="200"/>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控制执行层由水系统智能节能控制柜构成，每套智能节能控制柜应</w:t>
      </w:r>
      <w:r>
        <w:rPr>
          <w:rFonts w:hint="eastAsia" w:ascii="宋体" w:hAnsi="宋体" w:eastAsia="宋体" w:cstheme="minorEastAsia"/>
          <w:color w:val="000000" w:themeColor="text1"/>
          <w:sz w:val="24"/>
          <w:szCs w:val="24"/>
          <w14:textFill>
            <w14:solidFill>
              <w14:schemeClr w14:val="tx1"/>
            </w14:solidFill>
          </w14:textFill>
        </w:rPr>
        <w:t>具有独立控制器，能够在主控柜主控制器故障情况下，按照之前主控下发指令继续控制变频按照之前运行状态</w:t>
      </w:r>
      <w:r>
        <w:rPr>
          <w:rFonts w:ascii="宋体" w:hAnsi="宋体" w:eastAsia="宋体" w:cstheme="minorEastAsia"/>
          <w:color w:val="000000" w:themeColor="text1"/>
          <w:sz w:val="24"/>
          <w:szCs w:val="24"/>
          <w14:textFill>
            <w14:solidFill>
              <w14:schemeClr w14:val="tx1"/>
            </w14:solidFill>
          </w14:textFill>
        </w:rPr>
        <w:t>相对独立运行，</w:t>
      </w:r>
      <w:r>
        <w:rPr>
          <w:rFonts w:hint="eastAsia" w:ascii="宋体" w:hAnsi="宋体" w:eastAsia="宋体" w:cstheme="minorEastAsia"/>
          <w:color w:val="000000" w:themeColor="text1"/>
          <w:sz w:val="24"/>
          <w:szCs w:val="24"/>
          <w14:textFill>
            <w14:solidFill>
              <w14:schemeClr w14:val="tx1"/>
            </w14:solidFill>
          </w14:textFill>
        </w:rPr>
        <w:t>最大限度保障系统的供冷安全性，</w:t>
      </w:r>
      <w:r>
        <w:rPr>
          <w:rFonts w:ascii="宋体" w:hAnsi="宋体" w:eastAsia="宋体" w:cstheme="minorEastAsia"/>
          <w:color w:val="000000" w:themeColor="text1"/>
          <w:sz w:val="24"/>
          <w:szCs w:val="24"/>
          <w14:textFill>
            <w14:solidFill>
              <w14:schemeClr w14:val="tx1"/>
            </w14:solidFill>
          </w14:textFill>
        </w:rPr>
        <w:t>节能控制柜功能应自主完备，水系统的协调控制由节能群控主控来实现完成。</w:t>
      </w:r>
      <w:r>
        <w:rPr>
          <w:rFonts w:hint="eastAsia" w:ascii="宋体" w:hAnsi="宋体" w:eastAsia="宋体" w:cstheme="minorEastAsia"/>
          <w:color w:val="000000" w:themeColor="text1"/>
          <w:sz w:val="24"/>
          <w:szCs w:val="24"/>
          <w14:textFill>
            <w14:solidFill>
              <w14:schemeClr w14:val="tx1"/>
            </w14:solidFill>
          </w14:textFill>
        </w:rPr>
        <w:t>所有的冷冻泵、冷却泵、冷却塔的节能控制柜须有群控厂家统一提供，主控制柜和节能控制柜内控制器须保持同一品牌，须采用工业机PLC控制器，控制器品牌须采用西门子、施耐德、AB，所有的节能控制柜内变频器须采用丹佛斯、施耐德、西门子、ABB品牌。投标方所提供的群控厂家须具有电子与智能化工程专业承包二级资质，且具有不少于3人的电工作业人员，须提供社保证明。投标方所提供的群控厂家的群控程序须具有对应的知识产权证明文件，所有的节能控制柜须具有知识产权证明文件，且与中央空调控制相关软件知识产权证明文件不少于1</w:t>
      </w:r>
      <w:r>
        <w:rPr>
          <w:rFonts w:ascii="宋体" w:hAnsi="宋体" w:eastAsia="宋体" w:cstheme="minorEastAsia"/>
          <w:color w:val="000000" w:themeColor="text1"/>
          <w:sz w:val="24"/>
          <w:szCs w:val="24"/>
          <w14:textFill>
            <w14:solidFill>
              <w14:schemeClr w14:val="tx1"/>
            </w14:solidFill>
          </w14:textFill>
        </w:rPr>
        <w:t>5</w:t>
      </w:r>
      <w:r>
        <w:rPr>
          <w:rFonts w:hint="eastAsia" w:ascii="宋体" w:hAnsi="宋体" w:eastAsia="宋体" w:cstheme="minorEastAsia"/>
          <w:color w:val="000000" w:themeColor="text1"/>
          <w:sz w:val="24"/>
          <w:szCs w:val="24"/>
          <w14:textFill>
            <w14:solidFill>
              <w14:schemeClr w14:val="tx1"/>
            </w14:solidFill>
          </w14:textFill>
        </w:rPr>
        <w:t>个。控制柜知识产权证明文件不少于</w:t>
      </w:r>
      <w:r>
        <w:rPr>
          <w:rFonts w:ascii="宋体" w:hAnsi="宋体" w:eastAsia="宋体" w:cstheme="minorEastAsia"/>
          <w:color w:val="000000" w:themeColor="text1"/>
          <w:sz w:val="24"/>
          <w:szCs w:val="24"/>
          <w14:textFill>
            <w14:solidFill>
              <w14:schemeClr w14:val="tx1"/>
            </w14:solidFill>
          </w14:textFill>
        </w:rPr>
        <w:t>4</w:t>
      </w:r>
      <w:r>
        <w:rPr>
          <w:rFonts w:hint="eastAsia" w:ascii="宋体" w:hAnsi="宋体" w:eastAsia="宋体" w:cstheme="minorEastAsia"/>
          <w:color w:val="000000" w:themeColor="text1"/>
          <w:sz w:val="24"/>
          <w:szCs w:val="24"/>
          <w14:textFill>
            <w14:solidFill>
              <w14:schemeClr w14:val="tx1"/>
            </w14:solidFill>
          </w14:textFill>
        </w:rPr>
        <w:t>个。投标人所提供的群控厂家节能控制柜须取得型式试验报告。所有群控所需传感器须有群控厂家自己提供，所有的自控阀门由施工方提供，具体数量根据勘察设计具体由投标人确定。</w:t>
      </w:r>
    </w:p>
    <w:p>
      <w:pPr>
        <w:pStyle w:val="3"/>
      </w:pPr>
      <w:r>
        <w:rPr>
          <w:rFonts w:cstheme="minorEastAsia"/>
          <w:b/>
          <w:bCs/>
          <w:color w:val="000000" w:themeColor="text1"/>
          <w14:textFill>
            <w14:solidFill>
              <w14:schemeClr w14:val="tx1"/>
            </w14:solidFill>
          </w14:textFill>
        </w:rPr>
        <w:t>7.2</w:t>
      </w:r>
      <w:r>
        <w:rPr>
          <w:rFonts w:hint="eastAsia" w:cstheme="minorEastAsia"/>
          <w:b/>
          <w:bCs/>
          <w:color w:val="000000" w:themeColor="text1"/>
          <w14:textFill>
            <w14:solidFill>
              <w14:schemeClr w14:val="tx1"/>
            </w14:solidFill>
          </w14:textFill>
        </w:rPr>
        <w:t>群控系统功能要求</w:t>
      </w:r>
    </w:p>
    <w:p>
      <w:pPr>
        <w:pStyle w:val="4"/>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b/>
          <w:bCs/>
          <w:sz w:val="24"/>
          <w:szCs w:val="24"/>
        </w:rPr>
        <w:t>7.2.1</w:t>
      </w:r>
      <w:r>
        <w:rPr>
          <w:rFonts w:hint="eastAsia" w:ascii="宋体" w:hAnsi="宋体" w:eastAsia="宋体"/>
          <w:b/>
          <w:bCs/>
          <w:sz w:val="24"/>
          <w:szCs w:val="24"/>
        </w:rPr>
        <w:t>整体功能需求</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投标人须对各主要功能实现方式进行详述，同时提供相关软件画面截图：</w:t>
      </w:r>
    </w:p>
    <w:p>
      <w:pPr>
        <w:pStyle w:val="14"/>
        <w:spacing w:line="360" w:lineRule="auto"/>
        <w:ind w:left="420" w:leftChars="200" w:firstLine="0" w:firstLineChars="0"/>
        <w:rPr>
          <w:rFonts w:ascii="宋体" w:hAnsi="宋体" w:eastAsia="宋体" w:cstheme="minorEastAsia"/>
          <w:color w:val="000000" w:themeColor="text1"/>
          <w:kern w:val="2"/>
          <w14:textFill>
            <w14:solidFill>
              <w14:schemeClr w14:val="tx1"/>
            </w14:solidFill>
          </w14:textFill>
        </w:rPr>
      </w:pPr>
      <w:r>
        <w:rPr>
          <w:rFonts w:ascii="宋体" w:hAnsi="宋体" w:eastAsia="宋体" w:cstheme="minorEastAsia"/>
          <w:color w:val="000000" w:themeColor="text1"/>
          <w:kern w:val="2"/>
          <w14:textFill>
            <w14:solidFill>
              <w14:schemeClr w14:val="tx1"/>
            </w14:solidFill>
          </w14:textFill>
        </w:rPr>
        <w:t>1）对管理的设备进行集中监视、自动监测和控制；</w:t>
      </w:r>
    </w:p>
    <w:p>
      <w:pPr>
        <w:pStyle w:val="14"/>
        <w:spacing w:line="360" w:lineRule="auto"/>
        <w:ind w:left="420" w:leftChars="200" w:firstLine="0" w:firstLineChars="0"/>
        <w:rPr>
          <w:rFonts w:ascii="宋体" w:hAnsi="宋体" w:eastAsia="宋体" w:cstheme="minorEastAsia"/>
          <w:color w:val="000000" w:themeColor="text1"/>
          <w:kern w:val="2"/>
          <w14:textFill>
            <w14:solidFill>
              <w14:schemeClr w14:val="tx1"/>
            </w14:solidFill>
          </w14:textFill>
        </w:rPr>
      </w:pPr>
      <w:r>
        <w:rPr>
          <w:rFonts w:ascii="宋体" w:hAnsi="宋体" w:eastAsia="宋体" w:cstheme="minorEastAsia"/>
          <w:color w:val="000000" w:themeColor="text1"/>
          <w:kern w:val="2"/>
          <w14:textFill>
            <w14:solidFill>
              <w14:schemeClr w14:val="tx1"/>
            </w14:solidFill>
          </w14:textFill>
        </w:rPr>
        <w:t>2）设备运行数据采集和管理以及最佳启停控制；</w:t>
      </w:r>
    </w:p>
    <w:p>
      <w:pPr>
        <w:pStyle w:val="14"/>
        <w:spacing w:line="360" w:lineRule="auto"/>
        <w:ind w:left="420" w:leftChars="200" w:firstLine="0" w:firstLineChars="0"/>
        <w:rPr>
          <w:rFonts w:ascii="宋体" w:hAnsi="宋体" w:eastAsia="宋体" w:cstheme="minorEastAsia"/>
          <w:color w:val="000000" w:themeColor="text1"/>
          <w:kern w:val="2"/>
          <w14:textFill>
            <w14:solidFill>
              <w14:schemeClr w14:val="tx1"/>
            </w14:solidFill>
          </w14:textFill>
        </w:rPr>
      </w:pPr>
      <w:r>
        <w:rPr>
          <w:rFonts w:ascii="宋体" w:hAnsi="宋体" w:eastAsia="宋体" w:cstheme="minorEastAsia"/>
          <w:color w:val="000000" w:themeColor="text1"/>
          <w:kern w:val="2"/>
          <w14:textFill>
            <w14:solidFill>
              <w14:schemeClr w14:val="tx1"/>
            </w14:solidFill>
          </w14:textFill>
        </w:rPr>
        <w:t>3）报警管理；</w:t>
      </w:r>
    </w:p>
    <w:p>
      <w:pPr>
        <w:pStyle w:val="14"/>
        <w:spacing w:line="360" w:lineRule="auto"/>
        <w:ind w:left="420" w:leftChars="200" w:firstLine="0" w:firstLineChars="0"/>
        <w:rPr>
          <w:rFonts w:ascii="宋体" w:hAnsi="宋体" w:eastAsia="宋体" w:cstheme="minorEastAsia"/>
          <w:color w:val="000000" w:themeColor="text1"/>
          <w:kern w:val="2"/>
          <w14:textFill>
            <w14:solidFill>
              <w14:schemeClr w14:val="tx1"/>
            </w14:solidFill>
          </w14:textFill>
        </w:rPr>
      </w:pPr>
      <w:r>
        <w:rPr>
          <w:rFonts w:ascii="宋体" w:hAnsi="宋体" w:eastAsia="宋体" w:cstheme="minorEastAsia"/>
          <w:color w:val="000000" w:themeColor="text1"/>
          <w:kern w:val="2"/>
          <w14:textFill>
            <w14:solidFill>
              <w14:schemeClr w14:val="tx1"/>
            </w14:solidFill>
          </w14:textFill>
        </w:rPr>
        <w:t>4）设备维护管理；</w:t>
      </w:r>
    </w:p>
    <w:p>
      <w:pPr>
        <w:pStyle w:val="14"/>
        <w:spacing w:line="360" w:lineRule="auto"/>
        <w:ind w:left="420" w:leftChars="200" w:firstLine="0" w:firstLineChars="0"/>
        <w:rPr>
          <w:rFonts w:ascii="宋体" w:hAnsi="宋体" w:eastAsia="宋体" w:cstheme="minorEastAsia"/>
          <w:color w:val="000000" w:themeColor="text1"/>
          <w:kern w:val="2"/>
          <w14:textFill>
            <w14:solidFill>
              <w14:schemeClr w14:val="tx1"/>
            </w14:solidFill>
          </w14:textFill>
        </w:rPr>
      </w:pPr>
      <w:r>
        <w:rPr>
          <w:rFonts w:ascii="宋体" w:hAnsi="宋体" w:eastAsia="宋体" w:cstheme="minorEastAsia"/>
          <w:color w:val="000000" w:themeColor="text1"/>
          <w:kern w:val="2"/>
          <w14:textFill>
            <w14:solidFill>
              <w14:schemeClr w14:val="tx1"/>
            </w14:solidFill>
          </w14:textFill>
        </w:rPr>
        <w:t>5）历史数据分析；</w:t>
      </w:r>
    </w:p>
    <w:p>
      <w:pPr>
        <w:pStyle w:val="14"/>
        <w:spacing w:line="360" w:lineRule="auto"/>
        <w:ind w:left="420" w:leftChars="200" w:firstLine="0" w:firstLineChars="0"/>
        <w:rPr>
          <w:rFonts w:ascii="宋体" w:hAnsi="宋体" w:eastAsia="宋体" w:cstheme="minorEastAsia"/>
          <w:color w:val="000000" w:themeColor="text1"/>
          <w:kern w:val="2"/>
          <w14:textFill>
            <w14:solidFill>
              <w14:schemeClr w14:val="tx1"/>
            </w14:solidFill>
          </w14:textFill>
        </w:rPr>
      </w:pPr>
      <w:r>
        <w:rPr>
          <w:rFonts w:ascii="宋体" w:hAnsi="宋体" w:eastAsia="宋体" w:cstheme="minorEastAsia"/>
          <w:color w:val="000000" w:themeColor="text1"/>
          <w:kern w:val="2"/>
          <w14:textFill>
            <w14:solidFill>
              <w14:schemeClr w14:val="tx1"/>
            </w14:solidFill>
          </w14:textFill>
        </w:rPr>
        <w:t>6）生成并输出设备运行和内置数据报表；</w:t>
      </w:r>
    </w:p>
    <w:p>
      <w:pPr>
        <w:pStyle w:val="14"/>
        <w:spacing w:line="360" w:lineRule="auto"/>
        <w:ind w:left="420" w:leftChars="200" w:firstLine="0" w:firstLineChars="0"/>
        <w:rPr>
          <w:rFonts w:ascii="宋体" w:hAnsi="宋体" w:eastAsia="宋体" w:cstheme="minorEastAsia"/>
          <w:color w:val="000000" w:themeColor="text1"/>
          <w:kern w:val="2"/>
          <w14:textFill>
            <w14:solidFill>
              <w14:schemeClr w14:val="tx1"/>
            </w14:solidFill>
          </w14:textFill>
        </w:rPr>
      </w:pPr>
      <w:r>
        <w:rPr>
          <w:rFonts w:ascii="宋体" w:hAnsi="宋体" w:eastAsia="宋体" w:cstheme="minorEastAsia"/>
          <w:color w:val="000000" w:themeColor="text1"/>
          <w:kern w:val="2"/>
          <w14:textFill>
            <w14:solidFill>
              <w14:schemeClr w14:val="tx1"/>
            </w14:solidFill>
          </w14:textFill>
        </w:rPr>
        <w:t>7）网络管理和信息集成；</w:t>
      </w:r>
    </w:p>
    <w:p>
      <w:pPr>
        <w:pStyle w:val="14"/>
        <w:spacing w:line="360" w:lineRule="auto"/>
        <w:ind w:left="420" w:leftChars="200" w:firstLine="0" w:firstLineChars="0"/>
        <w:rPr>
          <w:rFonts w:ascii="宋体" w:hAnsi="宋体" w:eastAsia="宋体" w:cstheme="minorEastAsia"/>
          <w:color w:val="000000" w:themeColor="text1"/>
          <w:kern w:val="2"/>
          <w14:textFill>
            <w14:solidFill>
              <w14:schemeClr w14:val="tx1"/>
            </w14:solidFill>
          </w14:textFill>
        </w:rPr>
      </w:pPr>
      <w:r>
        <w:rPr>
          <w:rFonts w:ascii="宋体" w:hAnsi="宋体" w:eastAsia="宋体" w:cstheme="minorEastAsia"/>
          <w:color w:val="000000" w:themeColor="text1"/>
          <w:kern w:val="2"/>
          <w14:textFill>
            <w14:solidFill>
              <w14:schemeClr w14:val="tx1"/>
            </w14:solidFill>
          </w14:textFill>
        </w:rPr>
        <w:t>8）节能群控系统支持本地数据查看</w:t>
      </w:r>
    </w:p>
    <w:p>
      <w:pPr>
        <w:pStyle w:val="14"/>
        <w:spacing w:line="360" w:lineRule="auto"/>
        <w:ind w:left="420" w:leftChars="200" w:firstLine="0" w:firstLineChars="0"/>
        <w:rPr>
          <w:rFonts w:ascii="宋体" w:hAnsi="宋体" w:eastAsia="宋体" w:cstheme="minorEastAsia"/>
          <w:color w:val="000000" w:themeColor="text1"/>
          <w:kern w:val="2"/>
          <w14:textFill>
            <w14:solidFill>
              <w14:schemeClr w14:val="tx1"/>
            </w14:solidFill>
          </w14:textFill>
        </w:rPr>
      </w:pPr>
      <w:r>
        <w:rPr>
          <w:rFonts w:ascii="宋体" w:hAnsi="宋体" w:eastAsia="宋体" w:cstheme="minorEastAsia"/>
          <w:color w:val="000000" w:themeColor="text1"/>
          <w:kern w:val="2"/>
          <w14:textFill>
            <w14:solidFill>
              <w14:schemeClr w14:val="tx1"/>
            </w14:solidFill>
          </w14:textFill>
        </w:rPr>
        <w:t>9）节能群控系统在完成各类设备自动监控的同时，还应能满足主机相关设备本身所固有的控制工艺的要求。</w:t>
      </w:r>
    </w:p>
    <w:p>
      <w:pPr>
        <w:pStyle w:val="14"/>
        <w:spacing w:line="360" w:lineRule="auto"/>
        <w:ind w:left="420" w:leftChars="200" w:firstLine="0" w:firstLineChars="0"/>
        <w:rPr>
          <w:rFonts w:ascii="宋体" w:hAnsi="宋体" w:eastAsia="宋体" w:cstheme="minorEastAsia"/>
          <w:color w:val="000000" w:themeColor="text1"/>
          <w:kern w:val="2"/>
          <w14:textFill>
            <w14:solidFill>
              <w14:schemeClr w14:val="tx1"/>
            </w14:solidFill>
          </w14:textFill>
        </w:rPr>
      </w:pPr>
      <w:r>
        <w:rPr>
          <w:rFonts w:ascii="宋体" w:hAnsi="宋体" w:eastAsia="宋体" w:cstheme="minorEastAsia"/>
          <w:color w:val="000000" w:themeColor="text1"/>
          <w:kern w:val="2"/>
          <w14:textFill>
            <w14:solidFill>
              <w14:schemeClr w14:val="tx1"/>
            </w14:solidFill>
          </w14:textFill>
        </w:rPr>
        <w:t xml:space="preserve"> 10）节能群控系统能够将传感器检测的相关数据传输，并能与底层节能控制柜实现联动，执行相关控制策略。</w:t>
      </w:r>
    </w:p>
    <w:p>
      <w:pPr>
        <w:pStyle w:val="14"/>
        <w:spacing w:line="360" w:lineRule="auto"/>
        <w:ind w:left="420" w:leftChars="200" w:firstLine="120" w:firstLineChars="50"/>
        <w:rPr>
          <w:rFonts w:ascii="宋体" w:hAnsi="宋体" w:eastAsia="宋体" w:cstheme="minorEastAsia"/>
          <w:color w:val="000000" w:themeColor="text1"/>
          <w:kern w:val="2"/>
          <w14:textFill>
            <w14:solidFill>
              <w14:schemeClr w14:val="tx1"/>
            </w14:solidFill>
          </w14:textFill>
        </w:rPr>
      </w:pPr>
      <w:r>
        <w:rPr>
          <w:rFonts w:ascii="宋体" w:hAnsi="宋体" w:eastAsia="宋体" w:cstheme="minorEastAsia"/>
          <w:color w:val="000000" w:themeColor="text1"/>
          <w:kern w:val="2"/>
          <w14:textFill>
            <w14:solidFill>
              <w14:schemeClr w14:val="tx1"/>
            </w14:solidFill>
          </w14:textFill>
        </w:rPr>
        <w:t>★11) 群控系统应能提供所有远程控制操作日志及阀门状态变化、主机启停变化、其他告警记录，追溯时长不短于半年，日志与记录有防删除机制。</w:t>
      </w:r>
    </w:p>
    <w:p>
      <w:pPr>
        <w:pStyle w:val="14"/>
        <w:spacing w:line="360" w:lineRule="auto"/>
        <w:ind w:left="420" w:leftChars="200" w:firstLine="120" w:firstLineChars="50"/>
        <w:rPr>
          <w:rFonts w:ascii="宋体" w:hAnsi="宋体" w:eastAsia="宋体" w:cstheme="minorEastAsia"/>
          <w:color w:val="000000" w:themeColor="text1"/>
          <w:kern w:val="2"/>
          <w14:textFill>
            <w14:solidFill>
              <w14:schemeClr w14:val="tx1"/>
            </w14:solidFill>
          </w14:textFill>
        </w:rPr>
      </w:pPr>
      <w:r>
        <w:rPr>
          <w:rFonts w:ascii="宋体" w:hAnsi="宋体" w:eastAsia="宋体" w:cstheme="minorEastAsia"/>
          <w:color w:val="000000" w:themeColor="text1"/>
          <w:kern w:val="2"/>
          <w14:textFill>
            <w14:solidFill>
              <w14:schemeClr w14:val="tx1"/>
            </w14:solidFill>
          </w14:textFill>
        </w:rPr>
        <w:t>★12) 群控系统因有防止误操作的保护机制和警示。</w:t>
      </w:r>
    </w:p>
    <w:p>
      <w:pPr>
        <w:pStyle w:val="14"/>
        <w:spacing w:line="360" w:lineRule="auto"/>
        <w:ind w:left="420" w:leftChars="200" w:firstLine="120" w:firstLineChars="50"/>
        <w:rPr>
          <w:rFonts w:ascii="宋体" w:hAnsi="宋体" w:eastAsia="宋体" w:cstheme="minorEastAsia"/>
          <w:color w:val="000000" w:themeColor="text1"/>
          <w:kern w:val="2"/>
          <w14:textFill>
            <w14:solidFill>
              <w14:schemeClr w14:val="tx1"/>
            </w14:solidFill>
          </w14:textFill>
        </w:rPr>
      </w:pPr>
      <w:r>
        <w:rPr>
          <w:rFonts w:ascii="宋体" w:hAnsi="宋体" w:eastAsia="宋体" w:cstheme="minorEastAsia"/>
          <w:color w:val="000000" w:themeColor="text1"/>
          <w:kern w:val="2"/>
          <w14:textFill>
            <w14:solidFill>
              <w14:schemeClr w14:val="tx1"/>
            </w14:solidFill>
          </w14:textFill>
        </w:rPr>
        <w:t>★13) 检查验证群控系统控制器断电重启或异常重启后，是否具有输出自保持功能；水泵、电动阀门是否能够自动恢复到正常运行状态。</w:t>
      </w:r>
    </w:p>
    <w:p>
      <w:pPr>
        <w:pStyle w:val="4"/>
        <w:spacing w:line="360" w:lineRule="auto"/>
        <w:ind w:firstLine="0" w:firstLineChars="0"/>
        <w:rPr>
          <w:rFonts w:ascii="宋体" w:hAnsi="宋体" w:eastAsia="宋体" w:cstheme="minorBidi"/>
          <w:color w:val="auto"/>
          <w:sz w:val="24"/>
          <w:szCs w:val="24"/>
        </w:rPr>
      </w:pPr>
      <w:bookmarkStart w:id="1" w:name="_Toc150783098"/>
      <w:r>
        <w:rPr>
          <w:rFonts w:hint="eastAsia" w:ascii="宋体" w:hAnsi="宋体" w:eastAsia="宋体"/>
          <w:sz w:val="24"/>
          <w:szCs w:val="24"/>
        </w:rPr>
        <w:t>7</w:t>
      </w:r>
      <w:r>
        <w:rPr>
          <w:rFonts w:ascii="宋体" w:hAnsi="宋体" w:eastAsia="宋体"/>
          <w:sz w:val="24"/>
          <w:szCs w:val="24"/>
        </w:rPr>
        <w:t>.2.2</w:t>
      </w:r>
      <w:r>
        <w:rPr>
          <w:rFonts w:ascii="宋体" w:hAnsi="宋体" w:eastAsia="宋体" w:cstheme="minorBidi"/>
          <w:color w:val="auto"/>
          <w:sz w:val="24"/>
          <w:szCs w:val="24"/>
        </w:rPr>
        <w:t>控制、监视、显示主要内容</w:t>
      </w:r>
      <w:bookmarkEnd w:id="1"/>
    </w:p>
    <w:p>
      <w:pPr>
        <w:spacing w:line="360" w:lineRule="auto"/>
        <w:ind w:firstLine="480" w:firstLineChars="200"/>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投标人提供的中央空调节能群控制系统软件能够根据空调系统设备（冷水机组、冷冻泵、冷却泵、冷却塔、电动阀门（包含水阀）等）的配置，以组态方式灵活添加或修改受控设备对象，并设置其属性，确保控制系统的通用性和可扩展性，实现友好的人机交互控制界面。</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★系统软件界面中能够呈现中央空调系统的工艺流程图，在工艺流程图上能对相关参数进行设置和监视。投标人需提供相关画面截图。</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系统界面具体监控变量如下：</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1）耗冷量的瞬时值和历史统计值；</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2）通风空调系统能效比的瞬时值和历史统计值；</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3）空调末端能效比的瞬时值和历史统计值；</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4）空调水系统能效比的瞬时值和历史统计值；</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5）制冷系统能效比的瞬时值和历史统计值；</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6）各冷水机组能效比的瞬时值和历史统计值；</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7） 水塔、补水箱液位告警</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8）水系统</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在水系统监视界面中，应可对水系统的相关参数进行监视，具体包括如下重要参数：</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主机、冷冻泵、冷却泵、冷却塔风机、各类阀门的当前状态；</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变频设备的当前运行频率；</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主机冷冻水出/入口温度、冷却水出/入口温度、冷冻水供/回水总管温度、冷却水供/回水总管温度、冷冻水供回水压差、冷冻水回水总管流量的采样值；</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主机负荷率、负载率，冷冻水出口温度设置值；</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主机制冷量、电功率、能效比值；</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冷冻泵、冷却泵、冷却塔风机的当前电功耗。</w:t>
      </w:r>
    </w:p>
    <w:p>
      <w:pPr>
        <w:pStyle w:val="14"/>
        <w:spacing w:line="360" w:lineRule="auto"/>
        <w:ind w:left="0" w:leftChars="0" w:firstLine="0" w:firstLineChars="0"/>
        <w:rPr>
          <w:rFonts w:ascii="宋体" w:hAnsi="宋体" w:eastAsia="宋体" w:cstheme="minorEastAsia"/>
          <w:color w:val="000000" w:themeColor="text1"/>
          <w:kern w:val="2"/>
          <w14:textFill>
            <w14:solidFill>
              <w14:schemeClr w14:val="tx1"/>
            </w14:solidFill>
          </w14:textFill>
        </w:rPr>
      </w:pPr>
      <w:r>
        <w:rPr>
          <w:rFonts w:ascii="宋体" w:hAnsi="宋体" w:eastAsia="宋体" w:cstheme="minorEastAsia"/>
          <w:color w:val="000000" w:themeColor="text1"/>
          <w:kern w:val="2"/>
          <w14:textFill>
            <w14:solidFill>
              <w14:schemeClr w14:val="tx1"/>
            </w14:solidFill>
          </w14:textFill>
        </w:rPr>
        <w:t>9）节能群控系统通过动环系统与AI 平台进行连接，将采集的数据传输到AI 云平台，接收AI 云平台控制指令，通过AI 云平台控制指令来控制各个设备运转，调节各个设备运行的数据，从而达到中央空调整体系统节能和智能监控。</w:t>
      </w:r>
    </w:p>
    <w:p>
      <w:pPr>
        <w:pStyle w:val="14"/>
        <w:spacing w:line="360" w:lineRule="auto"/>
        <w:ind w:left="0" w:leftChars="0" w:firstLine="0" w:firstLineChars="0"/>
        <w:rPr>
          <w:rFonts w:ascii="宋体" w:hAnsi="宋体" w:eastAsia="宋体" w:cstheme="minorEastAsia"/>
          <w:color w:val="000000" w:themeColor="text1"/>
          <w:kern w:val="2"/>
          <w14:textFill>
            <w14:solidFill>
              <w14:schemeClr w14:val="tx1"/>
            </w14:solidFill>
          </w14:textFill>
        </w:rPr>
      </w:pPr>
      <w:r>
        <w:rPr>
          <w:rFonts w:ascii="宋体" w:hAnsi="宋体" w:eastAsia="宋体" w:cstheme="minorEastAsia"/>
          <w:color w:val="000000" w:themeColor="text1"/>
          <w:kern w:val="2"/>
          <w14:textFill>
            <w14:solidFill>
              <w14:schemeClr w14:val="tx1"/>
            </w14:solidFill>
          </w14:textFill>
        </w:rPr>
        <w:t>10）在网络通信故障时节能群控系统依然能够记忆网络故障前的运行数据，在网络恢复前依然能够正常的控制底层泵系统节能控制柜的运行。</w:t>
      </w:r>
    </w:p>
    <w:p>
      <w:pPr>
        <w:pStyle w:val="4"/>
        <w:spacing w:line="360" w:lineRule="auto"/>
        <w:ind w:left="0" w:firstLine="0" w:firstLineChars="0"/>
        <w:rPr>
          <w:rFonts w:ascii="宋体" w:hAnsi="宋体" w:eastAsia="宋体" w:cstheme="minorEastAsia"/>
          <w:b w:val="0"/>
          <w:bCs w:val="0"/>
          <w:color w:val="000000" w:themeColor="text1"/>
          <w:sz w:val="24"/>
          <w:szCs w:val="24"/>
          <w14:textFill>
            <w14:solidFill>
              <w14:schemeClr w14:val="tx1"/>
            </w14:solidFill>
          </w14:textFill>
        </w:rPr>
      </w:pPr>
      <w:bookmarkStart w:id="2" w:name="_Toc150783099"/>
      <w:r>
        <w:rPr>
          <w:rFonts w:ascii="宋体" w:hAnsi="宋体" w:eastAsia="宋体" w:cstheme="minorEastAsia"/>
          <w:b w:val="0"/>
          <w:bCs w:val="0"/>
          <w:color w:val="000000" w:themeColor="text1"/>
          <w:sz w:val="24"/>
          <w:szCs w:val="24"/>
          <w14:textFill>
            <w14:solidFill>
              <w14:schemeClr w14:val="tx1"/>
            </w14:solidFill>
          </w14:textFill>
        </w:rPr>
        <w:t>7.2.3能耗与能效监测与管理</w:t>
      </w:r>
      <w:bookmarkEnd w:id="2"/>
    </w:p>
    <w:p>
      <w:pPr>
        <w:spacing w:line="360" w:lineRule="auto"/>
        <w:ind w:firstLine="480" w:firstLineChars="200"/>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节能群控系统需对冷源主机子系统（冷冻泵、冷却泵、冷却塔、主机、板换冷冻泵）的电耗量和能效进行实时监测，建立对系统冷量和每个用能设备的实时能耗数据采集与监视，统计系统能耗和计算系统平均能效；同时，建立分项能耗计量模型对能耗数据和能效进行监视；监视系统和用能设备实时能效情况，对能效异常情况进行报警。同时将各系统单元能耗设备的能耗数据传输</w:t>
      </w:r>
      <w:r>
        <w:rPr>
          <w:rFonts w:hint="eastAsia" w:ascii="宋体" w:hAnsi="宋体" w:eastAsia="宋体" w:cstheme="minorEastAsia"/>
          <w:color w:val="000000" w:themeColor="text1"/>
          <w:sz w:val="24"/>
          <w:szCs w:val="24"/>
          <w14:textFill>
            <w14:solidFill>
              <w14:schemeClr w14:val="tx1"/>
            </w14:solidFill>
          </w14:textFill>
        </w:rPr>
        <w:t>后台</w:t>
      </w:r>
      <w:r>
        <w:rPr>
          <w:rFonts w:ascii="宋体" w:hAnsi="宋体" w:eastAsia="宋体" w:cstheme="minorEastAsia"/>
          <w:color w:val="000000" w:themeColor="text1"/>
          <w:sz w:val="24"/>
          <w:szCs w:val="24"/>
          <w14:textFill>
            <w14:solidFill>
              <w14:schemeClr w14:val="tx1"/>
            </w14:solidFill>
          </w14:textFill>
        </w:rPr>
        <w:t>进行显示。</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 投标人须提供能源管理软件界面截图，且投标人须提供中央空调节能群控和能耗监测软件相关知识产权证明，且须为原始取得。</w:t>
      </w:r>
    </w:p>
    <w:p>
      <w:pPr>
        <w:pStyle w:val="4"/>
        <w:spacing w:line="360" w:lineRule="auto"/>
        <w:ind w:firstLine="0" w:firstLineChars="0"/>
        <w:rPr>
          <w:rFonts w:ascii="宋体" w:hAnsi="宋体" w:eastAsia="宋体" w:cstheme="minorEastAsia"/>
          <w:b w:val="0"/>
          <w:bCs w:val="0"/>
          <w:color w:val="000000" w:themeColor="text1"/>
          <w:sz w:val="24"/>
          <w:szCs w:val="24"/>
          <w14:textFill>
            <w14:solidFill>
              <w14:schemeClr w14:val="tx1"/>
            </w14:solidFill>
          </w14:textFill>
        </w:rPr>
      </w:pPr>
      <w:bookmarkStart w:id="3" w:name="_Toc150783100"/>
      <w:r>
        <w:rPr>
          <w:rFonts w:ascii="宋体" w:hAnsi="宋体" w:eastAsia="宋体" w:cstheme="minorEastAsia"/>
          <w:b w:val="0"/>
          <w:bCs w:val="0"/>
          <w:color w:val="000000" w:themeColor="text1"/>
          <w:sz w:val="24"/>
          <w:szCs w:val="24"/>
          <w14:textFill>
            <w14:solidFill>
              <w14:schemeClr w14:val="tx1"/>
            </w14:solidFill>
          </w14:textFill>
        </w:rPr>
        <w:t>7.2.4报警功能：</w:t>
      </w:r>
      <w:bookmarkEnd w:id="3"/>
    </w:p>
    <w:p>
      <w:pPr>
        <w:spacing w:line="360" w:lineRule="auto"/>
        <w:ind w:left="0" w:leftChars="0"/>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1）实时告警显示</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对于实时告警功能，系统应提供“自动弹窗口”和“声音告警”可选项，用户可按需勾选“自动弹窗口”和“声音告警”可选项。若勾选，当告警触发时在主窗口会自动弹出告警信息和发出告警声音；反之，则不会。</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用户应可在界面中查询实时告警信息，包括告警类型、触发时间、设备名称、告警描述、处理人、告警状态、检修状态、检修时间、确认状态。</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若告警已处理，操作人员可在界面对告警进行确认，并记录下告警处理人，以便查询。</w:t>
      </w:r>
    </w:p>
    <w:p>
      <w:pPr>
        <w:spacing w:line="360" w:lineRule="auto"/>
        <w:ind w:left="0" w:leftChars="0" w:firstLine="0" w:firstLineChars="0"/>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2）历史告警查询</w:t>
      </w:r>
    </w:p>
    <w:p>
      <w:pPr>
        <w:spacing w:line="360" w:lineRule="auto"/>
        <w:ind w:left="0" w:firstLine="0" w:firstLineChars="0"/>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在界面中，用户应可按时间段查询历史告警信息，包括告警类型、触发时间、设备名称、告警描述、恢复时间、处理人、告警状态、检修状态、检修时间、短信接收人。</w:t>
      </w:r>
    </w:p>
    <w:p>
      <w:pPr>
        <w:pStyle w:val="4"/>
        <w:numPr>
          <w:ilvl w:val="2"/>
          <w:numId w:val="0"/>
        </w:numPr>
        <w:spacing w:line="360" w:lineRule="auto"/>
        <w:ind w:left="0" w:firstLine="0" w:firstLineChars="0"/>
        <w:rPr>
          <w:rFonts w:ascii="宋体" w:hAnsi="宋体" w:eastAsia="宋体" w:cstheme="minorEastAsia"/>
          <w:b w:val="0"/>
          <w:bCs w:val="0"/>
          <w:color w:val="000000" w:themeColor="text1"/>
          <w:sz w:val="24"/>
          <w:szCs w:val="24"/>
          <w14:textFill>
            <w14:solidFill>
              <w14:schemeClr w14:val="tx1"/>
            </w14:solidFill>
          </w14:textFill>
        </w:rPr>
      </w:pPr>
      <w:bookmarkStart w:id="4" w:name="_Toc150783101"/>
      <w:r>
        <w:rPr>
          <w:rFonts w:ascii="宋体" w:hAnsi="宋体" w:eastAsia="宋体" w:cstheme="minorEastAsia"/>
          <w:b w:val="0"/>
          <w:bCs w:val="0"/>
          <w:color w:val="000000" w:themeColor="text1"/>
          <w:sz w:val="24"/>
          <w:szCs w:val="24"/>
          <w14:textFill>
            <w14:solidFill>
              <w14:schemeClr w14:val="tx1"/>
            </w14:solidFill>
          </w14:textFill>
        </w:rPr>
        <w:t>7.2.5组态功能：</w:t>
      </w:r>
      <w:bookmarkEnd w:id="4"/>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节能群控系统主控柜触摸屏应能够通过组态软件实现相关系统监控功能，具备中文界面，并易于组态编程操作；包括系统诊断功能软件、操作演练功能软件、故障诊断、系统调试与维护软件，其功能应能满足整个系统的自动检测、控制和管理要求，且为用户留有后续维护管理的手段。</w:t>
      </w:r>
    </w:p>
    <w:p>
      <w:pPr>
        <w:spacing w:line="360" w:lineRule="auto"/>
        <w:rPr>
          <w:rFonts w:ascii="宋体" w:hAnsi="宋体" w:eastAsia="宋体" w:cstheme="minorEastAsia"/>
          <w:color w:val="000000" w:themeColor="text1"/>
          <w:kern w:val="2"/>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 投标人须提供能源管理软件界面截图。</w:t>
      </w:r>
    </w:p>
    <w:p>
      <w:pPr>
        <w:spacing w:before="120" w:line="360" w:lineRule="auto"/>
        <w:ind w:right="-57"/>
        <w:outlineLvl w:val="2"/>
        <w:rPr>
          <w:rFonts w:ascii="宋体" w:hAnsi="宋体" w:eastAsia="宋体" w:cstheme="minorEastAsia"/>
          <w:bCs w:val="0"/>
          <w:color w:val="000000" w:themeColor="text1"/>
          <w:sz w:val="24"/>
          <w:szCs w:val="24"/>
          <w14:textFill>
            <w14:solidFill>
              <w14:schemeClr w14:val="tx1"/>
            </w14:solidFill>
          </w14:textFill>
        </w:rPr>
      </w:pPr>
      <w:bookmarkStart w:id="5" w:name="_Toc150783102"/>
      <w:bookmarkStart w:id="6" w:name="_Toc18275"/>
      <w:bookmarkStart w:id="7" w:name="_Toc18188"/>
      <w:bookmarkStart w:id="8" w:name="_Toc20827"/>
      <w:r>
        <w:rPr>
          <w:rFonts w:ascii="宋体" w:hAnsi="宋体" w:eastAsia="宋体" w:cstheme="minorEastAsia"/>
          <w:color w:val="000000" w:themeColor="text1"/>
          <w:sz w:val="24"/>
          <w:szCs w:val="24"/>
          <w14:textFill>
            <w14:solidFill>
              <w14:schemeClr w14:val="tx1"/>
            </w14:solidFill>
          </w14:textFill>
        </w:rPr>
        <w:t>7.2.6</w:t>
      </w:r>
      <w:r>
        <w:rPr>
          <w:rFonts w:ascii="宋体" w:hAnsi="宋体" w:eastAsia="宋体" w:cstheme="minorEastAsia"/>
          <w:bCs w:val="0"/>
          <w:color w:val="000000" w:themeColor="text1"/>
          <w:sz w:val="24"/>
          <w:szCs w:val="24"/>
          <w14:textFill>
            <w14:solidFill>
              <w14:schemeClr w14:val="tx1"/>
            </w14:solidFill>
          </w14:textFill>
        </w:rPr>
        <w:t>用户验证与管理功能</w:t>
      </w:r>
      <w:bookmarkEnd w:id="5"/>
      <w:bookmarkEnd w:id="6"/>
      <w:bookmarkEnd w:id="7"/>
      <w:bookmarkEnd w:id="8"/>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系统主控柜软件应具有“用户验证”和“用户管理”功能，以实现对用户操作人员的管理，防止无关人员的随意操作，确保空调系统运行管理的安全性。“用户验证”用于对操作人员的身份进行验证，只有在其用户名、密码验证通过后方可对系统设备进行操作。</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“用户管理”用于对用户操作人员进行管理，如添加用户、修改用户和删除用户等。</w:t>
      </w:r>
    </w:p>
    <w:p>
      <w:pPr>
        <w:spacing w:before="120" w:line="360" w:lineRule="auto"/>
        <w:ind w:right="-57"/>
        <w:outlineLvl w:val="2"/>
        <w:rPr>
          <w:rFonts w:ascii="宋体" w:hAnsi="宋体" w:eastAsia="宋体" w:cstheme="minorEastAsia"/>
          <w:color w:val="000000" w:themeColor="text1"/>
          <w:kern w:val="2"/>
          <w:sz w:val="24"/>
          <w:szCs w:val="24"/>
          <w14:textFill>
            <w14:solidFill>
              <w14:schemeClr w14:val="tx1"/>
            </w14:solidFill>
          </w14:textFill>
        </w:rPr>
      </w:pPr>
      <w:bookmarkStart w:id="9" w:name="_Toc150783103"/>
      <w:r>
        <w:rPr>
          <w:rFonts w:ascii="宋体" w:hAnsi="宋体" w:eastAsia="宋体" w:cstheme="minorEastAsia"/>
          <w:color w:val="000000" w:themeColor="text1"/>
          <w:sz w:val="24"/>
          <w:szCs w:val="24"/>
          <w14:textFill>
            <w14:solidFill>
              <w14:schemeClr w14:val="tx1"/>
            </w14:solidFill>
          </w14:textFill>
        </w:rPr>
        <w:t>7.2.7</w:t>
      </w:r>
      <w:r>
        <w:rPr>
          <w:rFonts w:ascii="宋体" w:hAnsi="宋体" w:eastAsia="宋体" w:cstheme="minorEastAsia"/>
          <w:color w:val="000000" w:themeColor="text1"/>
          <w:kern w:val="2"/>
          <w:sz w:val="24"/>
          <w:szCs w:val="24"/>
          <w14:textFill>
            <w14:solidFill>
              <w14:schemeClr w14:val="tx1"/>
            </w14:solidFill>
          </w14:textFill>
        </w:rPr>
        <w:t>冷量统计功能：</w:t>
      </w:r>
      <w:bookmarkEnd w:id="9"/>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kern w:val="2"/>
          <w:sz w:val="24"/>
          <w:szCs w:val="24"/>
          <w14:textFill>
            <w14:solidFill>
              <w14:schemeClr w14:val="tx1"/>
            </w14:solidFill>
          </w14:textFill>
        </w:rPr>
        <w:t>★</w:t>
      </w:r>
      <w:r>
        <w:rPr>
          <w:rFonts w:ascii="宋体" w:hAnsi="宋体" w:eastAsia="宋体" w:cstheme="minorEastAsia"/>
          <w:color w:val="000000" w:themeColor="text1"/>
          <w:sz w:val="24"/>
          <w:szCs w:val="24"/>
          <w14:textFill>
            <w14:solidFill>
              <w14:schemeClr w14:val="tx1"/>
            </w14:solidFill>
          </w14:textFill>
        </w:rPr>
        <w:t>为了更好的了解数据机房用冷需求，系统须具有统计冷源机房的供冷量的功能。投标人须详述冷量统计功能的方案。</w:t>
      </w:r>
    </w:p>
    <w:p>
      <w:pPr>
        <w:spacing w:before="120" w:line="360" w:lineRule="auto"/>
        <w:ind w:right="-57"/>
        <w:outlineLvl w:val="2"/>
        <w:rPr>
          <w:rFonts w:ascii="宋体" w:hAnsi="宋体" w:eastAsia="宋体" w:cstheme="minorEastAsia"/>
          <w:color w:val="000000" w:themeColor="text1"/>
          <w:kern w:val="2"/>
          <w:sz w:val="24"/>
          <w:szCs w:val="24"/>
          <w14:textFill>
            <w14:solidFill>
              <w14:schemeClr w14:val="tx1"/>
            </w14:solidFill>
          </w14:textFill>
        </w:rPr>
      </w:pPr>
      <w:bookmarkStart w:id="10" w:name="_Toc150783104"/>
      <w:r>
        <w:rPr>
          <w:rFonts w:ascii="宋体" w:hAnsi="宋体" w:eastAsia="宋体" w:cstheme="minorEastAsia"/>
          <w:color w:val="000000" w:themeColor="text1"/>
          <w:sz w:val="24"/>
          <w:szCs w:val="24"/>
          <w14:textFill>
            <w14:solidFill>
              <w14:schemeClr w14:val="tx1"/>
            </w14:solidFill>
          </w14:textFill>
        </w:rPr>
        <w:t>7.2.8</w:t>
      </w:r>
      <w:r>
        <w:rPr>
          <w:rFonts w:ascii="宋体" w:hAnsi="宋体" w:eastAsia="宋体" w:cstheme="minorEastAsia"/>
          <w:color w:val="000000" w:themeColor="text1"/>
          <w:kern w:val="2"/>
          <w:sz w:val="24"/>
          <w:szCs w:val="24"/>
          <w14:textFill>
            <w14:solidFill>
              <w14:schemeClr w14:val="tx1"/>
            </w14:solidFill>
          </w14:textFill>
        </w:rPr>
        <w:t>具有主机寻优匹配功能</w:t>
      </w:r>
      <w:bookmarkEnd w:id="10"/>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投标人系统须具有主机寻优匹配功能，以提供冷源主机工作效率。投标人须详述方案。</w:t>
      </w:r>
    </w:p>
    <w:p>
      <w:pPr>
        <w:spacing w:before="120" w:line="360" w:lineRule="auto"/>
        <w:ind w:right="-57"/>
        <w:outlineLvl w:val="2"/>
        <w:rPr>
          <w:rFonts w:ascii="宋体" w:hAnsi="宋体" w:eastAsia="宋体" w:cstheme="minorEastAsia"/>
          <w:color w:val="000000" w:themeColor="text1"/>
          <w:kern w:val="2"/>
          <w:sz w:val="24"/>
          <w:szCs w:val="24"/>
          <w14:textFill>
            <w14:solidFill>
              <w14:schemeClr w14:val="tx1"/>
            </w14:solidFill>
          </w14:textFill>
        </w:rPr>
      </w:pPr>
      <w:bookmarkStart w:id="11" w:name="_Toc150783105"/>
      <w:r>
        <w:rPr>
          <w:rFonts w:ascii="宋体" w:hAnsi="宋体" w:eastAsia="宋体" w:cstheme="minorEastAsia"/>
          <w:color w:val="000000" w:themeColor="text1"/>
          <w:sz w:val="24"/>
          <w:szCs w:val="24"/>
          <w14:textFill>
            <w14:solidFill>
              <w14:schemeClr w14:val="tx1"/>
            </w14:solidFill>
          </w14:textFill>
        </w:rPr>
        <w:t>7.2.9</w:t>
      </w:r>
      <w:r>
        <w:rPr>
          <w:rFonts w:ascii="宋体" w:hAnsi="宋体" w:eastAsia="宋体" w:cstheme="minorEastAsia"/>
          <w:color w:val="000000" w:themeColor="text1"/>
          <w:kern w:val="2"/>
          <w:sz w:val="24"/>
          <w:szCs w:val="24"/>
          <w14:textFill>
            <w14:solidFill>
              <w14:schemeClr w14:val="tx1"/>
            </w14:solidFill>
          </w14:textFill>
        </w:rPr>
        <w:t>水系统梯级控制功能</w:t>
      </w:r>
      <w:bookmarkEnd w:id="11"/>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投标人系统须具有水系统各泵梯级控制功能，需详述控制策略。</w:t>
      </w:r>
    </w:p>
    <w:p>
      <w:pPr>
        <w:spacing w:before="120" w:line="360" w:lineRule="auto"/>
        <w:ind w:right="-57"/>
        <w:outlineLvl w:val="2"/>
        <w:rPr>
          <w:rFonts w:ascii="宋体" w:hAnsi="宋体" w:eastAsia="宋体" w:cstheme="minorEastAsia"/>
          <w:color w:val="000000" w:themeColor="text1"/>
          <w:kern w:val="2"/>
          <w:sz w:val="24"/>
          <w:szCs w:val="24"/>
          <w14:textFill>
            <w14:solidFill>
              <w14:schemeClr w14:val="tx1"/>
            </w14:solidFill>
          </w14:textFill>
        </w:rPr>
      </w:pPr>
      <w:bookmarkStart w:id="12" w:name="_Toc150783106"/>
      <w:r>
        <w:rPr>
          <w:rFonts w:ascii="宋体" w:hAnsi="宋体" w:eastAsia="宋体" w:cstheme="minorEastAsia"/>
          <w:color w:val="000000" w:themeColor="text1"/>
          <w:sz w:val="24"/>
          <w:szCs w:val="24"/>
          <w14:textFill>
            <w14:solidFill>
              <w14:schemeClr w14:val="tx1"/>
            </w14:solidFill>
          </w14:textFill>
        </w:rPr>
        <w:t>7.2.10</w:t>
      </w:r>
      <w:r>
        <w:rPr>
          <w:rFonts w:ascii="宋体" w:hAnsi="宋体" w:eastAsia="宋体" w:cstheme="minorEastAsia"/>
          <w:color w:val="000000" w:themeColor="text1"/>
          <w:kern w:val="2"/>
          <w:sz w:val="24"/>
          <w:szCs w:val="24"/>
          <w14:textFill>
            <w14:solidFill>
              <w14:schemeClr w14:val="tx1"/>
            </w14:solidFill>
          </w14:textFill>
        </w:rPr>
        <w:t>控制模式选择及安全保护功能</w:t>
      </w:r>
      <w:bookmarkEnd w:id="12"/>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1、 手动模式；</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2、 自动模式；</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3、 就地/远程模式；</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4、冷冻水最低流量保护</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5、流量调节速率保护</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6、冷机蒸发压力、冷凝压力保护</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7、冷冻、冷却水高低温保护</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8、冷冻水最大压差保护</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9、冷却水水塔液位低、补水箱液位低报警, 水浸传感器（）</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10、其他控制功能要求：</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（1） 启停冷源系统的节能控制系统设备（包括空调风柜、风机、冷冻水泵、冷却水泵、冷却塔风机、电动风阀、电动蝶阀、动态流量平衡电动调节阀、压差旁通装置等） ；</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（2） 设置各个水泵的运行频率；</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（3） 设置冷却塔风机的频率及启停；</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（4） 设置电动风阀开、关状态；</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（5） 设置动态流量平衡电动调节阀开、关开度，压差旁通装置开、关开度；</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（6） 设置电动蝶阀的开、关状态；</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（7） 实现冷水机组智能控制柜与冷冻泵、冷却泵智能节能控制柜之间的联锁控制功能；</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（8） 实现冷水机组与冷冻泵、冷却泵、冷却塔、电动蝶阀之间的联锁控制功能。</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（9） 实现空调节能控制系统对冷水机组的控制。</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（10）手动模式下应能实现节能控制系统主机操作界面处的一键式模式启动或关闭功能，通过人机界面的模式按钮直接选择中央空调水系统等各种工况和策略。</w:t>
      </w:r>
    </w:p>
    <w:p>
      <w:pPr>
        <w:spacing w:line="360" w:lineRule="auto"/>
        <w:ind w:firstLine="0" w:firstLineChars="0"/>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(11)  故障自动切换，当设备出现故障时，设备停止，根据逻辑起动备用设备。</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（12） 系统出现断电，当重新上电时，根据系统掉电前的运行模式恢复设备自起动。</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w:t>
      </w:r>
      <w:r>
        <w:rPr>
          <w:rFonts w:hint="eastAsia" w:ascii="宋体" w:hAnsi="宋体" w:eastAsia="宋体" w:cstheme="minorEastAsia"/>
          <w:color w:val="000000" w:themeColor="text1"/>
          <w:sz w:val="24"/>
          <w:szCs w:val="24"/>
          <w14:textFill>
            <w14:solidFill>
              <w14:schemeClr w14:val="tx1"/>
            </w14:solidFill>
          </w14:textFill>
        </w:rPr>
        <w:t>（1</w:t>
      </w:r>
      <w:r>
        <w:rPr>
          <w:rFonts w:ascii="宋体" w:hAnsi="宋体" w:eastAsia="宋体" w:cstheme="minorEastAsia"/>
          <w:color w:val="000000" w:themeColor="text1"/>
          <w:sz w:val="24"/>
          <w:szCs w:val="24"/>
          <w14:textFill>
            <w14:solidFill>
              <w14:schemeClr w14:val="tx1"/>
            </w14:solidFill>
          </w14:textFill>
        </w:rPr>
        <w:t>3</w:t>
      </w:r>
      <w:r>
        <w:rPr>
          <w:rFonts w:hint="eastAsia" w:ascii="宋体" w:hAnsi="宋体" w:eastAsia="宋体" w:cstheme="minorEastAsia"/>
          <w:color w:val="000000" w:themeColor="text1"/>
          <w:sz w:val="24"/>
          <w:szCs w:val="24"/>
          <w14:textFill>
            <w14:solidFill>
              <w14:schemeClr w14:val="tx1"/>
            </w14:solidFill>
          </w14:textFill>
        </w:rPr>
        <w:t>）</w:t>
      </w:r>
      <w:r>
        <w:rPr>
          <w:rFonts w:ascii="宋体" w:hAnsi="宋体" w:eastAsia="宋体" w:cstheme="minorEastAsia"/>
          <w:color w:val="000000" w:themeColor="text1"/>
          <w:sz w:val="24"/>
          <w:szCs w:val="24"/>
          <w14:textFill>
            <w14:solidFill>
              <w14:schemeClr w14:val="tx1"/>
            </w14:solidFill>
          </w14:textFill>
        </w:rPr>
        <w:t>就地\远程控制功能，投标人须对此功能的实现方案进行详述。</w:t>
      </w:r>
    </w:p>
    <w:p>
      <w:pPr>
        <w:spacing w:line="360" w:lineRule="auto"/>
        <w:rPr>
          <w:rFonts w:ascii="宋体" w:hAnsi="宋体" w:eastAsia="宋体" w:cstheme="minorEastAsia"/>
          <w:color w:val="000000" w:themeColor="text1"/>
          <w:sz w:val="24"/>
          <w:szCs w:val="24"/>
          <w14:textFill>
            <w14:solidFill>
              <w14:schemeClr w14:val="tx1"/>
            </w14:solidFill>
          </w14:textFill>
        </w:rPr>
      </w:pPr>
      <w:r>
        <w:rPr>
          <w:rFonts w:ascii="宋体" w:hAnsi="宋体" w:eastAsia="宋体" w:cstheme="minorEastAsia"/>
          <w:color w:val="000000" w:themeColor="text1"/>
          <w:sz w:val="24"/>
          <w:szCs w:val="24"/>
          <w14:textFill>
            <w14:solidFill>
              <w14:schemeClr w14:val="tx1"/>
            </w14:solidFill>
          </w14:textFill>
        </w:rPr>
        <w:t xml:space="preserve"> </w:t>
      </w:r>
      <w:r>
        <w:rPr>
          <w:rFonts w:hint="eastAsia" w:ascii="宋体" w:hAnsi="宋体" w:eastAsia="宋体" w:cstheme="minorEastAsia"/>
          <w:color w:val="000000" w:themeColor="text1"/>
          <w:sz w:val="24"/>
          <w:szCs w:val="24"/>
          <w14:textFill>
            <w14:solidFill>
              <w14:schemeClr w14:val="tx1"/>
            </w14:solidFill>
          </w14:textFill>
        </w:rPr>
        <w:t>（1</w:t>
      </w:r>
      <w:r>
        <w:rPr>
          <w:rFonts w:ascii="宋体" w:hAnsi="宋体" w:eastAsia="宋体" w:cstheme="minorEastAsia"/>
          <w:color w:val="000000" w:themeColor="text1"/>
          <w:sz w:val="24"/>
          <w:szCs w:val="24"/>
          <w14:textFill>
            <w14:solidFill>
              <w14:schemeClr w14:val="tx1"/>
            </w14:solidFill>
          </w14:textFill>
        </w:rPr>
        <w:t>4</w:t>
      </w:r>
      <w:r>
        <w:rPr>
          <w:rFonts w:hint="eastAsia" w:ascii="宋体" w:hAnsi="宋体" w:eastAsia="宋体" w:cstheme="minorEastAsia"/>
          <w:color w:val="000000" w:themeColor="text1"/>
          <w:sz w:val="24"/>
          <w:szCs w:val="24"/>
          <w14:textFill>
            <w14:solidFill>
              <w14:schemeClr w14:val="tx1"/>
            </w14:solidFill>
          </w14:textFill>
        </w:rPr>
        <w:t>）</w:t>
      </w:r>
      <w:r>
        <w:rPr>
          <w:rFonts w:ascii="宋体" w:hAnsi="宋体" w:eastAsia="宋体" w:cstheme="minorEastAsia"/>
          <w:color w:val="000000" w:themeColor="text1"/>
          <w:sz w:val="24"/>
          <w:szCs w:val="24"/>
          <w14:textFill>
            <w14:solidFill>
              <w14:schemeClr w14:val="tx1"/>
            </w14:solidFill>
          </w14:textFill>
        </w:rPr>
        <w:t>未来控制系统扩容的功能。</w:t>
      </w:r>
    </w:p>
    <w:p>
      <w:pPr>
        <w:pStyle w:val="2"/>
        <w:spacing w:line="360" w:lineRule="auto"/>
        <w:rPr>
          <w:rFonts w:ascii="宋体" w:hAnsi="宋体" w:eastAsia="宋体" w:cs="仿宋"/>
          <w:b w:val="0"/>
          <w:bCs w:val="0"/>
          <w:color w:val="000000"/>
          <w:sz w:val="24"/>
          <w:szCs w:val="24"/>
        </w:rPr>
      </w:pPr>
      <w:r>
        <w:rPr>
          <w:rFonts w:hint="eastAsia" w:ascii="宋体" w:hAnsi="宋体" w:eastAsia="宋体"/>
          <w:sz w:val="24"/>
          <w:szCs w:val="24"/>
        </w:rPr>
        <w:t>八、</w:t>
      </w:r>
      <w:r>
        <w:rPr>
          <w:rFonts w:hint="eastAsia" w:ascii="宋体" w:hAnsi="宋体" w:eastAsia="宋体" w:cs="仿宋"/>
          <w:color w:val="000000"/>
          <w:sz w:val="24"/>
          <w:szCs w:val="24"/>
        </w:rPr>
        <w:t>安全要求</w:t>
      </w:r>
    </w:p>
    <w:p>
      <w:pPr>
        <w:pStyle w:val="7"/>
        <w:adjustRightInd w:val="0"/>
        <w:snapToGrid w:val="0"/>
        <w:spacing w:line="360" w:lineRule="auto"/>
        <w:rPr>
          <w:rFonts w:hAnsi="宋体" w:eastAsia="宋体" w:cs="仿宋"/>
          <w:color w:val="000000"/>
          <w:sz w:val="24"/>
          <w:szCs w:val="24"/>
        </w:rPr>
      </w:pPr>
      <w:r>
        <w:rPr>
          <w:rFonts w:hAnsi="宋体" w:eastAsia="宋体" w:cs="仿宋"/>
          <w:color w:val="000000"/>
          <w:sz w:val="24"/>
          <w:szCs w:val="24"/>
        </w:rPr>
        <w:t>8</w:t>
      </w:r>
      <w:r>
        <w:rPr>
          <w:rFonts w:hint="eastAsia" w:hAnsi="宋体" w:eastAsia="宋体" w:cs="仿宋"/>
          <w:color w:val="000000"/>
          <w:sz w:val="24"/>
          <w:szCs w:val="24"/>
        </w:rPr>
        <w:t>.1 一般要求</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1)机组所采用的零、部件应符合本需求书的技术要求及相应的安全规程、国家标准、行业标准及按规定程序批准的图样和技术文件的技术要求。</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2) 机组的设计与制造应保证在正常使用时安全地运行。</w:t>
      </w:r>
    </w:p>
    <w:p>
      <w:pPr>
        <w:pStyle w:val="7"/>
        <w:adjustRightInd w:val="0"/>
        <w:snapToGrid w:val="0"/>
        <w:spacing w:line="360" w:lineRule="auto"/>
        <w:rPr>
          <w:rFonts w:hAnsi="宋体" w:eastAsia="宋体" w:cs="仿宋"/>
          <w:color w:val="000000"/>
          <w:sz w:val="24"/>
          <w:szCs w:val="24"/>
        </w:rPr>
      </w:pPr>
      <w:r>
        <w:rPr>
          <w:rFonts w:hAnsi="宋体" w:eastAsia="宋体" w:cs="仿宋"/>
          <w:color w:val="000000"/>
          <w:sz w:val="24"/>
          <w:szCs w:val="24"/>
        </w:rPr>
        <w:t>8</w:t>
      </w:r>
      <w:r>
        <w:rPr>
          <w:rFonts w:hint="eastAsia" w:hAnsi="宋体" w:eastAsia="宋体" w:cs="仿宋"/>
          <w:color w:val="000000"/>
          <w:sz w:val="24"/>
          <w:szCs w:val="24"/>
        </w:rPr>
        <w:t>.2 机械安全</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1)机组的设计应保证在正常运输、安装和使用时具有可靠的稳定性。机组应有足够的机械强度，其结构应能承受正常使用中可能发生的非正常操作。</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2)在正常使用状态下，人有可能触及的运行部分和高温零件等，应设置适当的防护罩或防护网，以便对人员安全提供充分的防护。防护罩、防护网或类似部件应有足够的机械强度。</w:t>
      </w:r>
    </w:p>
    <w:p>
      <w:pPr>
        <w:pStyle w:val="7"/>
        <w:adjustRightInd w:val="0"/>
        <w:snapToGrid w:val="0"/>
        <w:spacing w:line="360" w:lineRule="auto"/>
        <w:rPr>
          <w:rFonts w:hAnsi="宋体" w:eastAsia="宋体" w:cs="仿宋"/>
          <w:color w:val="000000"/>
          <w:sz w:val="24"/>
          <w:szCs w:val="24"/>
        </w:rPr>
      </w:pPr>
      <w:r>
        <w:rPr>
          <w:rFonts w:hAnsi="宋体" w:eastAsia="宋体" w:cs="仿宋"/>
          <w:color w:val="000000"/>
          <w:sz w:val="24"/>
          <w:szCs w:val="24"/>
        </w:rPr>
        <w:t>8</w:t>
      </w:r>
      <w:r>
        <w:rPr>
          <w:rFonts w:hint="eastAsia" w:hAnsi="宋体" w:eastAsia="宋体" w:cs="仿宋"/>
          <w:color w:val="000000"/>
          <w:sz w:val="24"/>
          <w:szCs w:val="24"/>
        </w:rPr>
        <w:t>.3机组的稳定性</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机组的设计与制造应保证在正常运输、安装和使用时具有可靠的稳定性，不允许由于振动或其他可预见的外力而损坏或翻倒。</w:t>
      </w:r>
    </w:p>
    <w:p>
      <w:pPr>
        <w:pStyle w:val="7"/>
        <w:adjustRightInd w:val="0"/>
        <w:snapToGrid w:val="0"/>
        <w:spacing w:line="360" w:lineRule="auto"/>
        <w:rPr>
          <w:rFonts w:hAnsi="宋体" w:eastAsia="宋体" w:cs="仿宋"/>
          <w:color w:val="000000"/>
          <w:sz w:val="24"/>
          <w:szCs w:val="24"/>
        </w:rPr>
      </w:pPr>
      <w:r>
        <w:rPr>
          <w:rFonts w:hAnsi="宋体" w:eastAsia="宋体" w:cs="仿宋"/>
          <w:color w:val="000000"/>
          <w:sz w:val="24"/>
          <w:szCs w:val="24"/>
        </w:rPr>
        <w:t>8</w:t>
      </w:r>
      <w:r>
        <w:rPr>
          <w:rFonts w:hint="eastAsia" w:hAnsi="宋体" w:eastAsia="宋体" w:cs="仿宋"/>
          <w:color w:val="000000"/>
          <w:sz w:val="24"/>
          <w:szCs w:val="24"/>
        </w:rPr>
        <w:t>.4防护装置和安全装置</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1)对于外露的旋转轴与电动机轴的联接部位（联轴器）的零件（如螺栓、螺母、垫片）应设置固定式的防护装置——防护罩或遮栏，防护装置应具有足够的强度、刚度、耐腐蚀性、抗疲劳性和较高的防穿透能力，以确保安全。</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2) 机组至少应配置下列满足安全法规规定的有关安全保护或控制设备：</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制冷剂高压保护；</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油压过低保护（或轴承温度高温保护）；</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主电动机异常保护；</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冷水防冻结（冷水低温、制冷剂低温和制冷剂低压等）保护；</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冷水泵连锁或冷水断水（或流量不足）保护；</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冷却水泵连锁或冷却水断水（或流量不足）保护。</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4)</w:t>
      </w:r>
      <w:r>
        <w:rPr>
          <w:rFonts w:hint="eastAsia" w:hAnsi="宋体" w:eastAsia="宋体" w:cs="仿宋"/>
          <w:color w:val="000000"/>
          <w:sz w:val="24"/>
          <w:szCs w:val="24"/>
        </w:rPr>
        <w:tab/>
      </w:r>
      <w:r>
        <w:rPr>
          <w:rFonts w:hint="eastAsia" w:hAnsi="宋体" w:eastAsia="宋体" w:cs="仿宋"/>
          <w:color w:val="000000"/>
          <w:sz w:val="24"/>
          <w:szCs w:val="24"/>
        </w:rPr>
        <w:t>机组压缩机在启动、正常运行、停止时，均应有信号准确可靠的显示。</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当机组出现过载或高、低压以及高、低温超过限值等故障时应能立即报警。提供快捷简便的制冷剂泄露检测设备。</w:t>
      </w:r>
    </w:p>
    <w:p>
      <w:pPr>
        <w:pStyle w:val="7"/>
        <w:adjustRightInd w:val="0"/>
        <w:snapToGrid w:val="0"/>
        <w:spacing w:line="360" w:lineRule="auto"/>
        <w:rPr>
          <w:rFonts w:hAnsi="宋体" w:eastAsia="宋体" w:cs="仿宋"/>
          <w:color w:val="000000"/>
          <w:sz w:val="24"/>
          <w:szCs w:val="24"/>
        </w:rPr>
      </w:pPr>
      <w:r>
        <w:rPr>
          <w:rFonts w:hAnsi="宋体" w:eastAsia="宋体" w:cs="仿宋"/>
          <w:color w:val="000000"/>
          <w:sz w:val="24"/>
          <w:szCs w:val="24"/>
        </w:rPr>
        <w:t>8</w:t>
      </w:r>
      <w:r>
        <w:rPr>
          <w:rFonts w:hint="eastAsia" w:hAnsi="宋体" w:eastAsia="宋体" w:cs="仿宋"/>
          <w:color w:val="000000"/>
          <w:sz w:val="24"/>
          <w:szCs w:val="24"/>
        </w:rPr>
        <w:t>.5 电气安全</w:t>
      </w:r>
    </w:p>
    <w:p>
      <w:pPr>
        <w:pStyle w:val="7"/>
        <w:adjustRightInd w:val="0"/>
        <w:snapToGrid w:val="0"/>
        <w:spacing w:line="360" w:lineRule="auto"/>
        <w:ind w:right="-317" w:rightChars="-151"/>
        <w:rPr>
          <w:rFonts w:hAnsi="宋体" w:eastAsia="宋体" w:cs="仿宋"/>
          <w:color w:val="000000"/>
          <w:sz w:val="24"/>
          <w:szCs w:val="24"/>
        </w:rPr>
      </w:pPr>
      <w:r>
        <w:rPr>
          <w:rFonts w:hint="eastAsia" w:hAnsi="宋体" w:eastAsia="宋体" w:cs="仿宋"/>
          <w:color w:val="000000"/>
          <w:sz w:val="24"/>
          <w:szCs w:val="24"/>
        </w:rPr>
        <w:t xml:space="preserve">1)电压变化性能：机组在名义工况条件下，其安全保护机构不动作，且无异常现象并能连续运转； </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2)绝缘电阻：机组在制冷量和消耗总电功率试验之前，380V电路采用500V绝缘电阻计测量机组带电部位与可能接地的非带电部位之间的绝缘电阻，其值应不低于1MΩ。</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3)耐电压：在绝缘电阻试验后，机组带电部位和非带电部位之间加上耐电压试验规定的试验电压时，应无击穿和闪络；</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4)启动电流：机组在电压变化性能实验条件运转后，按照制造厂规定的停机间歇时间，在额定频率下，施以额定电压启动，并测定启动电流。或者按照GB1032的规定进行试验，并计算出启动电流；</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5)绕组温度限值：机组在制冷设计工况运行时，电动机绕组温度不应超过下表的规定：</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5"/>
        <w:gridCol w:w="735"/>
        <w:gridCol w:w="840"/>
        <w:gridCol w:w="1365"/>
        <w:gridCol w:w="1470"/>
        <w:gridCol w:w="2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2205" w:type="dxa"/>
            <w:tcBorders>
              <w:top w:val="single" w:color="auto" w:sz="4" w:space="0"/>
              <w:left w:val="single" w:color="auto" w:sz="4" w:space="0"/>
              <w:bottom w:val="single" w:color="auto" w:sz="4" w:space="0"/>
              <w:right w:val="single" w:color="auto" w:sz="4" w:space="0"/>
            </w:tcBorders>
            <w:noWrap/>
            <w:vAlign w:val="center"/>
          </w:tcPr>
          <w:p>
            <w:pPr>
              <w:pStyle w:val="7"/>
              <w:adjustRightInd w:val="0"/>
              <w:snapToGrid w:val="0"/>
              <w:spacing w:line="240" w:lineRule="auto"/>
              <w:rPr>
                <w:rFonts w:hAnsi="宋体" w:eastAsia="宋体" w:cs="仿宋"/>
                <w:color w:val="000000"/>
                <w:sz w:val="21"/>
                <w:szCs w:val="21"/>
              </w:rPr>
            </w:pPr>
            <w:r>
              <w:rPr>
                <w:rFonts w:hint="eastAsia" w:hAnsi="宋体" w:eastAsia="宋体" w:cs="仿宋"/>
                <w:color w:val="000000"/>
                <w:sz w:val="21"/>
                <w:szCs w:val="21"/>
              </w:rPr>
              <w:t>绝缘等级</w:t>
            </w:r>
          </w:p>
        </w:tc>
        <w:tc>
          <w:tcPr>
            <w:tcW w:w="735" w:type="dxa"/>
            <w:tcBorders>
              <w:top w:val="single" w:color="auto" w:sz="4" w:space="0"/>
              <w:left w:val="single" w:color="auto" w:sz="4" w:space="0"/>
              <w:bottom w:val="single" w:color="auto" w:sz="4" w:space="0"/>
              <w:right w:val="single" w:color="auto" w:sz="4" w:space="0"/>
            </w:tcBorders>
            <w:noWrap/>
            <w:vAlign w:val="center"/>
          </w:tcPr>
          <w:p>
            <w:pPr>
              <w:pStyle w:val="7"/>
              <w:adjustRightInd w:val="0"/>
              <w:snapToGrid w:val="0"/>
              <w:spacing w:line="240" w:lineRule="auto"/>
              <w:jc w:val="center"/>
              <w:rPr>
                <w:rFonts w:hAnsi="宋体" w:eastAsia="宋体" w:cs="仿宋"/>
                <w:color w:val="000000"/>
                <w:sz w:val="21"/>
                <w:szCs w:val="21"/>
              </w:rPr>
            </w:pPr>
            <w:r>
              <w:rPr>
                <w:rFonts w:hAnsi="宋体" w:eastAsia="宋体" w:cs="仿宋"/>
                <w:color w:val="000000"/>
                <w:sz w:val="21"/>
                <w:szCs w:val="21"/>
              </w:rPr>
              <w:t>A</w:t>
            </w:r>
          </w:p>
        </w:tc>
        <w:tc>
          <w:tcPr>
            <w:tcW w:w="840" w:type="dxa"/>
            <w:tcBorders>
              <w:top w:val="single" w:color="auto" w:sz="4" w:space="0"/>
              <w:left w:val="single" w:color="auto" w:sz="4" w:space="0"/>
              <w:bottom w:val="single" w:color="auto" w:sz="4" w:space="0"/>
              <w:right w:val="single" w:color="auto" w:sz="4" w:space="0"/>
            </w:tcBorders>
            <w:noWrap/>
            <w:vAlign w:val="center"/>
          </w:tcPr>
          <w:p>
            <w:pPr>
              <w:pStyle w:val="7"/>
              <w:adjustRightInd w:val="0"/>
              <w:snapToGrid w:val="0"/>
              <w:spacing w:line="240" w:lineRule="auto"/>
              <w:jc w:val="center"/>
              <w:rPr>
                <w:rFonts w:hAnsi="宋体" w:eastAsia="宋体" w:cs="仿宋"/>
                <w:color w:val="000000"/>
                <w:sz w:val="21"/>
                <w:szCs w:val="21"/>
              </w:rPr>
            </w:pPr>
            <w:r>
              <w:rPr>
                <w:rFonts w:hAnsi="宋体" w:eastAsia="宋体" w:cs="仿宋"/>
                <w:color w:val="000000"/>
                <w:sz w:val="21"/>
                <w:szCs w:val="21"/>
              </w:rPr>
              <w:t>E</w:t>
            </w:r>
          </w:p>
        </w:tc>
        <w:tc>
          <w:tcPr>
            <w:tcW w:w="1365" w:type="dxa"/>
            <w:tcBorders>
              <w:top w:val="single" w:color="auto" w:sz="4" w:space="0"/>
              <w:left w:val="single" w:color="auto" w:sz="4" w:space="0"/>
              <w:bottom w:val="single" w:color="auto" w:sz="4" w:space="0"/>
              <w:right w:val="single" w:color="auto" w:sz="4" w:space="0"/>
            </w:tcBorders>
            <w:noWrap/>
            <w:vAlign w:val="center"/>
          </w:tcPr>
          <w:p>
            <w:pPr>
              <w:pStyle w:val="7"/>
              <w:adjustRightInd w:val="0"/>
              <w:snapToGrid w:val="0"/>
              <w:spacing w:line="240" w:lineRule="auto"/>
              <w:jc w:val="center"/>
              <w:rPr>
                <w:rFonts w:hAnsi="宋体" w:eastAsia="宋体" w:cs="仿宋"/>
                <w:color w:val="000000"/>
                <w:sz w:val="21"/>
                <w:szCs w:val="21"/>
              </w:rPr>
            </w:pPr>
            <w:r>
              <w:rPr>
                <w:rFonts w:hAnsi="宋体" w:eastAsia="宋体" w:cs="仿宋"/>
                <w:color w:val="000000"/>
                <w:sz w:val="21"/>
                <w:szCs w:val="21"/>
              </w:rPr>
              <w:t>B</w:t>
            </w:r>
          </w:p>
        </w:tc>
        <w:tc>
          <w:tcPr>
            <w:tcW w:w="1470" w:type="dxa"/>
            <w:tcBorders>
              <w:top w:val="single" w:color="auto" w:sz="4" w:space="0"/>
              <w:left w:val="single" w:color="auto" w:sz="4" w:space="0"/>
              <w:bottom w:val="single" w:color="auto" w:sz="4" w:space="0"/>
              <w:right w:val="single" w:color="auto" w:sz="4" w:space="0"/>
            </w:tcBorders>
            <w:noWrap/>
            <w:vAlign w:val="center"/>
          </w:tcPr>
          <w:p>
            <w:pPr>
              <w:pStyle w:val="7"/>
              <w:adjustRightInd w:val="0"/>
              <w:snapToGrid w:val="0"/>
              <w:spacing w:line="240" w:lineRule="auto"/>
              <w:jc w:val="center"/>
              <w:rPr>
                <w:rFonts w:hAnsi="宋体" w:eastAsia="宋体" w:cs="仿宋"/>
                <w:color w:val="000000"/>
                <w:sz w:val="21"/>
                <w:szCs w:val="21"/>
              </w:rPr>
            </w:pPr>
            <w:r>
              <w:rPr>
                <w:rFonts w:hAnsi="宋体" w:eastAsia="宋体" w:cs="仿宋"/>
                <w:color w:val="000000"/>
                <w:sz w:val="21"/>
                <w:szCs w:val="21"/>
              </w:rPr>
              <w:t>F</w:t>
            </w:r>
          </w:p>
        </w:tc>
        <w:tc>
          <w:tcPr>
            <w:tcW w:w="2515" w:type="dxa"/>
            <w:tcBorders>
              <w:top w:val="single" w:color="auto" w:sz="4" w:space="0"/>
              <w:left w:val="single" w:color="auto" w:sz="4" w:space="0"/>
              <w:bottom w:val="single" w:color="auto" w:sz="4" w:space="0"/>
              <w:right w:val="single" w:color="auto" w:sz="4" w:space="0"/>
            </w:tcBorders>
            <w:noWrap/>
            <w:vAlign w:val="center"/>
          </w:tcPr>
          <w:p>
            <w:pPr>
              <w:pStyle w:val="7"/>
              <w:adjustRightInd w:val="0"/>
              <w:snapToGrid w:val="0"/>
              <w:spacing w:line="240" w:lineRule="auto"/>
              <w:jc w:val="center"/>
              <w:rPr>
                <w:rFonts w:hAnsi="宋体" w:eastAsia="宋体" w:cs="仿宋"/>
                <w:color w:val="000000"/>
                <w:sz w:val="21"/>
                <w:szCs w:val="21"/>
              </w:rPr>
            </w:pPr>
            <w:r>
              <w:rPr>
                <w:rFonts w:hAnsi="宋体" w:eastAsia="宋体" w:cs="仿宋"/>
                <w:color w:val="000000"/>
                <w:sz w:val="21"/>
                <w:szCs w:val="21"/>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2205" w:type="dxa"/>
            <w:tcBorders>
              <w:top w:val="single" w:color="auto" w:sz="4" w:space="0"/>
              <w:left w:val="single" w:color="auto" w:sz="4" w:space="0"/>
              <w:bottom w:val="single" w:color="auto" w:sz="4" w:space="0"/>
              <w:right w:val="single" w:color="auto" w:sz="4" w:space="0"/>
            </w:tcBorders>
            <w:noWrap/>
            <w:vAlign w:val="center"/>
          </w:tcPr>
          <w:p>
            <w:pPr>
              <w:pStyle w:val="7"/>
              <w:adjustRightInd w:val="0"/>
              <w:snapToGrid w:val="0"/>
              <w:spacing w:line="240" w:lineRule="auto"/>
              <w:rPr>
                <w:rFonts w:hAnsi="宋体" w:eastAsia="宋体" w:cs="仿宋"/>
                <w:color w:val="000000"/>
                <w:sz w:val="21"/>
                <w:szCs w:val="21"/>
              </w:rPr>
            </w:pPr>
            <w:r>
              <w:rPr>
                <w:rFonts w:hint="eastAsia" w:hAnsi="宋体" w:eastAsia="宋体" w:cs="仿宋"/>
                <w:color w:val="000000"/>
                <w:sz w:val="21"/>
                <w:szCs w:val="21"/>
              </w:rPr>
              <w:t>绕组温度限值℃</w:t>
            </w:r>
          </w:p>
        </w:tc>
        <w:tc>
          <w:tcPr>
            <w:tcW w:w="735" w:type="dxa"/>
            <w:tcBorders>
              <w:top w:val="single" w:color="auto" w:sz="4" w:space="0"/>
              <w:left w:val="single" w:color="auto" w:sz="4" w:space="0"/>
              <w:bottom w:val="single" w:color="auto" w:sz="4" w:space="0"/>
              <w:right w:val="single" w:color="auto" w:sz="4" w:space="0"/>
            </w:tcBorders>
            <w:noWrap/>
            <w:vAlign w:val="center"/>
          </w:tcPr>
          <w:p>
            <w:pPr>
              <w:pStyle w:val="7"/>
              <w:adjustRightInd w:val="0"/>
              <w:snapToGrid w:val="0"/>
              <w:spacing w:line="240" w:lineRule="auto"/>
              <w:jc w:val="center"/>
              <w:rPr>
                <w:rFonts w:hAnsi="宋体" w:eastAsia="宋体" w:cs="仿宋"/>
                <w:color w:val="000000"/>
                <w:sz w:val="21"/>
                <w:szCs w:val="21"/>
              </w:rPr>
            </w:pPr>
            <w:r>
              <w:rPr>
                <w:rFonts w:hAnsi="宋体" w:eastAsia="宋体" w:cs="仿宋"/>
                <w:color w:val="000000"/>
                <w:sz w:val="21"/>
                <w:szCs w:val="21"/>
              </w:rPr>
              <w:t>100</w:t>
            </w:r>
          </w:p>
        </w:tc>
        <w:tc>
          <w:tcPr>
            <w:tcW w:w="840" w:type="dxa"/>
            <w:tcBorders>
              <w:top w:val="single" w:color="auto" w:sz="4" w:space="0"/>
              <w:left w:val="single" w:color="auto" w:sz="4" w:space="0"/>
              <w:bottom w:val="single" w:color="auto" w:sz="4" w:space="0"/>
              <w:right w:val="single" w:color="auto" w:sz="4" w:space="0"/>
            </w:tcBorders>
            <w:noWrap/>
            <w:vAlign w:val="center"/>
          </w:tcPr>
          <w:p>
            <w:pPr>
              <w:pStyle w:val="7"/>
              <w:adjustRightInd w:val="0"/>
              <w:snapToGrid w:val="0"/>
              <w:spacing w:line="240" w:lineRule="auto"/>
              <w:jc w:val="center"/>
              <w:rPr>
                <w:rFonts w:hAnsi="宋体" w:eastAsia="宋体" w:cs="仿宋"/>
                <w:color w:val="000000"/>
                <w:sz w:val="21"/>
                <w:szCs w:val="21"/>
              </w:rPr>
            </w:pPr>
            <w:r>
              <w:rPr>
                <w:rFonts w:hAnsi="宋体" w:eastAsia="宋体" w:cs="仿宋"/>
                <w:color w:val="000000"/>
                <w:sz w:val="21"/>
                <w:szCs w:val="21"/>
              </w:rPr>
              <w:t>115</w:t>
            </w:r>
          </w:p>
        </w:tc>
        <w:tc>
          <w:tcPr>
            <w:tcW w:w="1365" w:type="dxa"/>
            <w:tcBorders>
              <w:top w:val="single" w:color="auto" w:sz="4" w:space="0"/>
              <w:left w:val="single" w:color="auto" w:sz="4" w:space="0"/>
              <w:bottom w:val="single" w:color="auto" w:sz="4" w:space="0"/>
              <w:right w:val="single" w:color="auto" w:sz="4" w:space="0"/>
            </w:tcBorders>
            <w:noWrap/>
            <w:vAlign w:val="center"/>
          </w:tcPr>
          <w:p>
            <w:pPr>
              <w:pStyle w:val="7"/>
              <w:adjustRightInd w:val="0"/>
              <w:snapToGrid w:val="0"/>
              <w:spacing w:line="240" w:lineRule="auto"/>
              <w:jc w:val="center"/>
              <w:rPr>
                <w:rFonts w:hAnsi="宋体" w:eastAsia="宋体" w:cs="仿宋"/>
                <w:color w:val="000000"/>
                <w:sz w:val="21"/>
                <w:szCs w:val="21"/>
              </w:rPr>
            </w:pPr>
            <w:r>
              <w:rPr>
                <w:rFonts w:hAnsi="宋体" w:eastAsia="宋体" w:cs="仿宋"/>
                <w:color w:val="000000"/>
                <w:sz w:val="21"/>
                <w:szCs w:val="21"/>
              </w:rPr>
              <w:t>125（120）</w:t>
            </w:r>
          </w:p>
        </w:tc>
        <w:tc>
          <w:tcPr>
            <w:tcW w:w="1470" w:type="dxa"/>
            <w:tcBorders>
              <w:top w:val="single" w:color="auto" w:sz="4" w:space="0"/>
              <w:left w:val="single" w:color="auto" w:sz="4" w:space="0"/>
              <w:bottom w:val="single" w:color="auto" w:sz="4" w:space="0"/>
              <w:right w:val="single" w:color="auto" w:sz="4" w:space="0"/>
            </w:tcBorders>
            <w:noWrap/>
            <w:vAlign w:val="center"/>
          </w:tcPr>
          <w:p>
            <w:pPr>
              <w:pStyle w:val="7"/>
              <w:adjustRightInd w:val="0"/>
              <w:snapToGrid w:val="0"/>
              <w:spacing w:line="240" w:lineRule="auto"/>
              <w:jc w:val="center"/>
              <w:rPr>
                <w:rFonts w:hAnsi="宋体" w:eastAsia="宋体" w:cs="仿宋"/>
                <w:color w:val="000000"/>
                <w:sz w:val="21"/>
                <w:szCs w:val="21"/>
              </w:rPr>
            </w:pPr>
            <w:r>
              <w:rPr>
                <w:rFonts w:hAnsi="宋体" w:eastAsia="宋体" w:cs="仿宋"/>
                <w:color w:val="000000"/>
                <w:sz w:val="21"/>
                <w:szCs w:val="21"/>
              </w:rPr>
              <w:t>150（140）</w:t>
            </w:r>
          </w:p>
        </w:tc>
        <w:tc>
          <w:tcPr>
            <w:tcW w:w="2515" w:type="dxa"/>
            <w:tcBorders>
              <w:top w:val="single" w:color="auto" w:sz="4" w:space="0"/>
              <w:left w:val="single" w:color="auto" w:sz="4" w:space="0"/>
              <w:bottom w:val="single" w:color="auto" w:sz="4" w:space="0"/>
              <w:right w:val="single" w:color="auto" w:sz="4" w:space="0"/>
            </w:tcBorders>
            <w:noWrap/>
            <w:vAlign w:val="center"/>
          </w:tcPr>
          <w:p>
            <w:pPr>
              <w:pStyle w:val="7"/>
              <w:adjustRightInd w:val="0"/>
              <w:snapToGrid w:val="0"/>
              <w:spacing w:line="240" w:lineRule="auto"/>
              <w:jc w:val="center"/>
              <w:rPr>
                <w:rFonts w:hAnsi="宋体" w:eastAsia="宋体" w:cs="仿宋"/>
                <w:color w:val="000000"/>
                <w:sz w:val="21"/>
                <w:szCs w:val="21"/>
              </w:rPr>
            </w:pPr>
            <w:r>
              <w:rPr>
                <w:rFonts w:hAnsi="宋体" w:eastAsia="宋体" w:cs="仿宋"/>
                <w:color w:val="000000"/>
                <w:sz w:val="21"/>
                <w:szCs w:val="21"/>
              </w:rPr>
              <w:t>170（165）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130" w:type="dxa"/>
            <w:gridSpan w:val="6"/>
            <w:tcBorders>
              <w:top w:val="single" w:color="auto" w:sz="4" w:space="0"/>
              <w:left w:val="single" w:color="auto" w:sz="4" w:space="0"/>
              <w:bottom w:val="single" w:color="auto" w:sz="4" w:space="0"/>
              <w:right w:val="single" w:color="auto" w:sz="4" w:space="0"/>
            </w:tcBorders>
            <w:noWrap/>
            <w:vAlign w:val="center"/>
          </w:tcPr>
          <w:p>
            <w:pPr>
              <w:pStyle w:val="7"/>
              <w:adjustRightInd w:val="0"/>
              <w:snapToGrid w:val="0"/>
              <w:spacing w:line="240" w:lineRule="auto"/>
              <w:rPr>
                <w:rFonts w:hAnsi="宋体" w:eastAsia="宋体" w:cs="仿宋"/>
                <w:color w:val="000000"/>
                <w:sz w:val="21"/>
                <w:szCs w:val="21"/>
              </w:rPr>
            </w:pPr>
            <w:r>
              <w:rPr>
                <w:rFonts w:hint="eastAsia" w:hAnsi="宋体" w:eastAsia="宋体" w:cs="仿宋"/>
                <w:color w:val="000000"/>
                <w:sz w:val="21"/>
                <w:szCs w:val="21"/>
              </w:rPr>
              <w:t>注：</w:t>
            </w:r>
            <w:r>
              <w:rPr>
                <w:rFonts w:hAnsi="宋体" w:eastAsia="宋体" w:cs="仿宋"/>
                <w:color w:val="000000"/>
                <w:sz w:val="21"/>
                <w:szCs w:val="21"/>
              </w:rPr>
              <w:t>1、括号内数值适用于旋转式压缩机绕组。</w:t>
            </w:r>
          </w:p>
          <w:p>
            <w:pPr>
              <w:pStyle w:val="7"/>
              <w:adjustRightInd w:val="0"/>
              <w:snapToGrid w:val="0"/>
              <w:spacing w:line="240" w:lineRule="auto"/>
              <w:rPr>
                <w:rFonts w:hAnsi="宋体" w:eastAsia="宋体" w:cs="仿宋"/>
                <w:color w:val="000000"/>
                <w:sz w:val="21"/>
                <w:szCs w:val="21"/>
              </w:rPr>
            </w:pPr>
            <w:r>
              <w:rPr>
                <w:rFonts w:hAnsi="宋体" w:eastAsia="宋体" w:cs="仿宋"/>
                <w:color w:val="000000"/>
                <w:sz w:val="21"/>
                <w:szCs w:val="21"/>
              </w:rPr>
              <w:t xml:space="preserve">    2、封闭式压缩机用电动机绕组温度限值，在表中的数值上加5℃。</w:t>
            </w:r>
          </w:p>
        </w:tc>
      </w:tr>
    </w:tbl>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6)接地装置：需要检查、调节、操作或维护的电气设备和控制元件宜集中固定安装在电气控制柜中，并接地保护；机组运行时使用人员可能触及的无绝缘金属部件应与接地线连接；接地线应采用铜线；</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7)电磁兼容性：采用微机处理器电气控制系统的机组，其电磁兼容性应符合以下规定：</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a)机组电气控制系统应具有抑制电磁干扰的性能，按GB4343—1995进行测试，应不超过该标准中规定的干扰特性允许值。</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b)机组电气控制系统应具有抗电磁干扰的性能，按GB4343.2—1999进行测试，应超过该标准中规定的Ⅱ类器具抗干扰的要求。</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8）电源三相平衡保护：机组具有电源三相平衡保护功能，以防同线其他大功率设备启动和运转时造成低电压对机组产生不良影响。</w:t>
      </w:r>
    </w:p>
    <w:p>
      <w:pPr>
        <w:pStyle w:val="2"/>
        <w:spacing w:line="360" w:lineRule="auto"/>
        <w:rPr>
          <w:rFonts w:ascii="宋体" w:hAnsi="宋体" w:eastAsia="宋体"/>
          <w:b w:val="0"/>
          <w:bCs w:val="0"/>
          <w:sz w:val="24"/>
          <w:szCs w:val="24"/>
        </w:rPr>
      </w:pPr>
      <w:r>
        <w:rPr>
          <w:rFonts w:hint="eastAsia" w:ascii="宋体" w:hAnsi="宋体" w:eastAsia="宋体"/>
          <w:sz w:val="24"/>
          <w:szCs w:val="24"/>
        </w:rPr>
        <w:t>九、水泵的技术参数</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设备配套水泵应达到中华人民共和国和设备出产国有关水泵的设</w:t>
      </w:r>
    </w:p>
    <w:p>
      <w:pPr>
        <w:spacing w:line="360" w:lineRule="auto"/>
        <w:rPr>
          <w:rFonts w:ascii="宋体" w:hAnsi="宋体" w:eastAsia="宋体" w:cs="仿宋"/>
          <w:color w:val="000000"/>
          <w:sz w:val="24"/>
          <w:szCs w:val="24"/>
        </w:rPr>
      </w:pPr>
      <w:r>
        <w:rPr>
          <w:rFonts w:ascii="宋体" w:hAnsi="宋体" w:eastAsia="宋体" w:cs="仿宋"/>
          <w:color w:val="000000"/>
          <w:sz w:val="24"/>
          <w:szCs w:val="24"/>
        </w:rPr>
        <w:t>9</w:t>
      </w:r>
      <w:r>
        <w:rPr>
          <w:rFonts w:hint="eastAsia" w:ascii="宋体" w:hAnsi="宋体" w:eastAsia="宋体" w:cs="仿宋"/>
          <w:color w:val="000000"/>
          <w:sz w:val="24"/>
          <w:szCs w:val="24"/>
        </w:rPr>
        <w:t>.1计、制造、试验、验收和安全方面的最新国家标准和规范要求</w:t>
      </w:r>
    </w:p>
    <w:p>
      <w:pPr>
        <w:spacing w:line="360" w:lineRule="auto"/>
        <w:rPr>
          <w:rFonts w:ascii="宋体" w:hAnsi="宋体" w:eastAsia="宋体" w:cs="仿宋"/>
          <w:color w:val="000000"/>
          <w:sz w:val="24"/>
          <w:szCs w:val="24"/>
        </w:rPr>
      </w:pPr>
      <w:r>
        <w:rPr>
          <w:rFonts w:ascii="宋体" w:hAnsi="宋体" w:eastAsia="宋体" w:cs="仿宋"/>
          <w:color w:val="000000"/>
          <w:sz w:val="24"/>
          <w:szCs w:val="24"/>
        </w:rPr>
        <w:t>9</w:t>
      </w:r>
      <w:r>
        <w:rPr>
          <w:rFonts w:hint="eastAsia" w:ascii="宋体" w:hAnsi="宋体" w:eastAsia="宋体" w:cs="仿宋"/>
          <w:color w:val="000000"/>
          <w:sz w:val="24"/>
          <w:szCs w:val="24"/>
        </w:rPr>
        <w:t>.2为保证系统的兼容性，水泵应具有不少于20年的正常使用寿命。</w:t>
      </w:r>
    </w:p>
    <w:p>
      <w:pPr>
        <w:spacing w:line="360" w:lineRule="auto"/>
        <w:rPr>
          <w:rFonts w:ascii="宋体" w:hAnsi="宋体" w:eastAsia="宋体" w:cs="仿宋"/>
          <w:color w:val="000000"/>
          <w:sz w:val="24"/>
          <w:szCs w:val="24"/>
        </w:rPr>
      </w:pPr>
      <w:r>
        <w:rPr>
          <w:rFonts w:ascii="宋体" w:hAnsi="宋体" w:eastAsia="宋体" w:cs="仿宋"/>
          <w:color w:val="000000"/>
          <w:sz w:val="24"/>
          <w:szCs w:val="24"/>
        </w:rPr>
        <w:t>9</w:t>
      </w:r>
      <w:r>
        <w:rPr>
          <w:rFonts w:hint="eastAsia" w:ascii="宋体" w:hAnsi="宋体" w:eastAsia="宋体" w:cs="仿宋"/>
          <w:color w:val="000000"/>
          <w:sz w:val="24"/>
          <w:szCs w:val="24"/>
        </w:rPr>
        <w:t>.3类型:单级卧式端吸离心泵;补偿式双蜗壳泵体设计;均为变频运行，可变范围 25~50HZ。</w:t>
      </w:r>
    </w:p>
    <w:p>
      <w:pPr>
        <w:spacing w:line="360" w:lineRule="auto"/>
        <w:rPr>
          <w:rFonts w:ascii="宋体" w:hAnsi="宋体" w:eastAsia="宋体" w:cs="仿宋"/>
          <w:color w:val="000000"/>
          <w:sz w:val="24"/>
          <w:szCs w:val="24"/>
        </w:rPr>
      </w:pPr>
      <w:r>
        <w:rPr>
          <w:rFonts w:ascii="宋体" w:hAnsi="宋体" w:eastAsia="宋体" w:cs="仿宋"/>
          <w:color w:val="000000"/>
          <w:sz w:val="24"/>
          <w:szCs w:val="24"/>
        </w:rPr>
        <w:t>9</w:t>
      </w:r>
      <w:r>
        <w:rPr>
          <w:rFonts w:hint="eastAsia" w:ascii="宋体" w:hAnsi="宋体" w:eastAsia="宋体" w:cs="仿宋"/>
          <w:color w:val="000000"/>
          <w:sz w:val="24"/>
          <w:szCs w:val="24"/>
        </w:rPr>
        <w:t>.4冷冻水泵流量: ≥690m3/h;功率:≤75kw;扬程≥32m;</w:t>
      </w:r>
    </w:p>
    <w:p>
      <w:pPr>
        <w:spacing w:line="360" w:lineRule="auto"/>
        <w:rPr>
          <w:rFonts w:ascii="宋体" w:hAnsi="宋体" w:eastAsia="宋体" w:cs="仿宋"/>
          <w:color w:val="000000"/>
          <w:sz w:val="24"/>
          <w:szCs w:val="24"/>
        </w:rPr>
      </w:pPr>
      <w:r>
        <w:rPr>
          <w:rFonts w:ascii="宋体" w:hAnsi="宋体" w:eastAsia="宋体" w:cs="仿宋"/>
          <w:color w:val="000000"/>
          <w:sz w:val="24"/>
          <w:szCs w:val="24"/>
        </w:rPr>
        <w:t>9</w:t>
      </w:r>
      <w:r>
        <w:rPr>
          <w:rFonts w:hint="eastAsia" w:ascii="宋体" w:hAnsi="宋体" w:eastAsia="宋体" w:cs="仿宋"/>
          <w:color w:val="000000"/>
          <w:sz w:val="24"/>
          <w:szCs w:val="24"/>
        </w:rPr>
        <w:t>.5冷却水泵流量: ≥820m3/h;功率:75≤kw;扬程≥26m;转速: ≤1500RPM。要求每台泵</w:t>
      </w:r>
    </w:p>
    <w:p>
      <w:pPr>
        <w:spacing w:line="360" w:lineRule="auto"/>
        <w:rPr>
          <w:rFonts w:ascii="宋体" w:hAnsi="宋体" w:eastAsia="宋体" w:cs="仿宋"/>
          <w:color w:val="000000"/>
          <w:sz w:val="24"/>
          <w:szCs w:val="24"/>
        </w:rPr>
      </w:pPr>
      <w:r>
        <w:rPr>
          <w:rFonts w:ascii="宋体" w:hAnsi="宋体" w:eastAsia="宋体" w:cs="仿宋"/>
          <w:color w:val="000000"/>
          <w:sz w:val="24"/>
          <w:szCs w:val="24"/>
        </w:rPr>
        <w:t>9</w:t>
      </w:r>
      <w:r>
        <w:rPr>
          <w:rFonts w:hint="eastAsia" w:ascii="宋体" w:hAnsi="宋体" w:eastAsia="宋体" w:cs="仿宋"/>
          <w:color w:val="000000"/>
          <w:sz w:val="24"/>
          <w:szCs w:val="24"/>
        </w:rPr>
        <w:t>.6噪音: &lt;68dBA，均配置有效的减振装置。</w:t>
      </w:r>
    </w:p>
    <w:p>
      <w:pPr>
        <w:pStyle w:val="2"/>
        <w:spacing w:line="360" w:lineRule="auto"/>
        <w:rPr>
          <w:rFonts w:hAnsi="宋体" w:eastAsia="宋体" w:cs="仿宋"/>
          <w:b w:val="0"/>
          <w:bCs w:val="0"/>
          <w:color w:val="000000"/>
          <w:sz w:val="24"/>
          <w:szCs w:val="24"/>
        </w:rPr>
      </w:pPr>
      <w:r>
        <w:rPr>
          <w:rFonts w:hint="eastAsia" w:ascii="宋体" w:hAnsi="宋体" w:eastAsia="宋体" w:cs="仿宋"/>
          <w:color w:val="000000"/>
          <w:sz w:val="24"/>
          <w:szCs w:val="24"/>
        </w:rPr>
        <w:t>十、其他</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1、使用的隔热材料应具有难燃、无毒、无臭等性能,粘结剂应无毒，粘贴或固定应牢固。</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2、人体可能接触的零部件、外壳等发热部位的温度应小于60℃，其他部位温度也不应有异常上升；</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3、机组的气密性试验和水侧的液压试验应符合相应标准的要求。</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4、 不应把氧气、任何可燃气体或可燃气体混合物用到系统中做试验。</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5、机组在启动或运行时，应防止过量的液态制冷剂或油进入压缩机，以免产生液击。</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6、易触及的零、部件表面不应有锐边、尖角部分。</w:t>
      </w:r>
    </w:p>
    <w:p>
      <w:pPr>
        <w:pStyle w:val="7"/>
        <w:adjustRightInd w:val="0"/>
        <w:snapToGrid w:val="0"/>
        <w:spacing w:line="360" w:lineRule="auto"/>
        <w:rPr>
          <w:rFonts w:hAnsi="宋体" w:eastAsia="宋体" w:cs="仿宋"/>
          <w:color w:val="000000"/>
          <w:sz w:val="24"/>
          <w:szCs w:val="24"/>
        </w:rPr>
      </w:pPr>
      <w:r>
        <w:rPr>
          <w:rFonts w:hint="eastAsia" w:hAnsi="宋体" w:eastAsia="宋体" w:cs="仿宋"/>
          <w:color w:val="000000"/>
          <w:sz w:val="24"/>
          <w:szCs w:val="24"/>
        </w:rPr>
        <w:t>7、压缩机总装后应进行机械运转试验，确认无碰擦声响。</w:t>
      </w:r>
    </w:p>
    <w:p>
      <w:pPr>
        <w:spacing w:line="360" w:lineRule="auto"/>
        <w:rPr>
          <w:rFonts w:ascii="宋体" w:hAnsi="宋体" w:eastAsia="宋体" w:cs="仿宋"/>
          <w:color w:val="000000"/>
          <w:sz w:val="24"/>
          <w:szCs w:val="24"/>
        </w:rPr>
      </w:pPr>
      <w:r>
        <w:rPr>
          <w:rFonts w:ascii="宋体" w:hAnsi="宋体" w:eastAsia="宋体" w:cs="仿宋"/>
          <w:color w:val="000000"/>
          <w:sz w:val="24"/>
          <w:szCs w:val="24"/>
        </w:rPr>
        <w:t>8</w:t>
      </w:r>
      <w:r>
        <w:rPr>
          <w:rFonts w:hint="eastAsia" w:ascii="宋体" w:hAnsi="宋体" w:eastAsia="宋体" w:cs="仿宋"/>
          <w:color w:val="000000"/>
          <w:sz w:val="24"/>
          <w:szCs w:val="24"/>
        </w:rPr>
        <w:t>、系统的免费质保期不少于2年，设备故障维修响应到现场时间不少于2小时。</w:t>
      </w:r>
    </w:p>
    <w:p>
      <w:pPr>
        <w:spacing w:line="360" w:lineRule="auto"/>
        <w:rPr>
          <w:rFonts w:ascii="宋体" w:hAnsi="宋体" w:eastAsia="宋体" w:cs="仿宋"/>
          <w:color w:val="000000"/>
          <w:sz w:val="24"/>
          <w:szCs w:val="24"/>
        </w:rPr>
      </w:pPr>
      <w:r>
        <w:rPr>
          <w:rFonts w:ascii="宋体" w:hAnsi="宋体" w:eastAsia="宋体" w:cs="仿宋"/>
          <w:color w:val="000000"/>
          <w:sz w:val="24"/>
          <w:szCs w:val="24"/>
        </w:rPr>
        <w:t>9</w:t>
      </w:r>
      <w:r>
        <w:rPr>
          <w:rFonts w:hint="eastAsia" w:ascii="宋体" w:hAnsi="宋体" w:eastAsia="宋体" w:cs="仿宋"/>
          <w:color w:val="000000"/>
          <w:sz w:val="24"/>
          <w:szCs w:val="24"/>
        </w:rPr>
        <w:t>、投标人应负责指导安装调试以及操作人员的培训。</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1</w:t>
      </w:r>
      <w:r>
        <w:rPr>
          <w:rFonts w:ascii="宋体" w:hAnsi="宋体" w:eastAsia="宋体" w:cs="仿宋"/>
          <w:color w:val="000000"/>
          <w:sz w:val="24"/>
          <w:szCs w:val="24"/>
        </w:rPr>
        <w:t>0</w:t>
      </w:r>
      <w:r>
        <w:rPr>
          <w:rFonts w:hint="eastAsia" w:ascii="宋体" w:hAnsi="宋体" w:eastAsia="宋体" w:cs="仿宋"/>
          <w:color w:val="000000"/>
          <w:sz w:val="24"/>
          <w:szCs w:val="24"/>
        </w:rPr>
        <w:t>、培训目标</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(1)可有效的操作设备；</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(2)可对设备进行必要的维修和保养；</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(3)可尽快检测出设备故障，并采取必要的改正措施。</w:t>
      </w:r>
    </w:p>
    <w:p>
      <w:pPr>
        <w:spacing w:line="360" w:lineRule="auto"/>
        <w:rPr>
          <w:rFonts w:ascii="宋体" w:hAnsi="宋体" w:eastAsia="宋体" w:cs="仿宋"/>
          <w:color w:val="000000"/>
          <w:sz w:val="24"/>
          <w:szCs w:val="24"/>
        </w:rPr>
      </w:pPr>
      <w:r>
        <w:rPr>
          <w:rFonts w:ascii="宋体" w:hAnsi="宋体" w:eastAsia="宋体" w:cs="仿宋"/>
          <w:color w:val="000000"/>
          <w:sz w:val="24"/>
          <w:szCs w:val="24"/>
        </w:rPr>
        <w:t>11</w:t>
      </w:r>
      <w:r>
        <w:rPr>
          <w:rFonts w:hint="eastAsia" w:ascii="宋体" w:hAnsi="宋体" w:eastAsia="宋体" w:cs="仿宋"/>
          <w:color w:val="000000"/>
          <w:sz w:val="24"/>
          <w:szCs w:val="24"/>
        </w:rPr>
        <w:t>、所有提供的铭牌、指示、警告标识必须具有中文表示。</w:t>
      </w:r>
    </w:p>
    <w:p>
      <w:pPr>
        <w:spacing w:line="360" w:lineRule="auto"/>
        <w:rPr>
          <w:rFonts w:ascii="宋体" w:hAnsi="宋体" w:eastAsia="宋体" w:cs="仿宋"/>
          <w:color w:val="000000"/>
          <w:sz w:val="24"/>
          <w:szCs w:val="24"/>
        </w:rPr>
      </w:pPr>
      <w:r>
        <w:rPr>
          <w:rFonts w:ascii="宋体" w:hAnsi="宋体" w:eastAsia="宋体" w:cs="仿宋"/>
          <w:color w:val="000000"/>
          <w:sz w:val="24"/>
          <w:szCs w:val="24"/>
        </w:rPr>
        <w:t>12</w:t>
      </w:r>
      <w:r>
        <w:rPr>
          <w:rFonts w:hint="eastAsia" w:ascii="宋体" w:hAnsi="宋体" w:eastAsia="宋体" w:cs="仿宋"/>
          <w:color w:val="000000"/>
          <w:sz w:val="24"/>
          <w:szCs w:val="24"/>
        </w:rPr>
        <w:t>、铭牌内容应符合国家有关规定，其材料应耐腐蚀、耐磨的金属材料，必须牢固置于设备显著位置。</w:t>
      </w:r>
    </w:p>
    <w:p>
      <w:pPr>
        <w:spacing w:line="360" w:lineRule="auto"/>
        <w:rPr>
          <w:rFonts w:ascii="宋体" w:hAnsi="宋体" w:eastAsia="宋体" w:cs="仿宋"/>
          <w:color w:val="000000"/>
          <w:sz w:val="24"/>
          <w:szCs w:val="24"/>
        </w:rPr>
      </w:pPr>
      <w:r>
        <w:rPr>
          <w:rFonts w:ascii="宋体" w:hAnsi="宋体" w:eastAsia="宋体" w:cs="仿宋"/>
          <w:color w:val="000000"/>
          <w:sz w:val="24"/>
          <w:szCs w:val="24"/>
        </w:rPr>
        <w:t>13</w:t>
      </w:r>
      <w:r>
        <w:rPr>
          <w:rFonts w:hint="eastAsia" w:ascii="宋体" w:hAnsi="宋体" w:eastAsia="宋体" w:cs="仿宋"/>
          <w:color w:val="000000"/>
          <w:sz w:val="24"/>
          <w:szCs w:val="24"/>
        </w:rPr>
        <w:t>、机组应在明显位置标注设备铭牌，铭牌上应有该设备或部件的编号,主要性能参数和生产厂商。</w:t>
      </w:r>
    </w:p>
    <w:p>
      <w:pPr>
        <w:spacing w:line="360" w:lineRule="auto"/>
        <w:rPr>
          <w:rFonts w:ascii="宋体" w:hAnsi="宋体" w:eastAsia="宋体" w:cs="仿宋"/>
          <w:color w:val="000000"/>
          <w:sz w:val="24"/>
          <w:szCs w:val="24"/>
        </w:rPr>
      </w:pPr>
      <w:r>
        <w:rPr>
          <w:rFonts w:ascii="宋体" w:hAnsi="宋体" w:eastAsia="宋体" w:cs="仿宋"/>
          <w:color w:val="000000"/>
          <w:sz w:val="24"/>
          <w:szCs w:val="24"/>
        </w:rPr>
        <w:t>14</w:t>
      </w:r>
      <w:r>
        <w:rPr>
          <w:rFonts w:hint="eastAsia" w:ascii="宋体" w:hAnsi="宋体" w:eastAsia="宋体" w:cs="仿宋"/>
          <w:color w:val="000000"/>
          <w:sz w:val="24"/>
          <w:szCs w:val="24"/>
        </w:rPr>
        <w:t>、机组及隔声罩外表面应涂上油漆，漆膜应具有一定的耐温和耐海滨盐雾腐蚀性能，油漆表面应平整光滑、色泽一致、美观大方，不允许有凹凸损伤和油漆剥落等影响外观质量的缺陷存在。紧固件、操作件应作装饰处理。轴承和油系统的辅助设备，如贮油箱、容器及管道的全部内表面在清洗之后应涂上合适的油溶性防锈剂。</w:t>
      </w:r>
    </w:p>
    <w:p>
      <w:pPr>
        <w:spacing w:line="360" w:lineRule="auto"/>
        <w:rPr>
          <w:rFonts w:ascii="宋体" w:hAnsi="宋体" w:eastAsia="宋体" w:cs="仿宋"/>
          <w:color w:val="000000"/>
          <w:sz w:val="24"/>
          <w:szCs w:val="24"/>
        </w:rPr>
      </w:pPr>
      <w:r>
        <w:rPr>
          <w:rFonts w:ascii="宋体" w:hAnsi="宋体" w:eastAsia="宋体" w:cs="仿宋"/>
          <w:color w:val="000000"/>
          <w:sz w:val="24"/>
          <w:szCs w:val="24"/>
        </w:rPr>
        <w:t>15</w:t>
      </w:r>
      <w:r>
        <w:rPr>
          <w:rFonts w:hint="eastAsia" w:ascii="宋体" w:hAnsi="宋体" w:eastAsia="宋体" w:cs="仿宋"/>
          <w:color w:val="000000"/>
          <w:sz w:val="24"/>
          <w:szCs w:val="24"/>
        </w:rPr>
        <w:t>、电气设备必须严格包装，以确保在运输保管期间不被损坏，并防止受潮。</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1</w:t>
      </w:r>
      <w:r>
        <w:rPr>
          <w:rFonts w:ascii="宋体" w:hAnsi="宋体" w:eastAsia="宋体" w:cs="仿宋"/>
          <w:color w:val="000000"/>
          <w:sz w:val="24"/>
          <w:szCs w:val="24"/>
        </w:rPr>
        <w:t>6</w:t>
      </w:r>
      <w:r>
        <w:rPr>
          <w:rFonts w:hint="eastAsia" w:ascii="宋体" w:hAnsi="宋体" w:eastAsia="宋体" w:cs="仿宋"/>
          <w:color w:val="000000"/>
          <w:sz w:val="24"/>
          <w:szCs w:val="24"/>
        </w:rPr>
        <w:t>、所有外露部分应有保护装置，防止在运输和储存期间损坏，所有管道端头均应有封堵。</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1</w:t>
      </w:r>
      <w:r>
        <w:rPr>
          <w:rFonts w:ascii="宋体" w:hAnsi="宋体" w:eastAsia="宋体" w:cs="仿宋"/>
          <w:color w:val="000000"/>
          <w:sz w:val="24"/>
          <w:szCs w:val="24"/>
        </w:rPr>
        <w:t>7</w:t>
      </w:r>
      <w:r>
        <w:rPr>
          <w:rFonts w:hint="eastAsia" w:ascii="宋体" w:hAnsi="宋体" w:eastAsia="宋体" w:cs="仿宋"/>
          <w:color w:val="000000"/>
          <w:sz w:val="24"/>
          <w:szCs w:val="24"/>
        </w:rPr>
        <w:t>、投标方负责将设备运输到甲方综合动力站房附近，由投标方负责卸车至指定地点。</w:t>
      </w:r>
    </w:p>
    <w:p>
      <w:pPr>
        <w:pStyle w:val="2"/>
        <w:spacing w:line="360" w:lineRule="auto"/>
        <w:rPr>
          <w:rFonts w:ascii="宋体" w:hAnsi="宋体" w:eastAsia="宋体"/>
          <w:b w:val="0"/>
          <w:bCs w:val="0"/>
          <w:sz w:val="24"/>
          <w:szCs w:val="24"/>
        </w:rPr>
      </w:pPr>
      <w:r>
        <w:rPr>
          <w:rFonts w:hint="eastAsia" w:ascii="宋体" w:hAnsi="宋体" w:eastAsia="宋体"/>
          <w:sz w:val="24"/>
          <w:szCs w:val="24"/>
        </w:rPr>
        <w:t>十一、安装及调试</w:t>
      </w:r>
    </w:p>
    <w:p>
      <w:pPr>
        <w:numPr>
          <w:ilvl w:val="0"/>
          <w:numId w:val="5"/>
        </w:numPr>
        <w:spacing w:line="360" w:lineRule="auto"/>
        <w:ind w:left="0" w:firstLine="0"/>
        <w:rPr>
          <w:rFonts w:ascii="宋体" w:hAnsi="宋体" w:eastAsia="宋体" w:cs="仿宋"/>
          <w:color w:val="000000"/>
          <w:sz w:val="24"/>
          <w:szCs w:val="24"/>
        </w:rPr>
      </w:pPr>
      <w:r>
        <w:rPr>
          <w:rFonts w:hint="eastAsia" w:ascii="宋体" w:hAnsi="宋体" w:eastAsia="宋体" w:cs="仿宋"/>
          <w:color w:val="000000"/>
          <w:sz w:val="24"/>
          <w:szCs w:val="24"/>
        </w:rPr>
        <w:t>投标人负责指导设备安装、调试，并接受用户的技术咨询，负责免费开车调试，直到设备正常运行。</w:t>
      </w:r>
    </w:p>
    <w:p>
      <w:pPr>
        <w:numPr>
          <w:ilvl w:val="0"/>
          <w:numId w:val="5"/>
        </w:numPr>
        <w:spacing w:line="360" w:lineRule="auto"/>
        <w:ind w:left="0" w:firstLine="0"/>
        <w:rPr>
          <w:rFonts w:ascii="宋体" w:hAnsi="宋体" w:eastAsia="宋体" w:cs="仿宋"/>
          <w:color w:val="000000"/>
          <w:sz w:val="24"/>
          <w:szCs w:val="24"/>
        </w:rPr>
      </w:pPr>
      <w:r>
        <w:rPr>
          <w:rFonts w:hint="eastAsia" w:ascii="宋体" w:hAnsi="宋体" w:eastAsia="宋体" w:cs="仿宋"/>
          <w:color w:val="000000"/>
          <w:sz w:val="24"/>
          <w:szCs w:val="24"/>
        </w:rPr>
        <w:t>调试时应由投标方提供调试方案供甲方认可后，由投标方负责机组调试。</w:t>
      </w:r>
    </w:p>
    <w:p>
      <w:pPr>
        <w:numPr>
          <w:ilvl w:val="0"/>
          <w:numId w:val="5"/>
        </w:numPr>
        <w:spacing w:line="360" w:lineRule="auto"/>
        <w:ind w:left="0" w:firstLine="0"/>
        <w:rPr>
          <w:rFonts w:ascii="宋体" w:hAnsi="宋体" w:eastAsia="宋体" w:cs="仿宋"/>
          <w:color w:val="000000"/>
          <w:sz w:val="24"/>
          <w:szCs w:val="24"/>
        </w:rPr>
      </w:pPr>
      <w:r>
        <w:rPr>
          <w:rFonts w:hint="eastAsia" w:ascii="宋体" w:hAnsi="宋体" w:eastAsia="宋体" w:cs="仿宋"/>
          <w:color w:val="000000"/>
          <w:sz w:val="24"/>
          <w:szCs w:val="24"/>
        </w:rPr>
        <w:t>设备附图中标明设备的安装方法。注明各工况下的荷载及地脚螺栓孔（如有）的要求，地脚螺栓及减振垫由投标方供货。</w:t>
      </w:r>
    </w:p>
    <w:p>
      <w:pPr>
        <w:numPr>
          <w:ilvl w:val="0"/>
          <w:numId w:val="5"/>
        </w:numPr>
        <w:spacing w:line="360" w:lineRule="auto"/>
        <w:ind w:left="0" w:firstLine="0"/>
        <w:rPr>
          <w:rFonts w:ascii="宋体" w:hAnsi="宋体" w:eastAsia="宋体" w:cs="仿宋"/>
          <w:color w:val="000000"/>
          <w:sz w:val="24"/>
          <w:szCs w:val="24"/>
        </w:rPr>
      </w:pPr>
      <w:r>
        <w:rPr>
          <w:rFonts w:hint="eastAsia" w:ascii="宋体" w:hAnsi="宋体" w:eastAsia="宋体" w:cs="仿宋"/>
          <w:color w:val="000000"/>
          <w:sz w:val="24"/>
          <w:szCs w:val="24"/>
        </w:rPr>
        <w:t>设备供应商必须按工程计划的日程安排，派出有经验的专业技术人员到现场进行安装指导、调试及系统试运行等工作。</w:t>
      </w:r>
    </w:p>
    <w:p>
      <w:pPr>
        <w:numPr>
          <w:ilvl w:val="0"/>
          <w:numId w:val="5"/>
        </w:numPr>
        <w:spacing w:line="360" w:lineRule="auto"/>
        <w:ind w:left="0" w:firstLine="0"/>
        <w:rPr>
          <w:rFonts w:ascii="宋体" w:hAnsi="宋体" w:eastAsia="宋体" w:cs="仿宋"/>
          <w:color w:val="000000"/>
          <w:sz w:val="24"/>
          <w:szCs w:val="24"/>
        </w:rPr>
      </w:pPr>
      <w:r>
        <w:rPr>
          <w:rFonts w:hint="eastAsia" w:ascii="宋体" w:hAnsi="宋体" w:eastAsia="宋体" w:cs="仿宋"/>
          <w:color w:val="000000"/>
          <w:sz w:val="24"/>
          <w:szCs w:val="24"/>
        </w:rPr>
        <w:t>现场所有设备的调试和系统试运行，均应在投标人技术人员的指导下进行。</w:t>
      </w:r>
    </w:p>
    <w:p>
      <w:pPr>
        <w:pStyle w:val="2"/>
        <w:spacing w:line="360" w:lineRule="auto"/>
        <w:rPr>
          <w:rFonts w:ascii="宋体" w:hAnsi="宋体" w:eastAsia="宋体" w:cs="仿宋"/>
          <w:b w:val="0"/>
          <w:bCs w:val="0"/>
          <w:color w:val="000000"/>
          <w:sz w:val="24"/>
          <w:szCs w:val="24"/>
        </w:rPr>
      </w:pPr>
      <w:r>
        <w:rPr>
          <w:rFonts w:hint="eastAsia" w:ascii="宋体" w:hAnsi="宋体" w:eastAsia="宋体" w:cs="仿宋"/>
          <w:color w:val="000000"/>
          <w:sz w:val="24"/>
          <w:szCs w:val="24"/>
        </w:rPr>
        <w:t>十二、验收</w:t>
      </w:r>
    </w:p>
    <w:p>
      <w:pPr>
        <w:spacing w:line="360" w:lineRule="auto"/>
        <w:rPr>
          <w:rFonts w:ascii="宋体" w:hAnsi="宋体" w:eastAsia="宋体" w:cs="仿宋"/>
          <w:b/>
          <w:bCs/>
          <w:color w:val="000000"/>
          <w:sz w:val="24"/>
          <w:szCs w:val="24"/>
        </w:rPr>
      </w:pPr>
      <w:r>
        <w:rPr>
          <w:rFonts w:hint="eastAsia" w:ascii="宋体" w:hAnsi="宋体" w:eastAsia="宋体" w:cs="仿宋"/>
          <w:b/>
          <w:bCs/>
          <w:color w:val="000000"/>
          <w:sz w:val="24"/>
          <w:szCs w:val="24"/>
        </w:rPr>
        <w:t>招标方预验收提出的问题，投标方必须整改和完善，并保证所供到安装现场的设备均为已经整改和完善的合格产品。</w:t>
      </w:r>
    </w:p>
    <w:p>
      <w:pPr>
        <w:pStyle w:val="2"/>
        <w:spacing w:line="360" w:lineRule="auto"/>
        <w:rPr>
          <w:rFonts w:ascii="宋体" w:hAnsi="宋体" w:eastAsia="宋体" w:cs="仿宋"/>
          <w:b w:val="0"/>
          <w:bCs w:val="0"/>
          <w:color w:val="000000"/>
          <w:sz w:val="24"/>
          <w:szCs w:val="24"/>
        </w:rPr>
      </w:pPr>
      <w:r>
        <w:rPr>
          <w:rFonts w:hint="eastAsia" w:ascii="宋体" w:hAnsi="宋体" w:eastAsia="宋体" w:cs="仿宋"/>
          <w:color w:val="000000"/>
          <w:sz w:val="24"/>
          <w:szCs w:val="24"/>
        </w:rPr>
        <w:t>十三、制冷设备开机试验需检测内容：</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(1)</w:t>
      </w:r>
      <w:r>
        <w:rPr>
          <w:rFonts w:hint="eastAsia" w:ascii="宋体" w:hAnsi="宋体" w:eastAsia="宋体" w:cs="仿宋"/>
          <w:color w:val="000000"/>
          <w:sz w:val="24"/>
          <w:szCs w:val="24"/>
        </w:rPr>
        <w:tab/>
      </w:r>
      <w:r>
        <w:rPr>
          <w:rFonts w:hint="eastAsia" w:ascii="宋体" w:hAnsi="宋体" w:eastAsia="宋体" w:cs="仿宋"/>
          <w:color w:val="000000"/>
          <w:sz w:val="24"/>
          <w:szCs w:val="24"/>
        </w:rPr>
        <w:t>试验工况下的流量及供回水温度、压力；</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(2)</w:t>
      </w:r>
      <w:r>
        <w:rPr>
          <w:rFonts w:hint="eastAsia" w:ascii="宋体" w:hAnsi="宋体" w:eastAsia="宋体" w:cs="仿宋"/>
          <w:color w:val="000000"/>
          <w:sz w:val="24"/>
          <w:szCs w:val="24"/>
        </w:rPr>
        <w:tab/>
      </w:r>
      <w:r>
        <w:rPr>
          <w:rFonts w:hint="eastAsia" w:ascii="宋体" w:hAnsi="宋体" w:eastAsia="宋体" w:cs="仿宋"/>
          <w:color w:val="000000"/>
          <w:sz w:val="24"/>
          <w:szCs w:val="24"/>
        </w:rPr>
        <w:t>流量和压力调节范围的检测；</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(3)</w:t>
      </w:r>
      <w:r>
        <w:rPr>
          <w:rFonts w:hint="eastAsia" w:ascii="宋体" w:hAnsi="宋体" w:eastAsia="宋体" w:cs="仿宋"/>
          <w:color w:val="000000"/>
          <w:sz w:val="24"/>
          <w:szCs w:val="24"/>
        </w:rPr>
        <w:tab/>
      </w:r>
      <w:r>
        <w:rPr>
          <w:rFonts w:hint="eastAsia" w:ascii="宋体" w:hAnsi="宋体" w:eastAsia="宋体" w:cs="仿宋"/>
          <w:color w:val="000000"/>
          <w:sz w:val="24"/>
          <w:szCs w:val="24"/>
        </w:rPr>
        <w:t>振动、噪音和防喘振测试；</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(4)</w:t>
      </w:r>
      <w:r>
        <w:rPr>
          <w:rFonts w:hint="eastAsia" w:ascii="宋体" w:hAnsi="宋体" w:eastAsia="宋体" w:cs="仿宋"/>
          <w:color w:val="000000"/>
          <w:sz w:val="24"/>
          <w:szCs w:val="24"/>
        </w:rPr>
        <w:tab/>
      </w:r>
      <w:r>
        <w:rPr>
          <w:rFonts w:hint="eastAsia" w:ascii="宋体" w:hAnsi="宋体" w:eastAsia="宋体" w:cs="仿宋"/>
          <w:color w:val="000000"/>
          <w:sz w:val="24"/>
          <w:szCs w:val="24"/>
        </w:rPr>
        <w:t>加载和卸载测试；</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(5)</w:t>
      </w:r>
      <w:r>
        <w:rPr>
          <w:rFonts w:hint="eastAsia" w:ascii="宋体" w:hAnsi="宋体" w:eastAsia="宋体" w:cs="仿宋"/>
          <w:color w:val="000000"/>
          <w:sz w:val="24"/>
          <w:szCs w:val="24"/>
        </w:rPr>
        <w:tab/>
      </w:r>
      <w:r>
        <w:rPr>
          <w:rFonts w:hint="eastAsia" w:ascii="宋体" w:hAnsi="宋体" w:eastAsia="宋体" w:cs="仿宋"/>
          <w:color w:val="000000"/>
          <w:sz w:val="24"/>
          <w:szCs w:val="24"/>
        </w:rPr>
        <w:t>启动和欠负荷运行测试；</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(6)</w:t>
      </w:r>
      <w:r>
        <w:rPr>
          <w:rFonts w:hint="eastAsia" w:ascii="宋体" w:hAnsi="宋体" w:eastAsia="宋体" w:cs="仿宋"/>
          <w:color w:val="000000"/>
          <w:sz w:val="24"/>
          <w:szCs w:val="24"/>
        </w:rPr>
        <w:tab/>
      </w:r>
      <w:r>
        <w:rPr>
          <w:rFonts w:hint="eastAsia" w:ascii="宋体" w:hAnsi="宋体" w:eastAsia="宋体" w:cs="仿宋"/>
          <w:color w:val="000000"/>
          <w:sz w:val="24"/>
          <w:szCs w:val="24"/>
        </w:rPr>
        <w:t>辅助油泵运行测试；</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(7)</w:t>
      </w:r>
      <w:r>
        <w:rPr>
          <w:rFonts w:hint="eastAsia" w:ascii="宋体" w:hAnsi="宋体" w:eastAsia="宋体" w:cs="仿宋"/>
          <w:color w:val="000000"/>
          <w:sz w:val="24"/>
          <w:szCs w:val="24"/>
        </w:rPr>
        <w:tab/>
      </w:r>
      <w:r>
        <w:rPr>
          <w:rFonts w:hint="eastAsia" w:ascii="宋体" w:hAnsi="宋体" w:eastAsia="宋体" w:cs="仿宋"/>
          <w:color w:val="000000"/>
          <w:sz w:val="24"/>
          <w:szCs w:val="24"/>
        </w:rPr>
        <w:t>轴功率、电压、电流；</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(8)</w:t>
      </w:r>
      <w:r>
        <w:rPr>
          <w:rFonts w:hint="eastAsia" w:ascii="宋体" w:hAnsi="宋体" w:eastAsia="宋体" w:cs="仿宋"/>
          <w:color w:val="000000"/>
          <w:sz w:val="24"/>
          <w:szCs w:val="24"/>
        </w:rPr>
        <w:tab/>
      </w:r>
      <w:r>
        <w:rPr>
          <w:rFonts w:hint="eastAsia" w:ascii="宋体" w:hAnsi="宋体" w:eastAsia="宋体" w:cs="仿宋"/>
          <w:color w:val="000000"/>
          <w:sz w:val="24"/>
          <w:szCs w:val="24"/>
        </w:rPr>
        <w:t>冷却水参数；</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(9)</w:t>
      </w:r>
      <w:r>
        <w:rPr>
          <w:rFonts w:hint="eastAsia" w:ascii="宋体" w:hAnsi="宋体" w:eastAsia="宋体" w:cs="仿宋"/>
          <w:color w:val="000000"/>
          <w:sz w:val="24"/>
          <w:szCs w:val="24"/>
        </w:rPr>
        <w:tab/>
      </w:r>
      <w:r>
        <w:rPr>
          <w:rFonts w:hint="eastAsia" w:ascii="宋体" w:hAnsi="宋体" w:eastAsia="宋体" w:cs="仿宋"/>
          <w:color w:val="000000"/>
          <w:sz w:val="24"/>
          <w:szCs w:val="24"/>
        </w:rPr>
        <w:t>通讯接口功能检测。</w:t>
      </w:r>
    </w:p>
    <w:p>
      <w:pPr>
        <w:pStyle w:val="2"/>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十</w:t>
      </w:r>
      <w:r>
        <w:rPr>
          <w:rFonts w:hint="eastAsia" w:ascii="宋体" w:hAnsi="宋体" w:eastAsia="宋体"/>
          <w:sz w:val="24"/>
          <w:szCs w:val="24"/>
        </w:rPr>
        <w:t>四</w:t>
      </w:r>
      <w:r>
        <w:rPr>
          <w:rFonts w:hint="eastAsia" w:ascii="宋体" w:hAnsi="宋体" w:eastAsia="宋体" w:cs="仿宋"/>
          <w:color w:val="000000"/>
          <w:sz w:val="24"/>
          <w:szCs w:val="24"/>
        </w:rPr>
        <w:t>、设备到场进行开箱验收</w:t>
      </w:r>
      <w:r>
        <w:rPr>
          <w:rFonts w:ascii="宋体" w:hAnsi="宋体" w:eastAsia="宋体" w:cs="仿宋"/>
          <w:color w:val="000000"/>
          <w:sz w:val="24"/>
          <w:szCs w:val="24"/>
        </w:rPr>
        <w:t>:</w:t>
      </w:r>
    </w:p>
    <w:p>
      <w:pPr>
        <w:spacing w:line="360" w:lineRule="auto"/>
        <w:rPr>
          <w:rFonts w:ascii="宋体" w:hAnsi="宋体" w:eastAsia="宋体" w:cs="仿宋"/>
          <w:b/>
          <w:bCs/>
          <w:color w:val="000000"/>
          <w:sz w:val="24"/>
          <w:szCs w:val="24"/>
        </w:rPr>
      </w:pPr>
      <w:r>
        <w:rPr>
          <w:rFonts w:hint="eastAsia" w:ascii="宋体" w:hAnsi="宋体" w:eastAsia="宋体" w:cs="仿宋"/>
          <w:b/>
          <w:bCs/>
          <w:color w:val="000000"/>
          <w:sz w:val="24"/>
          <w:szCs w:val="24"/>
        </w:rPr>
        <w:t>产品到现场后，投标方派员到现场参加开箱验收检查，如果包装箱内设备和附件与装箱单不一致或发生缺损，投标方负责补齐、修复或更换，所发生的费用由投标方承担。</w:t>
      </w:r>
    </w:p>
    <w:p>
      <w:pPr>
        <w:pStyle w:val="2"/>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十五、最终验收</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最终验收将在设备投入运行和甲方有关人员经过操作和维修的培训后进行。初、终验收所需的专用工具、量具及其他所需工具由投标方提供；各项运行指标均达到本机组调试完成后，各项性能参数均达到要求标准，得到投标方认可后，才能最终验收；</w:t>
      </w:r>
    </w:p>
    <w:p>
      <w:pPr>
        <w:spacing w:line="360" w:lineRule="auto"/>
        <w:rPr>
          <w:rFonts w:ascii="宋体" w:hAnsi="宋体" w:eastAsia="宋体" w:cs="仿宋"/>
          <w:color w:val="000000"/>
          <w:sz w:val="24"/>
          <w:szCs w:val="24"/>
        </w:rPr>
      </w:pPr>
      <w:r>
        <w:rPr>
          <w:rFonts w:hint="eastAsia" w:ascii="宋体" w:hAnsi="宋体" w:eastAsia="宋体" w:cs="仿宋"/>
          <w:color w:val="000000"/>
          <w:sz w:val="24"/>
          <w:szCs w:val="24"/>
        </w:rPr>
        <w:t>最终验收完成后, 签署最终验收报告,该报告必须具备有关方的共同签字。</w:t>
      </w:r>
    </w:p>
    <w:p>
      <w:pPr>
        <w:pStyle w:val="2"/>
        <w:spacing w:line="360" w:lineRule="auto"/>
        <w:rPr>
          <w:rFonts w:ascii="宋体" w:hAnsi="宋体" w:eastAsia="宋体" w:cs="仿宋"/>
          <w:b w:val="0"/>
          <w:bCs w:val="0"/>
          <w:color w:val="000000"/>
          <w:sz w:val="24"/>
          <w:szCs w:val="24"/>
        </w:rPr>
      </w:pPr>
      <w:r>
        <w:rPr>
          <w:rFonts w:hint="eastAsia" w:ascii="宋体" w:hAnsi="宋体" w:eastAsia="宋体" w:cs="仿宋"/>
          <w:color w:val="000000"/>
          <w:sz w:val="24"/>
          <w:szCs w:val="24"/>
        </w:rPr>
        <w:t>十六、售后服务及维修</w:t>
      </w:r>
    </w:p>
    <w:p>
      <w:pPr>
        <w:numPr>
          <w:ilvl w:val="0"/>
          <w:numId w:val="6"/>
        </w:numPr>
        <w:spacing w:line="360" w:lineRule="auto"/>
        <w:ind w:left="0" w:firstLine="0"/>
        <w:rPr>
          <w:rFonts w:ascii="宋体" w:hAnsi="宋体" w:eastAsia="宋体" w:cs="仿宋"/>
          <w:color w:val="000000"/>
          <w:sz w:val="24"/>
          <w:szCs w:val="24"/>
        </w:rPr>
      </w:pPr>
      <w:r>
        <w:rPr>
          <w:rFonts w:hint="eastAsia" w:ascii="宋体" w:hAnsi="宋体" w:eastAsia="宋体" w:cs="仿宋"/>
          <w:color w:val="000000"/>
          <w:sz w:val="24"/>
          <w:szCs w:val="24"/>
        </w:rPr>
        <w:t>在设备的使用寿命期内，投标方应保证招标方对设备的零配件、易损件的供应；应在中国境内方便的地点设置备件库或零配件保税库。</w:t>
      </w:r>
    </w:p>
    <w:p>
      <w:pPr>
        <w:numPr>
          <w:ilvl w:val="0"/>
          <w:numId w:val="6"/>
        </w:numPr>
        <w:spacing w:line="360" w:lineRule="auto"/>
        <w:ind w:left="0" w:firstLine="0"/>
        <w:rPr>
          <w:rFonts w:ascii="宋体" w:hAnsi="宋体" w:eastAsia="宋体" w:cs="仿宋"/>
          <w:color w:val="000000"/>
          <w:sz w:val="24"/>
          <w:szCs w:val="24"/>
        </w:rPr>
      </w:pPr>
      <w:r>
        <w:rPr>
          <w:rFonts w:hint="eastAsia" w:ascii="宋体" w:hAnsi="宋体" w:eastAsia="宋体" w:cs="仿宋"/>
          <w:color w:val="000000"/>
          <w:sz w:val="24"/>
          <w:szCs w:val="24"/>
        </w:rPr>
        <w:t>投标方应保证招标方在设备的寿命期内有备件供应且价格无大幅度变化，且在7天内买到必需的零配件。承包人不在约定期限内派人修理，发包人可委托其他人员修理，保修费用从质量保修金内扣除，不足部分，由承包人承担。</w:t>
      </w:r>
    </w:p>
    <w:p>
      <w:pPr>
        <w:numPr>
          <w:ilvl w:val="0"/>
          <w:numId w:val="6"/>
        </w:numPr>
        <w:spacing w:line="360" w:lineRule="auto"/>
        <w:ind w:left="0" w:firstLine="0"/>
        <w:rPr>
          <w:rFonts w:ascii="宋体" w:hAnsi="宋体" w:eastAsia="宋体" w:cs="仿宋"/>
          <w:color w:val="000000"/>
          <w:sz w:val="24"/>
          <w:szCs w:val="24"/>
        </w:rPr>
      </w:pPr>
      <w:r>
        <w:rPr>
          <w:rFonts w:hint="eastAsia" w:ascii="宋体" w:hAnsi="宋体" w:eastAsia="宋体" w:cs="仿宋"/>
          <w:color w:val="000000"/>
          <w:sz w:val="24"/>
          <w:szCs w:val="24"/>
        </w:rPr>
        <w:t>在设备保修期内，投标方应保证每季度至少一次的免费巡回检查设备运行情况的服务。</w:t>
      </w:r>
    </w:p>
    <w:p>
      <w:pPr>
        <w:numPr>
          <w:ilvl w:val="0"/>
          <w:numId w:val="6"/>
        </w:numPr>
        <w:spacing w:line="360" w:lineRule="auto"/>
        <w:ind w:left="0" w:firstLine="0"/>
        <w:rPr>
          <w:rFonts w:ascii="宋体" w:hAnsi="宋体" w:eastAsia="宋体" w:cs="仿宋"/>
          <w:color w:val="000000"/>
          <w:sz w:val="24"/>
          <w:szCs w:val="24"/>
        </w:rPr>
      </w:pPr>
      <w:r>
        <w:rPr>
          <w:rFonts w:hint="eastAsia" w:ascii="宋体" w:hAnsi="宋体" w:eastAsia="宋体" w:cs="仿宋"/>
          <w:color w:val="000000"/>
          <w:sz w:val="24"/>
          <w:szCs w:val="24"/>
        </w:rPr>
        <w:t>在售后服务项目中列明项目明细表及价格清单。</w:t>
      </w:r>
    </w:p>
    <w:p>
      <w:pPr>
        <w:numPr>
          <w:ilvl w:val="0"/>
          <w:numId w:val="6"/>
        </w:numPr>
        <w:spacing w:line="360" w:lineRule="auto"/>
        <w:ind w:left="0" w:firstLine="0"/>
        <w:rPr>
          <w:rFonts w:ascii="宋体" w:hAnsi="宋体" w:eastAsia="宋体" w:cs="仿宋"/>
          <w:color w:val="000000"/>
          <w:sz w:val="24"/>
          <w:szCs w:val="24"/>
        </w:rPr>
      </w:pPr>
      <w:r>
        <w:rPr>
          <w:rFonts w:hint="eastAsia" w:ascii="宋体" w:hAnsi="宋体" w:eastAsia="宋体" w:cs="仿宋"/>
          <w:color w:val="000000"/>
          <w:sz w:val="24"/>
          <w:szCs w:val="24"/>
        </w:rPr>
        <w:t>最终验收后质保期内不是由投标方责任而造成事故时，必须及时提供免费修理或替换。</w:t>
      </w:r>
    </w:p>
    <w:p>
      <w:pPr>
        <w:numPr>
          <w:ilvl w:val="0"/>
          <w:numId w:val="6"/>
        </w:numPr>
        <w:spacing w:line="360" w:lineRule="auto"/>
        <w:ind w:left="0" w:firstLine="0"/>
        <w:rPr>
          <w:rFonts w:ascii="宋体" w:hAnsi="宋体" w:eastAsia="宋体" w:cs="仿宋"/>
          <w:color w:val="000000"/>
          <w:sz w:val="24"/>
          <w:szCs w:val="24"/>
        </w:rPr>
      </w:pPr>
      <w:r>
        <w:rPr>
          <w:rFonts w:hint="eastAsia" w:ascii="宋体" w:hAnsi="宋体" w:eastAsia="宋体" w:cs="仿宋"/>
          <w:color w:val="000000"/>
          <w:sz w:val="24"/>
          <w:szCs w:val="24"/>
        </w:rPr>
        <w:t>对涉及结构安全的质量问题，应当按照《房屋建筑工程质量保修办法》的规定，立即向当地建设行政主管部门报告，采取安全防范措施；由原设计单位或具有相当资质等级的设计单位提出保修方案，承包人组织验收</w:t>
      </w:r>
      <w:r>
        <w:rPr>
          <w:rFonts w:hint="eastAsia" w:ascii="宋体" w:hAnsi="宋体" w:eastAsia="宋体" w:cs="仿宋"/>
          <w:color w:val="000000"/>
          <w:sz w:val="24"/>
          <w:szCs w:val="24"/>
          <w:lang w:eastAsia="zh-CN"/>
        </w:rPr>
        <w:t>。</w:t>
      </w:r>
    </w:p>
    <w:p>
      <w:pPr>
        <w:numPr>
          <w:ilvl w:val="0"/>
          <w:numId w:val="6"/>
        </w:numPr>
        <w:spacing w:line="360" w:lineRule="auto"/>
        <w:ind w:left="0" w:firstLine="0"/>
        <w:rPr>
          <w:rFonts w:ascii="宋体" w:hAnsi="宋体" w:eastAsia="宋体" w:cs="仿宋"/>
          <w:color w:val="000000"/>
          <w:sz w:val="24"/>
          <w:szCs w:val="24"/>
        </w:rPr>
      </w:pPr>
      <w:r>
        <w:rPr>
          <w:rFonts w:hint="eastAsia" w:ascii="宋体" w:hAnsi="宋体" w:eastAsia="宋体" w:cs="仿宋"/>
          <w:color w:val="000000"/>
          <w:sz w:val="24"/>
          <w:szCs w:val="24"/>
          <w:lang w:val="en-US" w:eastAsia="zh-CN"/>
        </w:rPr>
        <w:t>机组交付后所有机组控制软件程序无偿提供给采购方（PLC、触摸屏、组态等）。</w:t>
      </w:r>
    </w:p>
    <w:p>
      <w:pPr>
        <w:pStyle w:val="2"/>
        <w:spacing w:line="360" w:lineRule="auto"/>
        <w:rPr>
          <w:rFonts w:ascii="宋体" w:hAnsi="宋体" w:eastAsia="宋体" w:cs="仿宋"/>
          <w:b w:val="0"/>
          <w:color w:val="000000"/>
          <w:sz w:val="24"/>
          <w:szCs w:val="24"/>
        </w:rPr>
      </w:pPr>
      <w:r>
        <w:rPr>
          <w:rFonts w:hint="eastAsia" w:ascii="宋体" w:hAnsi="宋体" w:eastAsia="宋体" w:cs="仿宋"/>
          <w:bCs/>
          <w:color w:val="000000"/>
          <w:sz w:val="24"/>
          <w:szCs w:val="24"/>
        </w:rPr>
        <w:t>十七、供货</w:t>
      </w:r>
    </w:p>
    <w:p>
      <w:pPr>
        <w:spacing w:line="360" w:lineRule="auto"/>
        <w:rPr>
          <w:rFonts w:ascii="宋体" w:hAnsi="宋体" w:eastAsia="宋体" w:cs="仿宋"/>
          <w:color w:val="000000"/>
          <w:sz w:val="24"/>
          <w:szCs w:val="24"/>
        </w:rPr>
      </w:pPr>
      <w:bookmarkStart w:id="13" w:name="_GoBack"/>
      <w:bookmarkEnd w:id="13"/>
      <w:r>
        <w:rPr>
          <w:rFonts w:hint="eastAsia" w:ascii="宋体" w:hAnsi="宋体" w:eastAsia="宋体" w:cs="仿宋"/>
          <w:color w:val="000000"/>
          <w:sz w:val="24"/>
          <w:szCs w:val="24"/>
        </w:rPr>
        <w:t>本项目费用包括设备的制造、运输、仓储、安装、验收等费用。同时终身免费提供技术咨询，在投标文件中报清质保期满后的备品备件价格。</w:t>
      </w:r>
    </w:p>
    <w:p>
      <w:pPr>
        <w:spacing w:line="360" w:lineRule="auto"/>
        <w:rPr>
          <w:rFonts w:ascii="宋体" w:hAnsi="宋体" w:eastAsia="宋体" w:cs="仿宋"/>
          <w:color w:val="000000"/>
          <w:sz w:val="24"/>
          <w:szCs w:val="24"/>
        </w:rPr>
      </w:pPr>
    </w:p>
    <w:p>
      <w:pPr>
        <w:spacing w:line="360" w:lineRule="auto"/>
        <w:rPr>
          <w:rFonts w:ascii="宋体" w:hAnsi="宋体" w:eastAsia="宋体" w:cstheme="minorBidi"/>
          <w:b/>
          <w:bCs/>
          <w:color w:val="auto"/>
          <w:kern w:val="44"/>
          <w:sz w:val="24"/>
          <w:szCs w:val="24"/>
        </w:rPr>
      </w:pPr>
      <w:r>
        <w:rPr>
          <w:rFonts w:hint="eastAsia" w:ascii="宋体" w:hAnsi="宋体" w:eastAsia="宋体" w:cstheme="minorBidi"/>
          <w:b/>
          <w:bCs/>
          <w:color w:val="auto"/>
          <w:kern w:val="44"/>
          <w:sz w:val="24"/>
          <w:szCs w:val="24"/>
        </w:rPr>
        <w:t>十八、付款方式</w:t>
      </w:r>
    </w:p>
    <w:p>
      <w:pPr>
        <w:pStyle w:val="14"/>
        <w:numPr>
          <w:ilvl w:val="0"/>
          <w:numId w:val="0"/>
        </w:numPr>
        <w:spacing w:line="360" w:lineRule="auto"/>
        <w:ind w:left="0" w:firstLine="0" w:firstLineChars="0"/>
        <w:rPr>
          <w:rFonts w:cs="仿宋"/>
        </w:rPr>
      </w:pPr>
      <w:r>
        <w:rPr>
          <w:rFonts w:hint="eastAsia" w:ascii="宋体" w:hAnsi="宋体" w:eastAsia="宋体" w:cs="仿宋"/>
          <w:color w:val="000000"/>
          <w:sz w:val="24"/>
          <w:szCs w:val="24"/>
        </w:rPr>
        <w:t>付款进度：合同签订后七个工作日内支付合同总价款的30%，安装完成70%工程量支付至合同总价款的60%，验收合格后七个工作日内支付至合同总价款的97%，保修期满后15日历天内支付3%。</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1AD68"/>
    <w:multiLevelType w:val="singleLevel"/>
    <w:tmpl w:val="9EC1AD68"/>
    <w:lvl w:ilvl="0" w:tentative="0">
      <w:start w:val="1"/>
      <w:numFmt w:val="lowerLetter"/>
      <w:lvlText w:val="%1."/>
      <w:lvlJc w:val="left"/>
      <w:pPr>
        <w:ind w:left="425" w:hanging="425"/>
      </w:pPr>
      <w:rPr>
        <w:rFonts w:hint="default"/>
      </w:rPr>
    </w:lvl>
  </w:abstractNum>
  <w:abstractNum w:abstractNumId="1">
    <w:nsid w:val="DDF197EC"/>
    <w:multiLevelType w:val="singleLevel"/>
    <w:tmpl w:val="DDF197EC"/>
    <w:lvl w:ilvl="0" w:tentative="0">
      <w:start w:val="1"/>
      <w:numFmt w:val="decimal"/>
      <w:lvlText w:val="(%1)"/>
      <w:lvlJc w:val="left"/>
      <w:pPr>
        <w:ind w:left="425" w:hanging="425"/>
      </w:pPr>
      <w:rPr>
        <w:rFonts w:hint="default"/>
      </w:rPr>
    </w:lvl>
  </w:abstractNum>
  <w:abstractNum w:abstractNumId="2">
    <w:nsid w:val="09A055FA"/>
    <w:multiLevelType w:val="singleLevel"/>
    <w:tmpl w:val="09A055FA"/>
    <w:lvl w:ilvl="0" w:tentative="0">
      <w:start w:val="1"/>
      <w:numFmt w:val="decimal"/>
      <w:lvlText w:val="(%1)"/>
      <w:lvlJc w:val="left"/>
      <w:pPr>
        <w:ind w:left="425" w:hanging="425"/>
      </w:pPr>
      <w:rPr>
        <w:rFonts w:hint="default"/>
      </w:rPr>
    </w:lvl>
  </w:abstractNum>
  <w:abstractNum w:abstractNumId="3">
    <w:nsid w:val="42520105"/>
    <w:multiLevelType w:val="singleLevel"/>
    <w:tmpl w:val="42520105"/>
    <w:lvl w:ilvl="0" w:tentative="0">
      <w:start w:val="1"/>
      <w:numFmt w:val="decimal"/>
      <w:suff w:val="nothing"/>
      <w:lvlText w:val="%1、"/>
      <w:lvlJc w:val="left"/>
    </w:lvl>
  </w:abstractNum>
  <w:abstractNum w:abstractNumId="4">
    <w:nsid w:val="59DE588B"/>
    <w:multiLevelType w:val="multilevel"/>
    <w:tmpl w:val="59DE588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407CA5B"/>
    <w:multiLevelType w:val="singleLevel"/>
    <w:tmpl w:val="7407CA5B"/>
    <w:lvl w:ilvl="0" w:tentative="0">
      <w:start w:val="2"/>
      <w:numFmt w:val="decimal"/>
      <w:suff w:val="nothing"/>
      <w:lvlText w:val="（%1）"/>
      <w:lvlJc w:val="left"/>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JkMjExMTU2MjcyNTYxYmUwOTUzMmZiY2ZkNmUzOTMifQ=="/>
  </w:docVars>
  <w:rsids>
    <w:rsidRoot w:val="00A45390"/>
    <w:rsid w:val="000F733F"/>
    <w:rsid w:val="0025246F"/>
    <w:rsid w:val="002A413F"/>
    <w:rsid w:val="002C059A"/>
    <w:rsid w:val="003C0A9A"/>
    <w:rsid w:val="004A1A98"/>
    <w:rsid w:val="005756DB"/>
    <w:rsid w:val="0065559B"/>
    <w:rsid w:val="006A1EB4"/>
    <w:rsid w:val="006E6F9A"/>
    <w:rsid w:val="00711B79"/>
    <w:rsid w:val="008F7CFA"/>
    <w:rsid w:val="009165FD"/>
    <w:rsid w:val="00957120"/>
    <w:rsid w:val="00A42978"/>
    <w:rsid w:val="00A45390"/>
    <w:rsid w:val="00B26B14"/>
    <w:rsid w:val="00B827EE"/>
    <w:rsid w:val="00C202AD"/>
    <w:rsid w:val="00C67C24"/>
    <w:rsid w:val="00C91F82"/>
    <w:rsid w:val="00CD4223"/>
    <w:rsid w:val="00D272F8"/>
    <w:rsid w:val="00D7092E"/>
    <w:rsid w:val="00E06A5C"/>
    <w:rsid w:val="00E619A3"/>
    <w:rsid w:val="00EA7342"/>
    <w:rsid w:val="00F45EE5"/>
    <w:rsid w:val="00F90CC8"/>
    <w:rsid w:val="00FB39E1"/>
    <w:rsid w:val="00FD4A92"/>
    <w:rsid w:val="0169046B"/>
    <w:rsid w:val="088F37C7"/>
    <w:rsid w:val="09207C05"/>
    <w:rsid w:val="1063750A"/>
    <w:rsid w:val="14FD5DB8"/>
    <w:rsid w:val="169A1F0F"/>
    <w:rsid w:val="2B3F2347"/>
    <w:rsid w:val="2ECC1AB2"/>
    <w:rsid w:val="41DA42D0"/>
    <w:rsid w:val="47E23F21"/>
    <w:rsid w:val="488B093F"/>
    <w:rsid w:val="51B87A02"/>
    <w:rsid w:val="58AB22BF"/>
    <w:rsid w:val="5CBD5EB8"/>
    <w:rsid w:val="5F227B3F"/>
    <w:rsid w:val="60F42423"/>
    <w:rsid w:val="6570177D"/>
    <w:rsid w:val="688A6734"/>
    <w:rsid w:val="727264E4"/>
    <w:rsid w:val="745B31CD"/>
    <w:rsid w:val="7DCD53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0"/>
    <w:pPr>
      <w:spacing w:line="360" w:lineRule="auto"/>
      <w:outlineLvl w:val="1"/>
    </w:pPr>
    <w:rPr>
      <w:rFonts w:ascii="宋体" w:hAnsi="宋体" w:eastAsia="宋体" w:cs="仿宋"/>
      <w:b/>
      <w:bCs/>
      <w:sz w:val="24"/>
      <w:szCs w:val="24"/>
    </w:rPr>
  </w:style>
  <w:style w:type="paragraph" w:styleId="4">
    <w:name w:val="heading 3"/>
    <w:basedOn w:val="1"/>
    <w:next w:val="1"/>
    <w:link w:val="26"/>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spacing w:line="360" w:lineRule="auto"/>
      <w:ind w:firstLine="420"/>
    </w:pPr>
    <w:rPr>
      <w:rFonts w:ascii="宋体"/>
    </w:rPr>
  </w:style>
  <w:style w:type="paragraph" w:styleId="6">
    <w:name w:val="annotation text"/>
    <w:basedOn w:val="1"/>
    <w:semiHidden/>
    <w:unhideWhenUsed/>
    <w:qFormat/>
    <w:uiPriority w:val="99"/>
    <w:pPr>
      <w:jc w:val="left"/>
    </w:pPr>
  </w:style>
  <w:style w:type="paragraph" w:styleId="7">
    <w:name w:val="Plain Text"/>
    <w:basedOn w:val="1"/>
    <w:qFormat/>
    <w:uiPriority w:val="0"/>
    <w:rPr>
      <w:rFonts w:ascii="宋体" w:hAnsi="Courier New" w:cs="Courier New"/>
      <w:szCs w:val="21"/>
    </w:rPr>
  </w:style>
  <w:style w:type="paragraph" w:styleId="8">
    <w:name w:val="Balloon Text"/>
    <w:basedOn w:val="1"/>
    <w:link w:val="25"/>
    <w:semiHidden/>
    <w:unhideWhenUsed/>
    <w:qFormat/>
    <w:uiPriority w:val="99"/>
    <w:rPr>
      <w:sz w:val="18"/>
      <w:szCs w:val="18"/>
    </w:rPr>
  </w:style>
  <w:style w:type="paragraph" w:styleId="9">
    <w:name w:val="footer"/>
    <w:basedOn w:val="1"/>
    <w:unhideWhenUsed/>
    <w:qFormat/>
    <w:uiPriority w:val="0"/>
    <w:pPr>
      <w:tabs>
        <w:tab w:val="center" w:pos="4153"/>
        <w:tab w:val="right" w:pos="8306"/>
      </w:tabs>
      <w:snapToGrid w:val="0"/>
    </w:pPr>
    <w:rPr>
      <w:sz w:val="18"/>
      <w:szCs w:val="18"/>
    </w:rPr>
  </w:style>
  <w:style w:type="paragraph" w:styleId="10">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4">
    <w:name w:val="List Paragraph"/>
    <w:basedOn w:val="1"/>
    <w:qFormat/>
    <w:uiPriority w:val="99"/>
    <w:pPr>
      <w:widowControl/>
      <w:ind w:firstLine="420" w:firstLineChars="200"/>
      <w:jc w:val="left"/>
    </w:pPr>
    <w:rPr>
      <w:rFonts w:ascii="宋体" w:hAnsi="宋体" w:eastAsia="宋体" w:cs="宋体"/>
      <w:kern w:val="0"/>
      <w:sz w:val="24"/>
      <w:szCs w:val="24"/>
    </w:rPr>
  </w:style>
  <w:style w:type="paragraph" w:customStyle="1" w:styleId="15">
    <w:name w:val="Table Text"/>
    <w:basedOn w:val="1"/>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20"/>
      <w:szCs w:val="20"/>
      <w:lang w:eastAsia="en-US"/>
    </w:rPr>
  </w:style>
  <w:style w:type="table" w:customStyle="1" w:styleId="16">
    <w:name w:val="Table Normal"/>
    <w:semiHidden/>
    <w:unhideWhenUsed/>
    <w:qFormat/>
    <w:uiPriority w:val="0"/>
    <w:rPr>
      <w:rFonts w:ascii="Arial" w:hAnsi="Arial" w:cs="Arial"/>
      <w:snapToGrid w:val="0"/>
      <w:color w:val="000000"/>
      <w:szCs w:val="21"/>
      <w:lang w:eastAsia="en-US"/>
    </w:rPr>
    <w:tblPr>
      <w:tblCellMar>
        <w:top w:w="0" w:type="dxa"/>
        <w:left w:w="0" w:type="dxa"/>
        <w:bottom w:w="0" w:type="dxa"/>
        <w:right w:w="0" w:type="dxa"/>
      </w:tblCellMar>
    </w:tblPr>
  </w:style>
  <w:style w:type="character" w:customStyle="1" w:styleId="17">
    <w:name w:val="font61"/>
    <w:basedOn w:val="13"/>
    <w:qFormat/>
    <w:uiPriority w:val="0"/>
    <w:rPr>
      <w:rFonts w:hint="eastAsia" w:ascii="宋体" w:hAnsi="宋体" w:eastAsia="宋体" w:cs="宋体"/>
      <w:b/>
      <w:bCs/>
      <w:color w:val="auto"/>
      <w:sz w:val="24"/>
      <w:szCs w:val="24"/>
      <w:u w:val="none"/>
    </w:rPr>
  </w:style>
  <w:style w:type="character" w:customStyle="1" w:styleId="18">
    <w:name w:val="font51"/>
    <w:basedOn w:val="13"/>
    <w:qFormat/>
    <w:uiPriority w:val="0"/>
    <w:rPr>
      <w:rFonts w:ascii="等线" w:hAnsi="等线" w:eastAsia="等线" w:cs="等线"/>
      <w:b/>
      <w:bCs/>
      <w:color w:val="auto"/>
      <w:sz w:val="24"/>
      <w:szCs w:val="24"/>
      <w:u w:val="none"/>
    </w:rPr>
  </w:style>
  <w:style w:type="character" w:customStyle="1" w:styleId="19">
    <w:name w:val="font81"/>
    <w:basedOn w:val="13"/>
    <w:qFormat/>
    <w:uiPriority w:val="0"/>
    <w:rPr>
      <w:rFonts w:hint="eastAsia" w:ascii="宋体" w:hAnsi="宋体" w:eastAsia="宋体" w:cs="宋体"/>
      <w:color w:val="auto"/>
      <w:sz w:val="24"/>
      <w:szCs w:val="24"/>
      <w:u w:val="none"/>
    </w:rPr>
  </w:style>
  <w:style w:type="character" w:customStyle="1" w:styleId="20">
    <w:name w:val="font71"/>
    <w:basedOn w:val="13"/>
    <w:qFormat/>
    <w:uiPriority w:val="0"/>
    <w:rPr>
      <w:rFonts w:hint="eastAsia" w:ascii="等线" w:hAnsi="等线" w:eastAsia="等线" w:cs="等线"/>
      <w:color w:val="auto"/>
      <w:sz w:val="24"/>
      <w:szCs w:val="24"/>
      <w:u w:val="none"/>
    </w:rPr>
  </w:style>
  <w:style w:type="character" w:customStyle="1" w:styleId="21">
    <w:name w:val="font91"/>
    <w:basedOn w:val="13"/>
    <w:qFormat/>
    <w:uiPriority w:val="0"/>
    <w:rPr>
      <w:rFonts w:hint="eastAsia" w:ascii="宋体" w:hAnsi="宋体" w:eastAsia="宋体" w:cs="宋体"/>
      <w:color w:val="FF6600"/>
      <w:sz w:val="24"/>
      <w:szCs w:val="24"/>
      <w:u w:val="none"/>
    </w:rPr>
  </w:style>
  <w:style w:type="character" w:customStyle="1" w:styleId="22">
    <w:name w:val="font101"/>
    <w:basedOn w:val="13"/>
    <w:qFormat/>
    <w:uiPriority w:val="0"/>
    <w:rPr>
      <w:rFonts w:hint="eastAsia" w:ascii="宋体" w:hAnsi="宋体" w:eastAsia="宋体" w:cs="宋体"/>
      <w:color w:val="auto"/>
      <w:sz w:val="24"/>
      <w:szCs w:val="24"/>
      <w:u w:val="none"/>
    </w:rPr>
  </w:style>
  <w:style w:type="character" w:customStyle="1" w:styleId="23">
    <w:name w:val="font01"/>
    <w:basedOn w:val="13"/>
    <w:qFormat/>
    <w:uiPriority w:val="0"/>
    <w:rPr>
      <w:rFonts w:hint="eastAsia" w:ascii="宋体" w:hAnsi="宋体" w:eastAsia="宋体" w:cs="宋体"/>
      <w:color w:val="auto"/>
      <w:sz w:val="24"/>
      <w:szCs w:val="24"/>
      <w:u w:val="none"/>
    </w:rPr>
  </w:style>
  <w:style w:type="character" w:customStyle="1" w:styleId="24">
    <w:name w:val="标题 1 字符"/>
    <w:basedOn w:val="13"/>
    <w:link w:val="2"/>
    <w:qFormat/>
    <w:uiPriority w:val="9"/>
    <w:rPr>
      <w:rFonts w:asciiTheme="minorHAnsi" w:hAnsiTheme="minorHAnsi" w:eastAsiaTheme="minorEastAsia" w:cstheme="minorBidi"/>
      <w:b/>
      <w:bCs/>
      <w:kern w:val="44"/>
      <w:sz w:val="44"/>
      <w:szCs w:val="44"/>
    </w:rPr>
  </w:style>
  <w:style w:type="character" w:customStyle="1" w:styleId="25">
    <w:name w:val="批注框文本 字符"/>
    <w:basedOn w:val="13"/>
    <w:link w:val="8"/>
    <w:semiHidden/>
    <w:qFormat/>
    <w:uiPriority w:val="99"/>
    <w:rPr>
      <w:rFonts w:asciiTheme="minorHAnsi" w:hAnsiTheme="minorHAnsi" w:eastAsiaTheme="minorEastAsia" w:cstheme="minorBidi"/>
      <w:kern w:val="2"/>
      <w:sz w:val="18"/>
      <w:szCs w:val="18"/>
    </w:rPr>
  </w:style>
  <w:style w:type="character" w:customStyle="1" w:styleId="26">
    <w:name w:val="标题 3 字符"/>
    <w:basedOn w:val="13"/>
    <w:link w:val="4"/>
    <w:qFormat/>
    <w:uiPriority w:val="9"/>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C22496-CE9E-4166-8888-F7389108DD9D}">
  <ds:schemaRefs/>
</ds:datastoreItem>
</file>

<file path=docProps/app.xml><?xml version="1.0" encoding="utf-8"?>
<Properties xmlns="http://schemas.openxmlformats.org/officeDocument/2006/extended-properties" xmlns:vt="http://schemas.openxmlformats.org/officeDocument/2006/docPropsVTypes">
  <Template>Normal</Template>
  <Pages>22</Pages>
  <Words>13664</Words>
  <Characters>14874</Characters>
  <Lines>122</Lines>
  <Paragraphs>34</Paragraphs>
  <TotalTime>18</TotalTime>
  <ScaleCrop>false</ScaleCrop>
  <LinksUpToDate>false</LinksUpToDate>
  <CharactersWithSpaces>15433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2023-11-30T14:48:00Z</dcterms:created>
  <dc:creator>die</dc:creator>
  <cp:lastModifiedBy>黄秉勋</cp:lastModifiedBy>
  <dcterms:modified xsi:type="dcterms:W3CDTF">2023-12-08T08:03:18Z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6A1BF088964745989677D3013C6FF791</vt:lpwstr>
  </property>
</Properties>
</file>