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36"/>
          <w:szCs w:val="36"/>
          <w:u w:val="none"/>
          <w:shd w:val="clear" w:fill="FFFFFF"/>
          <w:lang w:val="en-US"/>
        </w:rPr>
      </w:pPr>
      <w:r>
        <w:rPr>
          <w:rStyle w:val="4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36"/>
          <w:szCs w:val="36"/>
          <w:u w:val="none"/>
          <w:shd w:val="clear" w:fill="FFFFFF"/>
          <w:lang w:val="en-US"/>
        </w:rPr>
        <w:t>省妇幼调研项目文件格式</w:t>
      </w:r>
    </w:p>
    <w:p>
      <w:pPr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一、公司基本情况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1、公司简介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2、公司资质材料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4"/>
          <w:rFonts w:hint="default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3、公司近5年业绩（尤其是与本项目相关的业绩，提供合同关键页或中标通知书，建议优选典型项目提供）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二、项目经理和现场管理人员的社保证明。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4"/>
          <w:rFonts w:hint="default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三、列出不满足附件《用户需求书》的条目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4"/>
          <w:rFonts w:hint="default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highlight w:val="none"/>
          <w:u w:val="none"/>
          <w:shd w:val="clear" w:fill="FFFFFF"/>
          <w:lang w:val="en-US" w:eastAsia="zh-CN"/>
        </w:rPr>
      </w:pPr>
      <w:r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四、</w:t>
      </w:r>
      <w:r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highlight w:val="none"/>
          <w:u w:val="none"/>
          <w:shd w:val="clear" w:fill="FFFFFF"/>
          <w:lang w:val="en-US" w:eastAsia="zh-CN"/>
        </w:rPr>
        <w:t>施工方案（结合施工分区流程，组织内部施工分两期要求）、施工进度计划、安全文明保证措施、售后服务方案等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五、项目总报价与明细报价（注明使用材料品牌，或现场展示样板/品）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4"/>
          <w:rFonts w:hint="default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六、供应商认为需要提供的其他资料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Q4YTQ5NzUzOGE2NjI3ODk0NmY4MDZhZWU4NzBhOWYifQ=="/>
  </w:docVars>
  <w:rsids>
    <w:rsidRoot w:val="3DC37F74"/>
    <w:rsid w:val="00D57CEC"/>
    <w:rsid w:val="1E234B63"/>
    <w:rsid w:val="2A8615DF"/>
    <w:rsid w:val="2EA403CC"/>
    <w:rsid w:val="300D5526"/>
    <w:rsid w:val="30FB03BB"/>
    <w:rsid w:val="31477098"/>
    <w:rsid w:val="3DC37F74"/>
    <w:rsid w:val="453553B6"/>
    <w:rsid w:val="49396554"/>
    <w:rsid w:val="4B59408D"/>
    <w:rsid w:val="60765767"/>
    <w:rsid w:val="63267C92"/>
    <w:rsid w:val="636B6109"/>
    <w:rsid w:val="64404CFA"/>
    <w:rsid w:val="71E87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222</Words>
  <Characters>222</Characters>
  <Lines>0</Lines>
  <Paragraphs>0</Paragraphs>
  <TotalTime>28</TotalTime>
  <ScaleCrop>false</ScaleCrop>
  <LinksUpToDate>false</LinksUpToDate>
  <CharactersWithSpaces>222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2022-02-11T07:46:00Z</dcterms:created>
  <dc:creator>李浩基</dc:creator>
  <cp:lastModifiedBy>markaren</cp:lastModifiedBy>
  <dcterms:modified xsi:type="dcterms:W3CDTF">2022-07-21T03:54:47Z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41A8920C2D82434A868875E65BB1DD7F</vt:lpwstr>
  </property>
</Properties>
</file>