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81" w:rsidRPr="0060797F" w:rsidRDefault="00296981" w:rsidP="00296981">
      <w:pPr>
        <w:jc w:val="center"/>
        <w:rPr>
          <w:rFonts w:ascii="Calibri" w:eastAsia="宋体" w:hAnsi="Calibri" w:cs="Times New Roman"/>
          <w:b/>
          <w:bCs/>
          <w:sz w:val="24"/>
          <w:szCs w:val="24"/>
        </w:rPr>
      </w:pPr>
      <w:r>
        <w:rPr>
          <w:rFonts w:hint="eastAsia"/>
          <w:b/>
          <w:sz w:val="24"/>
          <w:szCs w:val="24"/>
        </w:rPr>
        <w:t>包</w:t>
      </w:r>
      <w:r>
        <w:rPr>
          <w:rFonts w:hint="eastAsia"/>
          <w:b/>
          <w:sz w:val="24"/>
          <w:szCs w:val="24"/>
        </w:rPr>
        <w:t>1</w:t>
      </w:r>
      <w:r>
        <w:rPr>
          <w:rFonts w:hint="eastAsia"/>
          <w:b/>
          <w:sz w:val="24"/>
          <w:szCs w:val="24"/>
        </w:rPr>
        <w:t>：</w:t>
      </w:r>
      <w:r w:rsidR="00CC27DE">
        <w:rPr>
          <w:rFonts w:hint="eastAsia"/>
          <w:b/>
          <w:sz w:val="24"/>
          <w:szCs w:val="24"/>
        </w:rPr>
        <w:t>牙周治疗仪</w:t>
      </w:r>
      <w:r w:rsidR="00D13ABC">
        <w:rPr>
          <w:rFonts w:hint="eastAsia"/>
          <w:b/>
          <w:sz w:val="24"/>
          <w:szCs w:val="24"/>
        </w:rPr>
        <w:t xml:space="preserve"> </w:t>
      </w:r>
      <w:r w:rsidR="00D13ABC">
        <w:rPr>
          <w:rFonts w:ascii="Calibri" w:eastAsia="宋体" w:hAnsi="Calibri" w:cs="Times New Roman" w:hint="eastAsia"/>
          <w:b/>
          <w:bCs/>
          <w:sz w:val="24"/>
          <w:szCs w:val="24"/>
        </w:rPr>
        <w:t>2</w:t>
      </w:r>
      <w:r w:rsidR="00D13ABC">
        <w:rPr>
          <w:rFonts w:ascii="Calibri" w:eastAsia="宋体" w:hAnsi="Calibri" w:cs="Times New Roman" w:hint="eastAsia"/>
          <w:b/>
          <w:bCs/>
          <w:sz w:val="24"/>
          <w:szCs w:val="24"/>
        </w:rPr>
        <w:t>台</w:t>
      </w:r>
      <w:r w:rsidR="00D13ABC">
        <w:rPr>
          <w:rFonts w:ascii="Calibri" w:eastAsia="宋体" w:hAnsi="Calibri" w:cs="Times New Roman" w:hint="eastAsia"/>
          <w:b/>
          <w:bCs/>
          <w:sz w:val="24"/>
          <w:szCs w:val="24"/>
        </w:rPr>
        <w:t xml:space="preserve"> </w:t>
      </w:r>
      <w:r w:rsidR="00D13ABC">
        <w:rPr>
          <w:rFonts w:ascii="Calibri" w:eastAsia="宋体" w:hAnsi="Calibri" w:cs="Times New Roman" w:hint="eastAsia"/>
          <w:b/>
          <w:bCs/>
          <w:sz w:val="24"/>
          <w:szCs w:val="24"/>
        </w:rPr>
        <w:t>预算</w:t>
      </w:r>
      <w:r w:rsidR="00D13ABC">
        <w:rPr>
          <w:rFonts w:ascii="Calibri" w:eastAsia="宋体" w:hAnsi="Calibri" w:cs="Times New Roman" w:hint="eastAsia"/>
          <w:b/>
          <w:bCs/>
          <w:sz w:val="24"/>
          <w:szCs w:val="24"/>
        </w:rPr>
        <w:t>6</w:t>
      </w:r>
      <w:r w:rsidR="00D13ABC">
        <w:rPr>
          <w:rFonts w:ascii="Calibri" w:eastAsia="宋体" w:hAnsi="Calibri" w:cs="Times New Roman" w:hint="eastAsia"/>
          <w:b/>
          <w:bCs/>
          <w:sz w:val="24"/>
          <w:szCs w:val="24"/>
        </w:rPr>
        <w:t>万元</w:t>
      </w:r>
    </w:p>
    <w:p w:rsidR="00296981" w:rsidRPr="0022386E" w:rsidRDefault="00296981" w:rsidP="00296981">
      <w:pPr>
        <w:rPr>
          <w:rFonts w:ascii="Calibri" w:eastAsia="宋体" w:hAnsi="Calibri" w:cs="Times New Roman"/>
          <w:b/>
          <w:bCs/>
          <w:szCs w:val="21"/>
        </w:rPr>
      </w:pPr>
    </w:p>
    <w:p w:rsidR="00296981" w:rsidRPr="00425FEE" w:rsidRDefault="00296981" w:rsidP="00296981">
      <w:pPr>
        <w:numPr>
          <w:ilvl w:val="0"/>
          <w:numId w:val="15"/>
        </w:numPr>
        <w:tabs>
          <w:tab w:val="left" w:pos="540"/>
        </w:tabs>
        <w:spacing w:line="400" w:lineRule="exact"/>
        <w:ind w:left="0" w:firstLine="0"/>
        <w:rPr>
          <w:b/>
          <w:szCs w:val="21"/>
        </w:rPr>
      </w:pPr>
      <w:r w:rsidRPr="00425FEE">
        <w:rPr>
          <w:rFonts w:hint="eastAsia"/>
          <w:b/>
          <w:szCs w:val="21"/>
        </w:rPr>
        <w:t>基本要求</w:t>
      </w:r>
    </w:p>
    <w:p w:rsidR="00296981" w:rsidRDefault="00767871" w:rsidP="00296981">
      <w:pPr>
        <w:numPr>
          <w:ilvl w:val="0"/>
          <w:numId w:val="16"/>
        </w:numPr>
        <w:spacing w:line="400" w:lineRule="exact"/>
        <w:ind w:left="0" w:firstLine="0"/>
        <w:rPr>
          <w:szCs w:val="21"/>
        </w:rPr>
      </w:pPr>
      <w:r>
        <w:rPr>
          <w:rFonts w:hint="eastAsia"/>
          <w:szCs w:val="21"/>
        </w:rPr>
        <w:t>名称：牙周</w:t>
      </w:r>
      <w:r w:rsidR="00296981">
        <w:rPr>
          <w:rFonts w:hint="eastAsia"/>
          <w:szCs w:val="21"/>
        </w:rPr>
        <w:t>治疗仪</w:t>
      </w:r>
    </w:p>
    <w:p w:rsidR="00296981" w:rsidRDefault="00296981" w:rsidP="00296981">
      <w:pPr>
        <w:numPr>
          <w:ilvl w:val="0"/>
          <w:numId w:val="16"/>
        </w:numPr>
        <w:spacing w:line="400" w:lineRule="exact"/>
        <w:ind w:left="0" w:firstLine="0"/>
        <w:rPr>
          <w:szCs w:val="21"/>
        </w:rPr>
      </w:pPr>
      <w:r>
        <w:rPr>
          <w:rFonts w:hint="eastAsia"/>
          <w:szCs w:val="21"/>
        </w:rPr>
        <w:t>数量：</w:t>
      </w:r>
      <w:r w:rsidR="00236066">
        <w:rPr>
          <w:rFonts w:hint="eastAsia"/>
          <w:szCs w:val="21"/>
        </w:rPr>
        <w:t>2</w:t>
      </w:r>
      <w:r>
        <w:rPr>
          <w:rFonts w:hint="eastAsia"/>
          <w:szCs w:val="21"/>
        </w:rPr>
        <w:t>台</w:t>
      </w:r>
    </w:p>
    <w:p w:rsidR="00296981" w:rsidRDefault="00296981" w:rsidP="00296981">
      <w:pPr>
        <w:numPr>
          <w:ilvl w:val="0"/>
          <w:numId w:val="16"/>
        </w:numPr>
        <w:spacing w:line="400" w:lineRule="exact"/>
        <w:ind w:left="0" w:firstLine="0"/>
        <w:rPr>
          <w:szCs w:val="21"/>
        </w:rPr>
      </w:pPr>
      <w:r>
        <w:rPr>
          <w:rFonts w:hint="eastAsia"/>
          <w:szCs w:val="21"/>
        </w:rPr>
        <w:t>货期：</w:t>
      </w:r>
      <w:r w:rsidR="002271B0">
        <w:rPr>
          <w:rFonts w:hint="eastAsia"/>
          <w:szCs w:val="21"/>
        </w:rPr>
        <w:t>医院下单后一个月内</w:t>
      </w:r>
    </w:p>
    <w:p w:rsidR="00296981" w:rsidRDefault="00296981" w:rsidP="00296981">
      <w:pPr>
        <w:numPr>
          <w:ilvl w:val="0"/>
          <w:numId w:val="16"/>
        </w:numPr>
        <w:spacing w:line="400" w:lineRule="exact"/>
        <w:ind w:left="0" w:firstLine="0"/>
      </w:pPr>
      <w:r w:rsidRPr="00C33B30">
        <w:rPr>
          <w:rFonts w:hint="eastAsia"/>
          <w:szCs w:val="21"/>
        </w:rPr>
        <w:t>用途：</w:t>
      </w:r>
      <w:r>
        <w:rPr>
          <w:rFonts w:hint="eastAsia"/>
          <w:szCs w:val="21"/>
        </w:rPr>
        <w:t>产品用于牙科洁牙和根管治疗</w:t>
      </w:r>
    </w:p>
    <w:p w:rsidR="00296981" w:rsidRDefault="00296981" w:rsidP="00296981">
      <w:pPr>
        <w:numPr>
          <w:ilvl w:val="0"/>
          <w:numId w:val="16"/>
        </w:numPr>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296981" w:rsidRPr="00865DFF" w:rsidRDefault="00296981" w:rsidP="00296981">
      <w:pPr>
        <w:pStyle w:val="aa"/>
        <w:numPr>
          <w:ilvl w:val="0"/>
          <w:numId w:val="15"/>
        </w:numPr>
        <w:tabs>
          <w:tab w:val="clear" w:pos="420"/>
          <w:tab w:val="left" w:pos="426"/>
          <w:tab w:val="left" w:pos="1276"/>
        </w:tabs>
        <w:spacing w:line="400" w:lineRule="exact"/>
        <w:ind w:firstLineChars="0"/>
        <w:rPr>
          <w:b/>
        </w:rPr>
      </w:pPr>
      <w:r w:rsidRPr="00865DFF">
        <w:rPr>
          <w:rFonts w:hint="eastAsia"/>
          <w:b/>
        </w:rPr>
        <w:t>主要技术要求（达到或优于）</w:t>
      </w:r>
    </w:p>
    <w:p w:rsidR="00296981" w:rsidRPr="00375193" w:rsidRDefault="00296981" w:rsidP="00296981">
      <w:pPr>
        <w:spacing w:line="400" w:lineRule="exact"/>
        <w:rPr>
          <w:szCs w:val="21"/>
        </w:rPr>
      </w:pPr>
      <w:r w:rsidRPr="00375193">
        <w:rPr>
          <w:rFonts w:hint="eastAsia"/>
          <w:szCs w:val="21"/>
        </w:rPr>
        <w:t xml:space="preserve">1 </w:t>
      </w:r>
      <w:r w:rsidRPr="00375193">
        <w:rPr>
          <w:rFonts w:hint="eastAsia"/>
          <w:szCs w:val="21"/>
        </w:rPr>
        <w:t>具有双向动力智能超声发生器系统，可保持工作尖精确的双向超声振动。</w:t>
      </w:r>
    </w:p>
    <w:p w:rsidR="00296981" w:rsidRPr="00375193" w:rsidRDefault="00296981" w:rsidP="00296981">
      <w:pPr>
        <w:spacing w:line="400" w:lineRule="exact"/>
        <w:rPr>
          <w:szCs w:val="21"/>
        </w:rPr>
      </w:pPr>
      <w:r w:rsidRPr="00375193">
        <w:rPr>
          <w:rFonts w:hint="eastAsia"/>
          <w:szCs w:val="21"/>
        </w:rPr>
        <w:t xml:space="preserve">2 </w:t>
      </w:r>
      <w:r w:rsidRPr="00375193">
        <w:rPr>
          <w:rFonts w:hint="eastAsia"/>
          <w:szCs w:val="21"/>
        </w:rPr>
        <w:t>自动电子巡航系统：如汽车的自动巡航系统一样功率自动设置，医生轻松控制，可高效舒适的治疗。</w:t>
      </w:r>
    </w:p>
    <w:p w:rsidR="00296981" w:rsidRPr="00375193" w:rsidRDefault="00CC27DE" w:rsidP="00296981">
      <w:pPr>
        <w:spacing w:line="400" w:lineRule="exact"/>
        <w:rPr>
          <w:szCs w:val="21"/>
        </w:rPr>
      </w:pPr>
      <w:r>
        <w:rPr>
          <w:rFonts w:hint="eastAsia"/>
          <w:szCs w:val="21"/>
        </w:rPr>
        <w:t xml:space="preserve">  </w:t>
      </w:r>
      <w:r w:rsidR="00296981">
        <w:rPr>
          <w:rFonts w:hint="eastAsia"/>
          <w:szCs w:val="21"/>
        </w:rPr>
        <w:t>2</w:t>
      </w:r>
      <w:r w:rsidR="00296981">
        <w:rPr>
          <w:szCs w:val="21"/>
        </w:rPr>
        <w:t>.1</w:t>
      </w:r>
      <w:r w:rsidR="00296981" w:rsidRPr="00375193">
        <w:rPr>
          <w:rFonts w:hint="eastAsia"/>
          <w:szCs w:val="21"/>
        </w:rPr>
        <w:t>针对不同工作尖的特性实时监测，并自动输出相匹配的振幅，保证工作尖在理想的状态下工作</w:t>
      </w:r>
    </w:p>
    <w:p w:rsidR="00296981" w:rsidRPr="00375193" w:rsidRDefault="00CC27DE" w:rsidP="00296981">
      <w:pPr>
        <w:spacing w:line="400" w:lineRule="exact"/>
        <w:rPr>
          <w:szCs w:val="21"/>
        </w:rPr>
      </w:pPr>
      <w:r>
        <w:rPr>
          <w:rFonts w:hint="eastAsia"/>
          <w:szCs w:val="21"/>
        </w:rPr>
        <w:t xml:space="preserve">  </w:t>
      </w:r>
      <w:r w:rsidR="00296981">
        <w:rPr>
          <w:rFonts w:hint="eastAsia"/>
          <w:szCs w:val="21"/>
        </w:rPr>
        <w:t>2</w:t>
      </w:r>
      <w:r w:rsidR="00296981">
        <w:rPr>
          <w:szCs w:val="21"/>
        </w:rPr>
        <w:t>.2</w:t>
      </w:r>
      <w:r w:rsidR="00296981" w:rsidRPr="00375193">
        <w:rPr>
          <w:rFonts w:hint="eastAsia"/>
          <w:szCs w:val="21"/>
        </w:rPr>
        <w:t>主动双向控制工作间的振动幅度，确保平滑振动减少工作尖的金属疲劳，实现精确治疗</w:t>
      </w:r>
    </w:p>
    <w:p w:rsidR="00296981" w:rsidRPr="00375193" w:rsidRDefault="00CC27DE" w:rsidP="00296981">
      <w:pPr>
        <w:spacing w:line="400" w:lineRule="exact"/>
        <w:rPr>
          <w:szCs w:val="21"/>
        </w:rPr>
      </w:pPr>
      <w:r>
        <w:rPr>
          <w:rFonts w:hint="eastAsia"/>
          <w:szCs w:val="21"/>
        </w:rPr>
        <w:t xml:space="preserve">  </w:t>
      </w:r>
      <w:r w:rsidR="00296981">
        <w:rPr>
          <w:rFonts w:hint="eastAsia"/>
          <w:szCs w:val="21"/>
        </w:rPr>
        <w:t>2</w:t>
      </w:r>
      <w:r w:rsidR="00296981">
        <w:rPr>
          <w:szCs w:val="21"/>
        </w:rPr>
        <w:t>.3</w:t>
      </w:r>
      <w:r w:rsidR="00296981" w:rsidRPr="00375193">
        <w:rPr>
          <w:rFonts w:hint="eastAsia"/>
          <w:szCs w:val="21"/>
        </w:rPr>
        <w:t>根据工作尖遇到的阻力反馈而自动补偿功率，使操作更轻松、更精确，使患者感觉更舒适，减少医生手部疲劳，让医生更加专注于治疗。</w:t>
      </w:r>
    </w:p>
    <w:p w:rsidR="00296981" w:rsidRPr="00375193" w:rsidRDefault="00296981" w:rsidP="00296981">
      <w:pPr>
        <w:spacing w:line="400" w:lineRule="exact"/>
        <w:rPr>
          <w:szCs w:val="21"/>
        </w:rPr>
      </w:pPr>
      <w:r w:rsidRPr="00375193">
        <w:rPr>
          <w:rFonts w:hint="eastAsia"/>
          <w:szCs w:val="21"/>
        </w:rPr>
        <w:t xml:space="preserve">3 </w:t>
      </w:r>
      <w:r w:rsidRPr="00375193">
        <w:rPr>
          <w:rFonts w:hint="eastAsia"/>
          <w:szCs w:val="21"/>
        </w:rPr>
        <w:t>新型手柄，采用高科技材料制作，高精度的制造保证手柄产热极少，使用寿命更加长久。</w:t>
      </w:r>
    </w:p>
    <w:p w:rsidR="00296981" w:rsidRPr="00375193" w:rsidRDefault="00296981" w:rsidP="00296981">
      <w:pPr>
        <w:spacing w:line="400" w:lineRule="exact"/>
        <w:rPr>
          <w:szCs w:val="21"/>
        </w:rPr>
      </w:pPr>
      <w:r w:rsidRPr="00375193">
        <w:rPr>
          <w:rFonts w:hint="eastAsia"/>
          <w:szCs w:val="21"/>
        </w:rPr>
        <w:t xml:space="preserve">4 </w:t>
      </w:r>
      <w:r w:rsidRPr="00375193">
        <w:rPr>
          <w:rFonts w:hint="eastAsia"/>
          <w:szCs w:val="21"/>
        </w:rPr>
        <w:t>颜色标识系统，通过功率圆盘上的颜色标记与工作尖的彩环颜色标记相对应，可轻松准确设定工作尖的功率，确保操作正确并达到最理想治疗效果。</w:t>
      </w:r>
    </w:p>
    <w:p w:rsidR="00296981" w:rsidRPr="00375193" w:rsidRDefault="00296981" w:rsidP="00296981">
      <w:pPr>
        <w:spacing w:line="400" w:lineRule="exact"/>
        <w:rPr>
          <w:szCs w:val="21"/>
        </w:rPr>
      </w:pPr>
      <w:r w:rsidRPr="00375193">
        <w:rPr>
          <w:rFonts w:hint="eastAsia"/>
          <w:szCs w:val="21"/>
        </w:rPr>
        <w:t>5</w:t>
      </w:r>
      <w:r w:rsidRPr="00375193">
        <w:rPr>
          <w:rFonts w:hint="eastAsia"/>
          <w:szCs w:val="21"/>
        </w:rPr>
        <w:t>提供最多</w:t>
      </w:r>
      <w:r w:rsidRPr="00375193">
        <w:rPr>
          <w:rFonts w:hint="eastAsia"/>
          <w:szCs w:val="21"/>
        </w:rPr>
        <w:t>80</w:t>
      </w:r>
      <w:r w:rsidRPr="00375193">
        <w:rPr>
          <w:rFonts w:hint="eastAsia"/>
          <w:szCs w:val="21"/>
        </w:rPr>
        <w:t>余种工作尖可供选择。最大限度满足医生各种需求。</w:t>
      </w:r>
    </w:p>
    <w:p w:rsidR="00296981" w:rsidRPr="00375193" w:rsidRDefault="00296981" w:rsidP="00296981">
      <w:pPr>
        <w:spacing w:line="400" w:lineRule="exact"/>
        <w:rPr>
          <w:szCs w:val="21"/>
        </w:rPr>
      </w:pPr>
      <w:r w:rsidRPr="00375193">
        <w:rPr>
          <w:rFonts w:hint="eastAsia"/>
          <w:szCs w:val="21"/>
        </w:rPr>
        <w:t xml:space="preserve">6 </w:t>
      </w:r>
      <w:r w:rsidRPr="00375193">
        <w:rPr>
          <w:rFonts w:hint="eastAsia"/>
          <w:szCs w:val="21"/>
        </w:rPr>
        <w:t>功能强大，可进行牙周龈下刮治、根管治疗、龈上洁治以及修复治疗等</w:t>
      </w:r>
      <w:r w:rsidRPr="00375193">
        <w:rPr>
          <w:rFonts w:hint="eastAsia"/>
          <w:szCs w:val="21"/>
        </w:rPr>
        <w:t>,</w:t>
      </w:r>
      <w:r w:rsidRPr="00375193">
        <w:rPr>
          <w:rFonts w:hint="eastAsia"/>
          <w:szCs w:val="21"/>
        </w:rPr>
        <w:t>仅一个按钮就可控制以上</w:t>
      </w:r>
      <w:r w:rsidRPr="00375193">
        <w:rPr>
          <w:rFonts w:hint="eastAsia"/>
          <w:szCs w:val="21"/>
        </w:rPr>
        <w:t>4</w:t>
      </w:r>
      <w:r w:rsidRPr="00375193">
        <w:rPr>
          <w:rFonts w:hint="eastAsia"/>
          <w:szCs w:val="21"/>
        </w:rPr>
        <w:t>个操作功能。</w:t>
      </w:r>
    </w:p>
    <w:p w:rsidR="00296981" w:rsidRDefault="00296981" w:rsidP="00296981">
      <w:pPr>
        <w:spacing w:line="400" w:lineRule="exact"/>
        <w:rPr>
          <w:szCs w:val="21"/>
        </w:rPr>
      </w:pPr>
      <w:r w:rsidRPr="00375193">
        <w:rPr>
          <w:rFonts w:hint="eastAsia"/>
          <w:szCs w:val="21"/>
        </w:rPr>
        <w:t>7</w:t>
      </w:r>
      <w:r w:rsidRPr="00375193">
        <w:rPr>
          <w:rFonts w:hint="eastAsia"/>
          <w:szCs w:val="21"/>
        </w:rPr>
        <w:t>自带储水罐，充分适应于临床使用时对水的要求</w:t>
      </w:r>
      <w:r>
        <w:rPr>
          <w:rFonts w:hint="eastAsia"/>
          <w:szCs w:val="21"/>
        </w:rPr>
        <w:t>。</w:t>
      </w:r>
    </w:p>
    <w:p w:rsidR="00296981" w:rsidRPr="00865DFF" w:rsidRDefault="00296981" w:rsidP="00296981">
      <w:pPr>
        <w:spacing w:line="400" w:lineRule="exact"/>
        <w:rPr>
          <w:b/>
        </w:rPr>
      </w:pPr>
      <w:r>
        <w:rPr>
          <w:rFonts w:hint="eastAsia"/>
          <w:b/>
        </w:rPr>
        <w:t>三、</w:t>
      </w:r>
      <w:r w:rsidRPr="00865DFF">
        <w:rPr>
          <w:rFonts w:hint="eastAsia"/>
          <w:b/>
        </w:rPr>
        <w:t>单台配置清单</w:t>
      </w:r>
      <w:r w:rsidRPr="00865DFF">
        <w:rPr>
          <w:rFonts w:hint="eastAsia"/>
          <w:b/>
        </w:rPr>
        <w:t>(</w:t>
      </w:r>
      <w:r w:rsidRPr="00865DFF">
        <w:rPr>
          <w:rFonts w:hint="eastAsia"/>
          <w:b/>
        </w:rPr>
        <w:t>包括但不限于</w:t>
      </w:r>
      <w:r w:rsidRPr="00865DFF">
        <w:rPr>
          <w:rFonts w:hint="eastAsia"/>
          <w:b/>
        </w:rPr>
        <w:t>)</w:t>
      </w:r>
    </w:p>
    <w:tbl>
      <w:tblPr>
        <w:tblStyle w:val="a8"/>
        <w:tblW w:w="7905" w:type="dxa"/>
        <w:tblLook w:val="01E0"/>
      </w:tblPr>
      <w:tblGrid>
        <w:gridCol w:w="1101"/>
        <w:gridCol w:w="4677"/>
        <w:gridCol w:w="2127"/>
      </w:tblGrid>
      <w:tr w:rsidR="00296981" w:rsidRPr="00352101" w:rsidTr="00296981">
        <w:tc>
          <w:tcPr>
            <w:tcW w:w="1101" w:type="dxa"/>
          </w:tcPr>
          <w:p w:rsidR="00296981" w:rsidRPr="00942A99" w:rsidRDefault="00296981" w:rsidP="00296981">
            <w:pPr>
              <w:jc w:val="center"/>
              <w:rPr>
                <w:rFonts w:asciiTheme="minorEastAsia" w:hAnsiTheme="minorEastAsia"/>
                <w:b/>
                <w:szCs w:val="21"/>
              </w:rPr>
            </w:pPr>
            <w:r w:rsidRPr="00942A99">
              <w:rPr>
                <w:rFonts w:asciiTheme="minorEastAsia" w:hAnsiTheme="minorEastAsia" w:hint="eastAsia"/>
                <w:b/>
                <w:szCs w:val="21"/>
              </w:rPr>
              <w:t>序号</w:t>
            </w:r>
          </w:p>
        </w:tc>
        <w:tc>
          <w:tcPr>
            <w:tcW w:w="4677" w:type="dxa"/>
          </w:tcPr>
          <w:p w:rsidR="00296981" w:rsidRPr="00942A99" w:rsidRDefault="00296981" w:rsidP="00296981">
            <w:pPr>
              <w:jc w:val="center"/>
              <w:rPr>
                <w:rFonts w:asciiTheme="minorEastAsia" w:hAnsiTheme="minorEastAsia"/>
                <w:b/>
                <w:szCs w:val="21"/>
              </w:rPr>
            </w:pPr>
            <w:r w:rsidRPr="00942A99">
              <w:rPr>
                <w:rFonts w:asciiTheme="minorEastAsia" w:hAnsiTheme="minorEastAsia" w:hint="eastAsia"/>
                <w:b/>
                <w:szCs w:val="21"/>
              </w:rPr>
              <w:t>主要组件内容</w:t>
            </w:r>
          </w:p>
        </w:tc>
        <w:tc>
          <w:tcPr>
            <w:tcW w:w="2127" w:type="dxa"/>
          </w:tcPr>
          <w:p w:rsidR="00296981" w:rsidRPr="00942A99" w:rsidRDefault="00296981" w:rsidP="00296981">
            <w:pPr>
              <w:jc w:val="center"/>
              <w:rPr>
                <w:rFonts w:asciiTheme="minorEastAsia" w:hAnsiTheme="minorEastAsia"/>
                <w:b/>
                <w:szCs w:val="21"/>
              </w:rPr>
            </w:pPr>
            <w:r w:rsidRPr="00942A99">
              <w:rPr>
                <w:rFonts w:asciiTheme="minorEastAsia" w:hAnsiTheme="minorEastAsia" w:hint="eastAsia"/>
                <w:b/>
                <w:szCs w:val="21"/>
              </w:rPr>
              <w:t>数量</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1</w:t>
            </w:r>
          </w:p>
        </w:tc>
        <w:tc>
          <w:tcPr>
            <w:tcW w:w="4677" w:type="dxa"/>
          </w:tcPr>
          <w:p w:rsidR="00296981" w:rsidRPr="00942A99" w:rsidRDefault="00296981" w:rsidP="00296981">
            <w:pPr>
              <w:rPr>
                <w:rFonts w:asciiTheme="minorEastAsia" w:hAnsiTheme="minorEastAsia" w:cs="宋体"/>
                <w:szCs w:val="21"/>
              </w:rPr>
            </w:pPr>
            <w:r w:rsidRPr="00233568">
              <w:rPr>
                <w:rFonts w:hint="eastAsia"/>
              </w:rPr>
              <w:t>主机</w:t>
            </w:r>
          </w:p>
        </w:tc>
        <w:tc>
          <w:tcPr>
            <w:tcW w:w="2127" w:type="dxa"/>
            <w:vAlign w:val="center"/>
          </w:tcPr>
          <w:p w:rsidR="00296981" w:rsidRPr="00942A99" w:rsidRDefault="00296981" w:rsidP="00296981">
            <w:pPr>
              <w:jc w:val="center"/>
              <w:rPr>
                <w:rFonts w:asciiTheme="minorEastAsia" w:hAnsiTheme="minorEastAsia" w:cs="宋体"/>
                <w:szCs w:val="21"/>
              </w:rPr>
            </w:pPr>
            <w:r>
              <w:rPr>
                <w:rFonts w:asciiTheme="minorEastAsia" w:hAnsiTheme="minorEastAsia" w:cs="宋体" w:hint="eastAsia"/>
                <w:szCs w:val="21"/>
              </w:rPr>
              <w:t>1台</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2</w:t>
            </w:r>
          </w:p>
        </w:tc>
        <w:tc>
          <w:tcPr>
            <w:tcW w:w="4677" w:type="dxa"/>
          </w:tcPr>
          <w:p w:rsidR="00296981" w:rsidRPr="00942A99" w:rsidRDefault="00296981" w:rsidP="00296981">
            <w:pPr>
              <w:snapToGrid w:val="0"/>
              <w:rPr>
                <w:rFonts w:asciiTheme="minorEastAsia" w:hAnsiTheme="minorEastAsia" w:cs="Lucida Sans Unicode"/>
                <w:szCs w:val="21"/>
              </w:rPr>
            </w:pPr>
            <w:r w:rsidRPr="00233568">
              <w:rPr>
                <w:rFonts w:hint="eastAsia"/>
              </w:rPr>
              <w:t>自带水过滤器的供水软管</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1条</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3</w:t>
            </w:r>
          </w:p>
        </w:tc>
        <w:tc>
          <w:tcPr>
            <w:tcW w:w="4677" w:type="dxa"/>
          </w:tcPr>
          <w:p w:rsidR="00296981" w:rsidRPr="00942A99" w:rsidRDefault="00296981" w:rsidP="00296981">
            <w:pPr>
              <w:widowControl/>
              <w:snapToGrid w:val="0"/>
              <w:rPr>
                <w:rFonts w:asciiTheme="minorEastAsia" w:hAnsiTheme="minorEastAsia" w:cs="Arial"/>
                <w:szCs w:val="21"/>
              </w:rPr>
            </w:pPr>
            <w:r w:rsidRPr="00233568">
              <w:rPr>
                <w:rFonts w:hint="eastAsia"/>
              </w:rPr>
              <w:t>储水罐</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1个</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4</w:t>
            </w:r>
          </w:p>
        </w:tc>
        <w:tc>
          <w:tcPr>
            <w:tcW w:w="4677" w:type="dxa"/>
          </w:tcPr>
          <w:p w:rsidR="00296981" w:rsidRPr="00942A99" w:rsidRDefault="00296981" w:rsidP="00296981">
            <w:pPr>
              <w:widowControl/>
              <w:snapToGrid w:val="0"/>
              <w:rPr>
                <w:rFonts w:asciiTheme="minorEastAsia" w:hAnsiTheme="minorEastAsia" w:cs="Lucida Sans Unicode"/>
                <w:szCs w:val="21"/>
              </w:rPr>
            </w:pPr>
            <w:r w:rsidRPr="00233568">
              <w:rPr>
                <w:rFonts w:hint="eastAsia"/>
              </w:rPr>
              <w:t>电源线</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1条</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5</w:t>
            </w:r>
          </w:p>
        </w:tc>
        <w:tc>
          <w:tcPr>
            <w:tcW w:w="4677" w:type="dxa"/>
          </w:tcPr>
          <w:p w:rsidR="00296981" w:rsidRPr="00942A99" w:rsidRDefault="00296981" w:rsidP="00296981">
            <w:pPr>
              <w:widowControl/>
              <w:snapToGrid w:val="0"/>
              <w:rPr>
                <w:rFonts w:asciiTheme="minorEastAsia" w:hAnsiTheme="minorEastAsia" w:cs="Lucida Sans Unicode"/>
                <w:szCs w:val="21"/>
              </w:rPr>
            </w:pPr>
            <w:r w:rsidRPr="00233568">
              <w:rPr>
                <w:rFonts w:hint="eastAsia"/>
              </w:rPr>
              <w:t>手柄连线</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1条</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6</w:t>
            </w:r>
          </w:p>
        </w:tc>
        <w:tc>
          <w:tcPr>
            <w:tcW w:w="4677" w:type="dxa"/>
          </w:tcPr>
          <w:p w:rsidR="00296981" w:rsidRPr="00942A99" w:rsidRDefault="00296981" w:rsidP="00296981">
            <w:pPr>
              <w:snapToGrid w:val="0"/>
              <w:rPr>
                <w:rFonts w:asciiTheme="minorEastAsia" w:hAnsiTheme="minorEastAsia" w:cs="Lucida Sans Unicode"/>
                <w:szCs w:val="21"/>
              </w:rPr>
            </w:pPr>
            <w:r w:rsidRPr="00233568">
              <w:rPr>
                <w:rFonts w:hint="eastAsia"/>
              </w:rPr>
              <w:t>脚踏开关</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1个</w:t>
            </w:r>
          </w:p>
        </w:tc>
      </w:tr>
      <w:tr w:rsidR="00296981" w:rsidRPr="005C0C13" w:rsidTr="00296981">
        <w:tc>
          <w:tcPr>
            <w:tcW w:w="1101" w:type="dxa"/>
          </w:tcPr>
          <w:p w:rsidR="00296981" w:rsidRDefault="00296981" w:rsidP="00296981">
            <w:pPr>
              <w:jc w:val="center"/>
              <w:rPr>
                <w:rFonts w:asciiTheme="minorEastAsia" w:hAnsiTheme="minorEastAsia"/>
                <w:szCs w:val="21"/>
              </w:rPr>
            </w:pPr>
            <w:r>
              <w:rPr>
                <w:rFonts w:asciiTheme="minorEastAsia" w:hAnsiTheme="minorEastAsia" w:hint="eastAsia"/>
                <w:szCs w:val="21"/>
              </w:rPr>
              <w:lastRenderedPageBreak/>
              <w:t>7</w:t>
            </w:r>
          </w:p>
        </w:tc>
        <w:tc>
          <w:tcPr>
            <w:tcW w:w="4677" w:type="dxa"/>
            <w:vAlign w:val="center"/>
          </w:tcPr>
          <w:p w:rsidR="00296981" w:rsidRDefault="00296981" w:rsidP="00296981">
            <w:pPr>
              <w:snapToGrid w:val="0"/>
              <w:rPr>
                <w:rFonts w:asciiTheme="minorEastAsia" w:hAnsiTheme="minorEastAsia" w:cs="Lucida Sans Unicode"/>
                <w:szCs w:val="21"/>
              </w:rPr>
            </w:pPr>
            <w:r>
              <w:rPr>
                <w:rFonts w:asciiTheme="minorEastAsia" w:hAnsiTheme="minorEastAsia" w:cs="Lucida Sans Unicode" w:hint="eastAsia"/>
                <w:szCs w:val="21"/>
              </w:rPr>
              <w:t>洁牙机手柄</w:t>
            </w:r>
          </w:p>
        </w:tc>
        <w:tc>
          <w:tcPr>
            <w:tcW w:w="2127" w:type="dxa"/>
            <w:vAlign w:val="center"/>
          </w:tcPr>
          <w:p w:rsidR="00296981" w:rsidRDefault="00296981" w:rsidP="00296981">
            <w:pPr>
              <w:widowControl/>
              <w:snapToGrid w:val="0"/>
              <w:jc w:val="center"/>
              <w:rPr>
                <w:rFonts w:asciiTheme="minorEastAsia" w:hAnsiTheme="minorEastAsia" w:cs="Arial"/>
                <w:szCs w:val="21"/>
              </w:rPr>
            </w:pPr>
            <w:r>
              <w:rPr>
                <w:rFonts w:asciiTheme="minorEastAsia" w:hAnsiTheme="minorEastAsia" w:cs="Arial" w:hint="eastAsia"/>
                <w:szCs w:val="21"/>
              </w:rPr>
              <w:t>1把</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asciiTheme="minorEastAsia" w:hAnsiTheme="minorEastAsia" w:hint="eastAsia"/>
                <w:szCs w:val="21"/>
              </w:rPr>
              <w:t>8</w:t>
            </w:r>
          </w:p>
        </w:tc>
        <w:tc>
          <w:tcPr>
            <w:tcW w:w="4677" w:type="dxa"/>
            <w:vAlign w:val="center"/>
          </w:tcPr>
          <w:p w:rsidR="00296981" w:rsidRDefault="00296981" w:rsidP="00296981">
            <w:pPr>
              <w:snapToGrid w:val="0"/>
              <w:rPr>
                <w:rFonts w:asciiTheme="minorEastAsia" w:hAnsiTheme="minorEastAsia" w:cs="Lucida Sans Unicode"/>
                <w:szCs w:val="21"/>
              </w:rPr>
            </w:pPr>
            <w:r>
              <w:rPr>
                <w:rFonts w:asciiTheme="minorEastAsia" w:hAnsiTheme="minorEastAsia" w:cs="Lucida Sans Unicode" w:hint="eastAsia"/>
                <w:szCs w:val="21"/>
              </w:rPr>
              <w:t>工作尖1#、2#、1</w:t>
            </w:r>
            <w:r>
              <w:rPr>
                <w:rFonts w:asciiTheme="minorEastAsia" w:hAnsiTheme="minorEastAsia" w:cs="Lucida Sans Unicode"/>
                <w:szCs w:val="21"/>
              </w:rPr>
              <w:t>0</w:t>
            </w:r>
            <w:r>
              <w:rPr>
                <w:rFonts w:asciiTheme="minorEastAsia" w:hAnsiTheme="minorEastAsia" w:cs="Lucida Sans Unicode" w:hint="eastAsia"/>
                <w:szCs w:val="21"/>
              </w:rPr>
              <w:t>#</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Pr>
                <w:rFonts w:asciiTheme="minorEastAsia" w:hAnsiTheme="minorEastAsia" w:cs="Arial" w:hint="eastAsia"/>
                <w:szCs w:val="21"/>
              </w:rPr>
              <w:t>各1</w:t>
            </w:r>
          </w:p>
        </w:tc>
      </w:tr>
      <w:tr w:rsidR="00296981" w:rsidRPr="005C0C13" w:rsidTr="00296981">
        <w:tc>
          <w:tcPr>
            <w:tcW w:w="1101" w:type="dxa"/>
          </w:tcPr>
          <w:p w:rsidR="00296981" w:rsidRDefault="00296981" w:rsidP="00296981">
            <w:pPr>
              <w:jc w:val="center"/>
              <w:rPr>
                <w:rFonts w:asciiTheme="minorEastAsia" w:hAnsiTheme="minorEastAsia"/>
                <w:szCs w:val="21"/>
              </w:rPr>
            </w:pPr>
            <w:r>
              <w:rPr>
                <w:rFonts w:asciiTheme="minorEastAsia" w:hAnsiTheme="minorEastAsia" w:hint="eastAsia"/>
                <w:szCs w:val="21"/>
              </w:rPr>
              <w:t>9</w:t>
            </w:r>
          </w:p>
        </w:tc>
        <w:tc>
          <w:tcPr>
            <w:tcW w:w="4677" w:type="dxa"/>
            <w:vAlign w:val="center"/>
          </w:tcPr>
          <w:p w:rsidR="00296981" w:rsidRPr="00942A99" w:rsidRDefault="00296981" w:rsidP="00296981">
            <w:pPr>
              <w:rPr>
                <w:rFonts w:asciiTheme="minorEastAsia" w:hAnsiTheme="minorEastAsia"/>
                <w:szCs w:val="21"/>
              </w:rPr>
            </w:pPr>
            <w:r>
              <w:rPr>
                <w:rFonts w:asciiTheme="minorEastAsia" w:hAnsiTheme="minorEastAsia" w:hint="eastAsia"/>
                <w:szCs w:val="21"/>
              </w:rPr>
              <w:t>工作尖扳手</w:t>
            </w:r>
          </w:p>
        </w:tc>
        <w:tc>
          <w:tcPr>
            <w:tcW w:w="2127" w:type="dxa"/>
            <w:vAlign w:val="center"/>
          </w:tcPr>
          <w:p w:rsidR="00296981" w:rsidRPr="00942A99" w:rsidRDefault="00296981" w:rsidP="00296981">
            <w:pPr>
              <w:jc w:val="center"/>
              <w:rPr>
                <w:rFonts w:asciiTheme="minorEastAsia" w:hAnsiTheme="minorEastAsia"/>
                <w:szCs w:val="21"/>
              </w:rPr>
            </w:pPr>
            <w:r>
              <w:rPr>
                <w:rFonts w:asciiTheme="minorEastAsia" w:hAnsiTheme="minorEastAsia" w:hint="eastAsia"/>
                <w:szCs w:val="21"/>
              </w:rPr>
              <w:t>1个</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4677" w:type="dxa"/>
            <w:vAlign w:val="center"/>
          </w:tcPr>
          <w:p w:rsidR="00296981" w:rsidRPr="00942A99" w:rsidRDefault="00296981" w:rsidP="00296981">
            <w:pPr>
              <w:rPr>
                <w:rFonts w:asciiTheme="minorEastAsia" w:hAnsiTheme="minorEastAsia"/>
                <w:szCs w:val="21"/>
              </w:rPr>
            </w:pPr>
            <w:r w:rsidRPr="00942A99">
              <w:rPr>
                <w:rFonts w:asciiTheme="minorEastAsia" w:hAnsiTheme="minorEastAsia" w:hint="eastAsia"/>
                <w:szCs w:val="21"/>
              </w:rPr>
              <w:t>中文版</w:t>
            </w:r>
            <w:r>
              <w:rPr>
                <w:rFonts w:asciiTheme="minorEastAsia" w:hAnsiTheme="minorEastAsia" w:hint="eastAsia"/>
                <w:szCs w:val="21"/>
              </w:rPr>
              <w:t>说明书</w:t>
            </w:r>
          </w:p>
        </w:tc>
        <w:tc>
          <w:tcPr>
            <w:tcW w:w="2127" w:type="dxa"/>
            <w:vAlign w:val="center"/>
          </w:tcPr>
          <w:p w:rsidR="00296981" w:rsidRPr="00942A99" w:rsidRDefault="00296981" w:rsidP="00296981">
            <w:pPr>
              <w:jc w:val="center"/>
              <w:rPr>
                <w:rFonts w:asciiTheme="minorEastAsia" w:hAnsiTheme="minorEastAsia"/>
                <w:szCs w:val="21"/>
              </w:rPr>
            </w:pPr>
            <w:r w:rsidRPr="00942A99">
              <w:rPr>
                <w:rFonts w:asciiTheme="minorEastAsia" w:hAnsiTheme="minorEastAsia" w:hint="eastAsia"/>
                <w:szCs w:val="21"/>
              </w:rPr>
              <w:t>1</w:t>
            </w:r>
            <w:r>
              <w:rPr>
                <w:rFonts w:asciiTheme="minorEastAsia" w:hAnsiTheme="minorEastAsia" w:hint="eastAsia"/>
                <w:szCs w:val="21"/>
              </w:rPr>
              <w:t>本</w:t>
            </w:r>
          </w:p>
        </w:tc>
      </w:tr>
    </w:tbl>
    <w:p w:rsidR="00296981" w:rsidRPr="00E80AFB" w:rsidRDefault="00296981" w:rsidP="00296981">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296981" w:rsidRPr="00CB75BA" w:rsidRDefault="00296981" w:rsidP="00296981">
      <w:pPr>
        <w:spacing w:line="276" w:lineRule="auto"/>
        <w:rPr>
          <w:rFonts w:cs="Arial"/>
          <w:b/>
          <w:szCs w:val="21"/>
        </w:rPr>
      </w:pPr>
      <w:r>
        <w:rPr>
          <w:rFonts w:cs="Arial" w:hint="eastAsia"/>
          <w:b/>
          <w:szCs w:val="21"/>
        </w:rPr>
        <w:t>四、</w:t>
      </w:r>
      <w:r w:rsidRPr="00CB75BA">
        <w:rPr>
          <w:rFonts w:cs="Arial" w:hint="eastAsia"/>
          <w:b/>
          <w:szCs w:val="21"/>
        </w:rPr>
        <w:t>其他商务要求</w:t>
      </w:r>
    </w:p>
    <w:p w:rsidR="00296981" w:rsidRPr="00CB75BA" w:rsidRDefault="00296981" w:rsidP="00296981">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bCs/>
          <w:color w:val="000000"/>
          <w:szCs w:val="21"/>
        </w:rPr>
        <w:t>，一次性耗材除外</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D13ABC">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296981" w:rsidRPr="00CB75BA" w:rsidRDefault="00296981" w:rsidP="00296981">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296981" w:rsidRPr="00CB75BA" w:rsidRDefault="00296981" w:rsidP="00296981">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296981" w:rsidRDefault="00296981" w:rsidP="00296981">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296981" w:rsidRPr="00666563" w:rsidRDefault="00296981" w:rsidP="00296981">
      <w:pPr>
        <w:rPr>
          <w:b/>
        </w:rPr>
      </w:pPr>
      <w:r w:rsidRPr="00666563">
        <w:rPr>
          <w:rFonts w:hint="eastAsia"/>
          <w:b/>
        </w:rPr>
        <w:t>五、验收要求</w:t>
      </w:r>
    </w:p>
    <w:p w:rsidR="00296981" w:rsidRPr="00666563" w:rsidRDefault="00296981" w:rsidP="00296981">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296981" w:rsidRPr="00666563" w:rsidRDefault="00296981" w:rsidP="00296981">
      <w:r w:rsidRPr="00666563">
        <w:rPr>
          <w:rFonts w:hint="eastAsia"/>
        </w:rPr>
        <w:t>2</w:t>
      </w:r>
      <w:r w:rsidRPr="00666563">
        <w:rPr>
          <w:rFonts w:hint="eastAsia"/>
        </w:rPr>
        <w:t>、进口产品必须具备原产地证明和商检局的检验证明及合法进货渠道证明。</w:t>
      </w:r>
    </w:p>
    <w:p w:rsidR="00296981" w:rsidRPr="00666563" w:rsidRDefault="00296981" w:rsidP="00296981">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296981" w:rsidRPr="00666563" w:rsidRDefault="00296981" w:rsidP="00296981">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296981" w:rsidRPr="00666563" w:rsidRDefault="00296981" w:rsidP="00296981">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296981" w:rsidRPr="00296981" w:rsidRDefault="00296981" w:rsidP="005C2DBF">
      <w:pPr>
        <w:jc w:val="center"/>
        <w:rPr>
          <w:rFonts w:hint="eastAsia"/>
          <w:b/>
          <w:sz w:val="24"/>
          <w:szCs w:val="24"/>
        </w:rPr>
      </w:pPr>
    </w:p>
    <w:p w:rsidR="005C2DBF" w:rsidRPr="0060797F" w:rsidRDefault="005C2DBF" w:rsidP="005C2DBF">
      <w:pPr>
        <w:jc w:val="center"/>
        <w:rPr>
          <w:rFonts w:ascii="Calibri" w:eastAsia="宋体" w:hAnsi="Calibri" w:cs="Times New Roman"/>
          <w:b/>
          <w:bCs/>
          <w:sz w:val="24"/>
          <w:szCs w:val="24"/>
        </w:rPr>
      </w:pPr>
      <w:r>
        <w:rPr>
          <w:rFonts w:hint="eastAsia"/>
          <w:b/>
          <w:sz w:val="24"/>
          <w:szCs w:val="24"/>
        </w:rPr>
        <w:t>包</w:t>
      </w:r>
      <w:r>
        <w:rPr>
          <w:rFonts w:hint="eastAsia"/>
          <w:b/>
          <w:sz w:val="24"/>
          <w:szCs w:val="24"/>
        </w:rPr>
        <w:t>2</w:t>
      </w:r>
      <w:r>
        <w:rPr>
          <w:rFonts w:hint="eastAsia"/>
          <w:b/>
          <w:sz w:val="24"/>
          <w:szCs w:val="24"/>
        </w:rPr>
        <w:t>：牙科</w:t>
      </w:r>
      <w:r w:rsidR="005D7191">
        <w:rPr>
          <w:rFonts w:hint="eastAsia"/>
          <w:b/>
          <w:sz w:val="24"/>
          <w:szCs w:val="24"/>
        </w:rPr>
        <w:t>种植机</w:t>
      </w:r>
      <w:r w:rsidR="00236066">
        <w:rPr>
          <w:rFonts w:hint="eastAsia"/>
          <w:b/>
          <w:sz w:val="24"/>
          <w:szCs w:val="24"/>
        </w:rPr>
        <w:t xml:space="preserve"> 1</w:t>
      </w:r>
      <w:r w:rsidR="00236066">
        <w:rPr>
          <w:rFonts w:hint="eastAsia"/>
          <w:b/>
          <w:sz w:val="24"/>
          <w:szCs w:val="24"/>
        </w:rPr>
        <w:t>台</w:t>
      </w:r>
      <w:r w:rsidR="00296981">
        <w:rPr>
          <w:rFonts w:hint="eastAsia"/>
          <w:b/>
          <w:sz w:val="24"/>
          <w:szCs w:val="24"/>
        </w:rPr>
        <w:t xml:space="preserve"> </w:t>
      </w:r>
      <w:r w:rsidR="00296981">
        <w:rPr>
          <w:rFonts w:hint="eastAsia"/>
          <w:b/>
          <w:sz w:val="24"/>
          <w:szCs w:val="24"/>
        </w:rPr>
        <w:t>预算</w:t>
      </w:r>
      <w:r w:rsidR="00296981">
        <w:rPr>
          <w:rFonts w:hint="eastAsia"/>
          <w:b/>
          <w:sz w:val="24"/>
          <w:szCs w:val="24"/>
        </w:rPr>
        <w:t>6</w:t>
      </w:r>
      <w:r w:rsidR="00296981">
        <w:rPr>
          <w:rFonts w:hint="eastAsia"/>
          <w:b/>
          <w:sz w:val="24"/>
          <w:szCs w:val="24"/>
        </w:rPr>
        <w:t>万元</w:t>
      </w:r>
    </w:p>
    <w:p w:rsidR="005C2DBF" w:rsidRPr="0022386E" w:rsidRDefault="005C2DBF" w:rsidP="005C2DBF">
      <w:pPr>
        <w:rPr>
          <w:rFonts w:ascii="Calibri" w:eastAsia="宋体" w:hAnsi="Calibri" w:cs="Times New Roman"/>
          <w:b/>
          <w:bCs/>
          <w:szCs w:val="21"/>
        </w:rPr>
      </w:pPr>
    </w:p>
    <w:p w:rsidR="005C2DBF" w:rsidRPr="00425FEE" w:rsidRDefault="005C2DBF" w:rsidP="00236066">
      <w:pPr>
        <w:numPr>
          <w:ilvl w:val="0"/>
          <w:numId w:val="17"/>
        </w:numPr>
        <w:tabs>
          <w:tab w:val="left" w:pos="540"/>
        </w:tabs>
        <w:spacing w:line="400" w:lineRule="exact"/>
        <w:rPr>
          <w:b/>
          <w:szCs w:val="21"/>
        </w:rPr>
      </w:pPr>
      <w:r w:rsidRPr="00425FEE">
        <w:rPr>
          <w:rFonts w:hint="eastAsia"/>
          <w:b/>
          <w:szCs w:val="21"/>
        </w:rPr>
        <w:lastRenderedPageBreak/>
        <w:t>基本要求</w:t>
      </w:r>
    </w:p>
    <w:p w:rsidR="005C2DBF" w:rsidRDefault="005C2DBF" w:rsidP="00236066">
      <w:pPr>
        <w:numPr>
          <w:ilvl w:val="0"/>
          <w:numId w:val="18"/>
        </w:numPr>
        <w:spacing w:line="400" w:lineRule="exact"/>
        <w:rPr>
          <w:szCs w:val="21"/>
        </w:rPr>
      </w:pPr>
      <w:r>
        <w:rPr>
          <w:rFonts w:hint="eastAsia"/>
          <w:szCs w:val="21"/>
        </w:rPr>
        <w:t>名称：牙科</w:t>
      </w:r>
      <w:r w:rsidR="005D7191">
        <w:rPr>
          <w:rFonts w:hint="eastAsia"/>
          <w:szCs w:val="21"/>
        </w:rPr>
        <w:t>种植机</w:t>
      </w:r>
    </w:p>
    <w:p w:rsidR="005C2DBF" w:rsidRDefault="005C2DBF" w:rsidP="00236066">
      <w:pPr>
        <w:numPr>
          <w:ilvl w:val="0"/>
          <w:numId w:val="18"/>
        </w:numPr>
        <w:spacing w:line="400" w:lineRule="exact"/>
        <w:ind w:left="0" w:firstLine="0"/>
        <w:rPr>
          <w:szCs w:val="21"/>
        </w:rPr>
      </w:pPr>
      <w:r>
        <w:rPr>
          <w:rFonts w:hint="eastAsia"/>
          <w:szCs w:val="21"/>
        </w:rPr>
        <w:t>数量：</w:t>
      </w:r>
      <w:r>
        <w:rPr>
          <w:szCs w:val="21"/>
        </w:rPr>
        <w:t>1</w:t>
      </w:r>
      <w:r>
        <w:rPr>
          <w:rFonts w:hint="eastAsia"/>
          <w:szCs w:val="21"/>
        </w:rPr>
        <w:t>台</w:t>
      </w:r>
    </w:p>
    <w:p w:rsidR="005C2DBF" w:rsidRDefault="005C2DBF" w:rsidP="00236066">
      <w:pPr>
        <w:numPr>
          <w:ilvl w:val="0"/>
          <w:numId w:val="18"/>
        </w:numPr>
        <w:spacing w:line="400" w:lineRule="exact"/>
        <w:ind w:left="0" w:firstLine="0"/>
        <w:rPr>
          <w:szCs w:val="21"/>
        </w:rPr>
      </w:pPr>
      <w:r>
        <w:rPr>
          <w:rFonts w:hint="eastAsia"/>
          <w:szCs w:val="21"/>
        </w:rPr>
        <w:t>货期：</w:t>
      </w:r>
      <w:r w:rsidR="002271B0">
        <w:rPr>
          <w:rFonts w:hint="eastAsia"/>
          <w:szCs w:val="21"/>
        </w:rPr>
        <w:t>医院下单后一个月内</w:t>
      </w:r>
    </w:p>
    <w:p w:rsidR="005C2DBF" w:rsidRDefault="005C2DBF" w:rsidP="00236066">
      <w:pPr>
        <w:numPr>
          <w:ilvl w:val="0"/>
          <w:numId w:val="18"/>
        </w:numPr>
        <w:spacing w:line="400" w:lineRule="exact"/>
        <w:ind w:left="0" w:firstLine="0"/>
      </w:pPr>
      <w:r w:rsidRPr="00C33B30">
        <w:rPr>
          <w:rFonts w:hint="eastAsia"/>
          <w:szCs w:val="21"/>
        </w:rPr>
        <w:t>用途：</w:t>
      </w:r>
      <w:r>
        <w:rPr>
          <w:rFonts w:hint="eastAsia"/>
          <w:szCs w:val="21"/>
        </w:rPr>
        <w:t>该产品适用于牙科医院及诊所，在牙外科手术、种植手术和颌面外科手术中对牙体硬组织进行处理。</w:t>
      </w:r>
    </w:p>
    <w:p w:rsidR="005C2DBF" w:rsidRDefault="005C2DBF" w:rsidP="00236066">
      <w:pPr>
        <w:numPr>
          <w:ilvl w:val="0"/>
          <w:numId w:val="18"/>
        </w:numPr>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5C2DBF" w:rsidRPr="00865DFF" w:rsidRDefault="005C2DBF" w:rsidP="00236066">
      <w:pPr>
        <w:pStyle w:val="aa"/>
        <w:numPr>
          <w:ilvl w:val="0"/>
          <w:numId w:val="17"/>
        </w:numPr>
        <w:tabs>
          <w:tab w:val="left" w:pos="1276"/>
        </w:tabs>
        <w:spacing w:line="400" w:lineRule="exact"/>
        <w:ind w:firstLineChars="0"/>
        <w:rPr>
          <w:b/>
        </w:rPr>
      </w:pPr>
      <w:r w:rsidRPr="00865DFF">
        <w:rPr>
          <w:rFonts w:hint="eastAsia"/>
          <w:b/>
        </w:rPr>
        <w:t>主要技术要求（达到或优于）</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w:t>
      </w:r>
      <w:r w:rsidRPr="00081141">
        <w:rPr>
          <w:rFonts w:asciiTheme="minorEastAsia" w:hAnsiTheme="minorEastAsia" w:hint="eastAsia"/>
          <w:szCs w:val="21"/>
        </w:rPr>
        <w:t>马达转速可调（300-40，000 rpm）</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w:t>
      </w:r>
      <w:r w:rsidRPr="00081141">
        <w:rPr>
          <w:rFonts w:asciiTheme="minorEastAsia" w:hAnsiTheme="minorEastAsia" w:hint="eastAsia"/>
          <w:szCs w:val="21"/>
        </w:rPr>
        <w:t>无碳刷马达</w:t>
      </w:r>
      <w:r>
        <w:rPr>
          <w:rFonts w:asciiTheme="minorEastAsia" w:hAnsiTheme="minorEastAsia" w:hint="eastAsia"/>
          <w:szCs w:val="21"/>
        </w:rPr>
        <w:t>，</w:t>
      </w:r>
      <w:r w:rsidRPr="00081141">
        <w:rPr>
          <w:rFonts w:asciiTheme="minorEastAsia" w:hAnsiTheme="minorEastAsia" w:hint="eastAsia"/>
          <w:szCs w:val="21"/>
        </w:rPr>
        <w:t>功率70W</w:t>
      </w:r>
      <w:r>
        <w:rPr>
          <w:rFonts w:asciiTheme="minorEastAsia" w:hAnsiTheme="minorEastAsia" w:hint="eastAsia"/>
          <w:szCs w:val="21"/>
        </w:rPr>
        <w:t>，</w:t>
      </w:r>
      <w:r w:rsidRPr="00081141">
        <w:rPr>
          <w:rFonts w:asciiTheme="minorEastAsia" w:hAnsiTheme="minorEastAsia" w:hint="eastAsia"/>
          <w:szCs w:val="21"/>
        </w:rPr>
        <w:t>可高温高压消毒</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w:t>
      </w:r>
      <w:r w:rsidRPr="00081141">
        <w:rPr>
          <w:rFonts w:asciiTheme="minorEastAsia" w:hAnsiTheme="minorEastAsia" w:hint="eastAsia"/>
          <w:szCs w:val="21"/>
        </w:rPr>
        <w:t>扭矩可调</w:t>
      </w:r>
      <w:r>
        <w:rPr>
          <w:rFonts w:asciiTheme="minorEastAsia" w:hAnsiTheme="minorEastAsia" w:hint="eastAsia"/>
          <w:szCs w:val="21"/>
        </w:rPr>
        <w:t>，范围在</w:t>
      </w:r>
      <w:r w:rsidRPr="00081141">
        <w:rPr>
          <w:rFonts w:asciiTheme="minorEastAsia" w:hAnsiTheme="minorEastAsia" w:hint="eastAsia"/>
          <w:szCs w:val="21"/>
        </w:rPr>
        <w:t>5-70N</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内置</w:t>
      </w:r>
      <w:r w:rsidRPr="00081141">
        <w:rPr>
          <w:rFonts w:asciiTheme="minorEastAsia" w:hAnsiTheme="minorEastAsia" w:hint="eastAsia"/>
          <w:szCs w:val="21"/>
        </w:rPr>
        <w:t>扭矩过载保护</w:t>
      </w:r>
      <w:r>
        <w:rPr>
          <w:rFonts w:asciiTheme="minorEastAsia" w:hAnsiTheme="minorEastAsia" w:hint="eastAsia"/>
          <w:szCs w:val="21"/>
        </w:rPr>
        <w:t>：</w:t>
      </w:r>
      <w:r w:rsidRPr="00081141">
        <w:rPr>
          <w:rFonts w:asciiTheme="minorEastAsia" w:hAnsiTheme="minorEastAsia" w:hint="eastAsia"/>
          <w:szCs w:val="21"/>
        </w:rPr>
        <w:t>当扭矩超过设定安全值时，机器会有故障报警，马达自动停止，但机器不会因此受损。</w:t>
      </w:r>
    </w:p>
    <w:p w:rsidR="005C2DBF" w:rsidRPr="00081141" w:rsidRDefault="005C2DBF" w:rsidP="005C2DBF">
      <w:pPr>
        <w:spacing w:line="400" w:lineRule="exact"/>
        <w:rPr>
          <w:rFonts w:asciiTheme="minorEastAsia" w:hAnsiTheme="minorEastAsia"/>
          <w:szCs w:val="21"/>
        </w:rPr>
      </w:pPr>
      <w:r>
        <w:rPr>
          <w:rFonts w:asciiTheme="minorEastAsia" w:hAnsiTheme="minorEastAsia"/>
          <w:szCs w:val="21"/>
        </w:rPr>
        <w:t>5.</w:t>
      </w:r>
      <w:r w:rsidRPr="00081141">
        <w:rPr>
          <w:rFonts w:asciiTheme="minorEastAsia" w:hAnsiTheme="minorEastAsia" w:hint="eastAsia"/>
          <w:szCs w:val="21"/>
        </w:rPr>
        <w:t>控制系统</w:t>
      </w:r>
      <w:r>
        <w:rPr>
          <w:rFonts w:asciiTheme="minorEastAsia" w:hAnsiTheme="minorEastAsia" w:hint="eastAsia"/>
          <w:szCs w:val="21"/>
        </w:rPr>
        <w:t>包括：</w:t>
      </w:r>
      <w:r w:rsidRPr="00081141">
        <w:rPr>
          <w:rFonts w:asciiTheme="minorEastAsia" w:hAnsiTheme="minorEastAsia" w:hint="eastAsia"/>
          <w:szCs w:val="21"/>
        </w:rPr>
        <w:t>微型电脑控制、按键式面板、多功能防水脚踏开关</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w:t>
      </w:r>
      <w:r w:rsidRPr="00081141">
        <w:rPr>
          <w:rFonts w:asciiTheme="minorEastAsia" w:hAnsiTheme="minorEastAsia" w:hint="eastAsia"/>
          <w:szCs w:val="21"/>
        </w:rPr>
        <w:t>显示屏可</w:t>
      </w:r>
      <w:r>
        <w:rPr>
          <w:rFonts w:asciiTheme="minorEastAsia" w:hAnsiTheme="minorEastAsia" w:hint="eastAsia"/>
          <w:szCs w:val="21"/>
        </w:rPr>
        <w:t>同步</w:t>
      </w:r>
      <w:r w:rsidRPr="00081141">
        <w:rPr>
          <w:rFonts w:asciiTheme="minorEastAsia" w:hAnsiTheme="minorEastAsia" w:hint="eastAsia"/>
          <w:szCs w:val="21"/>
        </w:rPr>
        <w:t>显示的信息</w:t>
      </w:r>
      <w:r>
        <w:rPr>
          <w:rFonts w:asciiTheme="minorEastAsia" w:hAnsiTheme="minorEastAsia" w:hint="eastAsia"/>
          <w:szCs w:val="21"/>
        </w:rPr>
        <w:t>：</w:t>
      </w:r>
      <w:r w:rsidRPr="00081141">
        <w:rPr>
          <w:rFonts w:asciiTheme="minorEastAsia" w:hAnsiTheme="minorEastAsia" w:hint="eastAsia"/>
          <w:szCs w:val="21"/>
        </w:rPr>
        <w:t>转速、扭矩、冷却水</w:t>
      </w:r>
      <w:r>
        <w:rPr>
          <w:rFonts w:asciiTheme="minorEastAsia" w:hAnsiTheme="minorEastAsia" w:hint="eastAsia"/>
          <w:szCs w:val="21"/>
        </w:rPr>
        <w:t>水量</w:t>
      </w:r>
      <w:r w:rsidRPr="00081141">
        <w:rPr>
          <w:rFonts w:asciiTheme="minorEastAsia" w:hAnsiTheme="minorEastAsia" w:hint="eastAsia"/>
          <w:szCs w:val="21"/>
        </w:rPr>
        <w:t>、转速比、故障报警信息等</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szCs w:val="21"/>
        </w:rPr>
        <w:t>7.</w:t>
      </w:r>
      <w:r>
        <w:rPr>
          <w:rFonts w:asciiTheme="minorEastAsia" w:hAnsiTheme="minorEastAsia" w:hint="eastAsia"/>
          <w:szCs w:val="21"/>
        </w:rPr>
        <w:t>标配</w:t>
      </w:r>
      <w:r w:rsidRPr="00081141">
        <w:rPr>
          <w:rFonts w:asciiTheme="minorEastAsia" w:hAnsiTheme="minorEastAsia" w:hint="eastAsia"/>
          <w:szCs w:val="21"/>
        </w:rPr>
        <w:t>冷却水泵一个</w:t>
      </w:r>
      <w:r>
        <w:rPr>
          <w:rFonts w:asciiTheme="minorEastAsia" w:hAnsiTheme="minorEastAsia" w:hint="eastAsia"/>
          <w:szCs w:val="21"/>
        </w:rPr>
        <w:t>，冷却水量</w:t>
      </w:r>
      <w:r w:rsidRPr="00081141">
        <w:rPr>
          <w:rFonts w:asciiTheme="minorEastAsia" w:hAnsiTheme="minorEastAsia" w:hint="eastAsia"/>
          <w:szCs w:val="21"/>
        </w:rPr>
        <w:t>可调（0-100ml/min）</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szCs w:val="21"/>
        </w:rPr>
        <w:t>8.</w:t>
      </w:r>
      <w:r w:rsidRPr="00081141">
        <w:rPr>
          <w:rFonts w:asciiTheme="minorEastAsia" w:hAnsiTheme="minorEastAsia" w:hint="eastAsia"/>
          <w:szCs w:val="21"/>
        </w:rPr>
        <w:t>马达及马达线</w:t>
      </w:r>
      <w:r>
        <w:rPr>
          <w:rFonts w:asciiTheme="minorEastAsia" w:hAnsiTheme="minorEastAsia" w:hint="eastAsia"/>
          <w:szCs w:val="21"/>
        </w:rPr>
        <w:t>均可</w:t>
      </w:r>
      <w:r w:rsidRPr="00081141">
        <w:rPr>
          <w:rFonts w:asciiTheme="minorEastAsia" w:hAnsiTheme="minorEastAsia" w:hint="eastAsia"/>
          <w:szCs w:val="21"/>
        </w:rPr>
        <w:t>高温高压消毒。</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9</w:t>
      </w:r>
      <w:r>
        <w:rPr>
          <w:rFonts w:asciiTheme="minorEastAsia" w:hAnsiTheme="minorEastAsia"/>
          <w:szCs w:val="21"/>
        </w:rPr>
        <w:t>.</w:t>
      </w:r>
      <w:r w:rsidRPr="00081141">
        <w:rPr>
          <w:rFonts w:asciiTheme="minorEastAsia" w:hAnsiTheme="minorEastAsia" w:hint="eastAsia"/>
          <w:szCs w:val="21"/>
        </w:rPr>
        <w:t>可选配</w:t>
      </w:r>
      <w:r>
        <w:rPr>
          <w:rFonts w:asciiTheme="minorEastAsia" w:hAnsiTheme="minorEastAsia" w:hint="eastAsia"/>
          <w:szCs w:val="21"/>
        </w:rPr>
        <w:t>同品牌</w:t>
      </w:r>
      <w:r w:rsidRPr="00081141">
        <w:rPr>
          <w:rFonts w:asciiTheme="minorEastAsia" w:hAnsiTheme="minorEastAsia" w:hint="eastAsia"/>
          <w:szCs w:val="21"/>
        </w:rPr>
        <w:t>20</w:t>
      </w:r>
      <w:r>
        <w:rPr>
          <w:rFonts w:asciiTheme="minorEastAsia" w:hAnsiTheme="minorEastAsia" w:hint="eastAsia"/>
          <w:szCs w:val="21"/>
        </w:rPr>
        <w:t>:</w:t>
      </w:r>
      <w:r w:rsidRPr="00081141">
        <w:rPr>
          <w:rFonts w:asciiTheme="minorEastAsia" w:hAnsiTheme="minorEastAsia" w:hint="eastAsia"/>
          <w:szCs w:val="21"/>
        </w:rPr>
        <w:t>1</w:t>
      </w:r>
      <w:r>
        <w:rPr>
          <w:rFonts w:asciiTheme="minorEastAsia" w:hAnsiTheme="minorEastAsia" w:hint="eastAsia"/>
          <w:szCs w:val="21"/>
        </w:rPr>
        <w:t>及</w:t>
      </w:r>
      <w:r w:rsidRPr="00081141">
        <w:rPr>
          <w:rFonts w:asciiTheme="minorEastAsia" w:hAnsiTheme="minorEastAsia" w:hint="eastAsia"/>
          <w:szCs w:val="21"/>
        </w:rPr>
        <w:t>1</w:t>
      </w:r>
      <w:r>
        <w:rPr>
          <w:rFonts w:asciiTheme="minorEastAsia" w:hAnsiTheme="minorEastAsia" w:hint="eastAsia"/>
          <w:szCs w:val="21"/>
        </w:rPr>
        <w:t>:</w:t>
      </w:r>
      <w:r w:rsidRPr="00081141">
        <w:rPr>
          <w:rFonts w:asciiTheme="minorEastAsia" w:hAnsiTheme="minorEastAsia" w:hint="eastAsia"/>
          <w:szCs w:val="21"/>
        </w:rPr>
        <w:t>1颌面外科系列手机</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内置</w:t>
      </w:r>
      <w:r w:rsidRPr="00081141">
        <w:rPr>
          <w:rFonts w:asciiTheme="minorEastAsia" w:hAnsiTheme="minorEastAsia" w:hint="eastAsia"/>
          <w:szCs w:val="21"/>
        </w:rPr>
        <w:t>存储器，可存储医生设置习惯参数，可存储18次报警信息</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r w:rsidRPr="00081141">
        <w:rPr>
          <w:rFonts w:asciiTheme="minorEastAsia" w:hAnsiTheme="minorEastAsia" w:hint="eastAsia"/>
          <w:szCs w:val="21"/>
        </w:rPr>
        <w:t>可</w:t>
      </w:r>
      <w:r>
        <w:rPr>
          <w:rFonts w:asciiTheme="minorEastAsia" w:hAnsiTheme="minorEastAsia" w:hint="eastAsia"/>
          <w:szCs w:val="21"/>
        </w:rPr>
        <w:t>选</w:t>
      </w:r>
      <w:r w:rsidRPr="00081141">
        <w:rPr>
          <w:rFonts w:asciiTheme="minorEastAsia" w:hAnsiTheme="minorEastAsia" w:hint="eastAsia"/>
          <w:szCs w:val="21"/>
        </w:rPr>
        <w:t>备</w:t>
      </w:r>
      <w:r>
        <w:rPr>
          <w:rFonts w:asciiTheme="minorEastAsia" w:hAnsiTheme="minorEastAsia" w:hint="eastAsia"/>
          <w:szCs w:val="21"/>
        </w:rPr>
        <w:t>同品牌</w:t>
      </w:r>
      <w:r w:rsidRPr="00081141">
        <w:rPr>
          <w:rFonts w:asciiTheme="minorEastAsia" w:hAnsiTheme="minorEastAsia" w:hint="eastAsia"/>
          <w:szCs w:val="21"/>
        </w:rPr>
        <w:t>外科治疗用的</w:t>
      </w:r>
      <w:r>
        <w:rPr>
          <w:rFonts w:asciiTheme="minorEastAsia" w:hAnsiTheme="minorEastAsia" w:hint="eastAsia"/>
          <w:szCs w:val="21"/>
        </w:rPr>
        <w:t>各类</w:t>
      </w:r>
      <w:r w:rsidRPr="00081141">
        <w:rPr>
          <w:rFonts w:asciiTheme="minorEastAsia" w:hAnsiTheme="minorEastAsia" w:hint="eastAsia"/>
          <w:szCs w:val="21"/>
        </w:rPr>
        <w:t>直弯手机，各种骨锯。</w:t>
      </w:r>
    </w:p>
    <w:p w:rsidR="005C2DBF" w:rsidRPr="00865DFF" w:rsidRDefault="005C2DBF" w:rsidP="005C2DBF">
      <w:pPr>
        <w:spacing w:line="400" w:lineRule="exact"/>
        <w:rPr>
          <w:b/>
        </w:rPr>
      </w:pPr>
      <w:r>
        <w:rPr>
          <w:rFonts w:hint="eastAsia"/>
          <w:b/>
        </w:rPr>
        <w:t>三、</w:t>
      </w:r>
      <w:r w:rsidRPr="00865DFF">
        <w:rPr>
          <w:rFonts w:hint="eastAsia"/>
          <w:b/>
        </w:rPr>
        <w:t>单台配置清单</w:t>
      </w:r>
      <w:r w:rsidRPr="00865DFF">
        <w:rPr>
          <w:rFonts w:hint="eastAsia"/>
          <w:b/>
        </w:rPr>
        <w:t>(</w:t>
      </w:r>
      <w:r w:rsidRPr="00865DFF">
        <w:rPr>
          <w:rFonts w:hint="eastAsia"/>
          <w:b/>
        </w:rPr>
        <w:t>包括但不限于</w:t>
      </w:r>
      <w:r w:rsidRPr="00865DFF">
        <w:rPr>
          <w:rFonts w:hint="eastAsia"/>
          <w:b/>
        </w:rPr>
        <w:t>)</w:t>
      </w:r>
    </w:p>
    <w:tbl>
      <w:tblPr>
        <w:tblStyle w:val="a8"/>
        <w:tblW w:w="7905" w:type="dxa"/>
        <w:tblLook w:val="01E0"/>
      </w:tblPr>
      <w:tblGrid>
        <w:gridCol w:w="1101"/>
        <w:gridCol w:w="4677"/>
        <w:gridCol w:w="2127"/>
      </w:tblGrid>
      <w:tr w:rsidR="005C2DBF" w:rsidRPr="00352101" w:rsidTr="00296981">
        <w:tc>
          <w:tcPr>
            <w:tcW w:w="1101" w:type="dxa"/>
          </w:tcPr>
          <w:p w:rsidR="005C2DBF" w:rsidRPr="00942A99" w:rsidRDefault="005C2DBF" w:rsidP="00296981">
            <w:pPr>
              <w:jc w:val="center"/>
              <w:rPr>
                <w:rFonts w:asciiTheme="minorEastAsia" w:hAnsiTheme="minorEastAsia"/>
                <w:b/>
                <w:szCs w:val="21"/>
              </w:rPr>
            </w:pPr>
            <w:r w:rsidRPr="00942A99">
              <w:rPr>
                <w:rFonts w:asciiTheme="minorEastAsia" w:hAnsiTheme="minorEastAsia" w:hint="eastAsia"/>
                <w:b/>
                <w:szCs w:val="21"/>
              </w:rPr>
              <w:t>序号</w:t>
            </w:r>
          </w:p>
        </w:tc>
        <w:tc>
          <w:tcPr>
            <w:tcW w:w="4677" w:type="dxa"/>
          </w:tcPr>
          <w:p w:rsidR="005C2DBF" w:rsidRPr="00942A99" w:rsidRDefault="005C2DBF" w:rsidP="00296981">
            <w:pPr>
              <w:jc w:val="center"/>
              <w:rPr>
                <w:rFonts w:asciiTheme="minorEastAsia" w:hAnsiTheme="minorEastAsia"/>
                <w:b/>
                <w:szCs w:val="21"/>
              </w:rPr>
            </w:pPr>
            <w:r w:rsidRPr="00942A99">
              <w:rPr>
                <w:rFonts w:asciiTheme="minorEastAsia" w:hAnsiTheme="minorEastAsia" w:hint="eastAsia"/>
                <w:b/>
                <w:szCs w:val="21"/>
              </w:rPr>
              <w:t>主要组件内容</w:t>
            </w:r>
          </w:p>
        </w:tc>
        <w:tc>
          <w:tcPr>
            <w:tcW w:w="2127" w:type="dxa"/>
          </w:tcPr>
          <w:p w:rsidR="005C2DBF" w:rsidRPr="00942A99" w:rsidRDefault="005C2DBF" w:rsidP="00296981">
            <w:pPr>
              <w:jc w:val="center"/>
              <w:rPr>
                <w:rFonts w:asciiTheme="minorEastAsia" w:hAnsiTheme="minorEastAsia"/>
                <w:b/>
                <w:szCs w:val="21"/>
              </w:rPr>
            </w:pPr>
            <w:r w:rsidRPr="00942A99">
              <w:rPr>
                <w:rFonts w:asciiTheme="minorEastAsia" w:hAnsiTheme="minorEastAsia" w:hint="eastAsia"/>
                <w:b/>
                <w:szCs w:val="21"/>
              </w:rPr>
              <w:t>数量</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1</w:t>
            </w:r>
          </w:p>
        </w:tc>
        <w:tc>
          <w:tcPr>
            <w:tcW w:w="4677" w:type="dxa"/>
          </w:tcPr>
          <w:p w:rsidR="005C2DBF" w:rsidRPr="00942A99" w:rsidRDefault="005C2DBF" w:rsidP="00296981">
            <w:pPr>
              <w:rPr>
                <w:rFonts w:asciiTheme="minorEastAsia" w:hAnsiTheme="minorEastAsia" w:cs="宋体"/>
                <w:szCs w:val="21"/>
              </w:rPr>
            </w:pPr>
            <w:r w:rsidRPr="006E53C3">
              <w:rPr>
                <w:rFonts w:hint="eastAsia"/>
              </w:rPr>
              <w:t>主机</w:t>
            </w:r>
          </w:p>
        </w:tc>
        <w:tc>
          <w:tcPr>
            <w:tcW w:w="2127" w:type="dxa"/>
          </w:tcPr>
          <w:p w:rsidR="005C2DBF" w:rsidRPr="00942A99" w:rsidRDefault="005C2DBF" w:rsidP="00296981">
            <w:pPr>
              <w:jc w:val="center"/>
              <w:rPr>
                <w:rFonts w:asciiTheme="minorEastAsia" w:hAnsiTheme="minorEastAsia" w:cs="宋体"/>
                <w:szCs w:val="21"/>
              </w:rPr>
            </w:pPr>
            <w:r w:rsidRPr="006E53C3">
              <w:rPr>
                <w:rFonts w:hint="eastAsia"/>
              </w:rPr>
              <w:t>1</w:t>
            </w:r>
            <w:r w:rsidRPr="006E53C3">
              <w:rPr>
                <w:rFonts w:hint="eastAsia"/>
              </w:rPr>
              <w:t>台</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2</w:t>
            </w:r>
          </w:p>
        </w:tc>
        <w:tc>
          <w:tcPr>
            <w:tcW w:w="4677" w:type="dxa"/>
          </w:tcPr>
          <w:p w:rsidR="005C2DBF" w:rsidRPr="00942A99" w:rsidRDefault="005C2DBF" w:rsidP="00296981">
            <w:pPr>
              <w:snapToGrid w:val="0"/>
              <w:rPr>
                <w:rFonts w:asciiTheme="minorEastAsia" w:hAnsiTheme="minorEastAsia" w:cs="Lucida Sans Unicode"/>
                <w:szCs w:val="21"/>
              </w:rPr>
            </w:pPr>
            <w:r w:rsidRPr="006E53C3">
              <w:rPr>
                <w:rFonts w:hint="eastAsia"/>
              </w:rPr>
              <w:t>多功能脚踏</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个</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3</w:t>
            </w:r>
          </w:p>
        </w:tc>
        <w:tc>
          <w:tcPr>
            <w:tcW w:w="4677" w:type="dxa"/>
          </w:tcPr>
          <w:p w:rsidR="005C2DBF" w:rsidRPr="00942A99" w:rsidRDefault="005C2DBF" w:rsidP="00296981">
            <w:pPr>
              <w:widowControl/>
              <w:snapToGrid w:val="0"/>
              <w:rPr>
                <w:rFonts w:asciiTheme="minorEastAsia" w:hAnsiTheme="minorEastAsia" w:cs="Arial"/>
                <w:szCs w:val="21"/>
              </w:rPr>
            </w:pPr>
            <w:r w:rsidRPr="006E53C3">
              <w:rPr>
                <w:rFonts w:hint="eastAsia"/>
              </w:rPr>
              <w:t>1.8m</w:t>
            </w:r>
            <w:r w:rsidRPr="006E53C3">
              <w:rPr>
                <w:rFonts w:hint="eastAsia"/>
              </w:rPr>
              <w:t>无刷马达</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把</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4</w:t>
            </w:r>
          </w:p>
        </w:tc>
        <w:tc>
          <w:tcPr>
            <w:tcW w:w="4677" w:type="dxa"/>
          </w:tcPr>
          <w:p w:rsidR="005C2DBF" w:rsidRPr="00942A99" w:rsidRDefault="005C2DBF" w:rsidP="00D96155">
            <w:pPr>
              <w:widowControl/>
              <w:snapToGrid w:val="0"/>
              <w:rPr>
                <w:rFonts w:asciiTheme="minorEastAsia" w:hAnsiTheme="minorEastAsia" w:cs="Lucida Sans Unicode"/>
                <w:szCs w:val="21"/>
              </w:rPr>
            </w:pPr>
            <w:r w:rsidRPr="006E53C3">
              <w:rPr>
                <w:rFonts w:hint="eastAsia"/>
              </w:rPr>
              <w:t>种植手机</w:t>
            </w:r>
            <w:r w:rsidRPr="006E53C3">
              <w:rPr>
                <w:rFonts w:hint="eastAsia"/>
              </w:rPr>
              <w:t xml:space="preserve"> </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把</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5</w:t>
            </w:r>
          </w:p>
        </w:tc>
        <w:tc>
          <w:tcPr>
            <w:tcW w:w="4677" w:type="dxa"/>
          </w:tcPr>
          <w:p w:rsidR="005C2DBF" w:rsidRPr="00942A99" w:rsidRDefault="005C2DBF" w:rsidP="00296981">
            <w:pPr>
              <w:widowControl/>
              <w:snapToGrid w:val="0"/>
              <w:rPr>
                <w:rFonts w:asciiTheme="minorEastAsia" w:hAnsiTheme="minorEastAsia" w:cs="Lucida Sans Unicode"/>
                <w:szCs w:val="21"/>
              </w:rPr>
            </w:pPr>
            <w:r w:rsidRPr="006E53C3">
              <w:rPr>
                <w:rFonts w:hint="eastAsia"/>
              </w:rPr>
              <w:t>无刷马达挂架</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个</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6</w:t>
            </w:r>
          </w:p>
        </w:tc>
        <w:tc>
          <w:tcPr>
            <w:tcW w:w="4677" w:type="dxa"/>
          </w:tcPr>
          <w:p w:rsidR="005C2DBF" w:rsidRPr="00942A99" w:rsidRDefault="005C2DBF" w:rsidP="00296981">
            <w:pPr>
              <w:snapToGrid w:val="0"/>
              <w:rPr>
                <w:rFonts w:asciiTheme="minorEastAsia" w:hAnsiTheme="minorEastAsia" w:cs="Lucida Sans Unicode"/>
                <w:szCs w:val="21"/>
              </w:rPr>
            </w:pPr>
            <w:r w:rsidRPr="006E53C3">
              <w:rPr>
                <w:rFonts w:hint="eastAsia"/>
              </w:rPr>
              <w:t>盐水袋挂钩</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个</w:t>
            </w:r>
          </w:p>
        </w:tc>
      </w:tr>
      <w:tr w:rsidR="005C2DBF" w:rsidRPr="005C0C13" w:rsidTr="00296981">
        <w:tc>
          <w:tcPr>
            <w:tcW w:w="1101" w:type="dxa"/>
          </w:tcPr>
          <w:p w:rsidR="005C2DBF" w:rsidRDefault="005C2DBF" w:rsidP="00296981">
            <w:pPr>
              <w:jc w:val="center"/>
              <w:rPr>
                <w:rFonts w:asciiTheme="minorEastAsia" w:hAnsiTheme="minorEastAsia"/>
                <w:szCs w:val="21"/>
              </w:rPr>
            </w:pPr>
            <w:r>
              <w:rPr>
                <w:rFonts w:asciiTheme="minorEastAsia" w:hAnsiTheme="minorEastAsia" w:hint="eastAsia"/>
                <w:szCs w:val="21"/>
              </w:rPr>
              <w:t>7</w:t>
            </w:r>
          </w:p>
        </w:tc>
        <w:tc>
          <w:tcPr>
            <w:tcW w:w="4677" w:type="dxa"/>
          </w:tcPr>
          <w:p w:rsidR="005C2DBF" w:rsidRDefault="005C2DBF" w:rsidP="00296981">
            <w:pPr>
              <w:snapToGrid w:val="0"/>
              <w:rPr>
                <w:rFonts w:asciiTheme="minorEastAsia" w:hAnsiTheme="minorEastAsia" w:cs="Lucida Sans Unicode"/>
                <w:szCs w:val="21"/>
              </w:rPr>
            </w:pPr>
            <w:r w:rsidRPr="006E53C3">
              <w:rPr>
                <w:rFonts w:hint="eastAsia"/>
              </w:rPr>
              <w:t>电源线</w:t>
            </w:r>
          </w:p>
        </w:tc>
        <w:tc>
          <w:tcPr>
            <w:tcW w:w="2127" w:type="dxa"/>
          </w:tcPr>
          <w:p w:rsidR="005C2DBF"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条</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asciiTheme="minorEastAsia" w:hAnsiTheme="minorEastAsia" w:hint="eastAsia"/>
                <w:szCs w:val="21"/>
              </w:rPr>
              <w:t>8</w:t>
            </w:r>
          </w:p>
        </w:tc>
        <w:tc>
          <w:tcPr>
            <w:tcW w:w="4677" w:type="dxa"/>
          </w:tcPr>
          <w:p w:rsidR="005C2DBF" w:rsidRDefault="005C2DBF" w:rsidP="00296981">
            <w:pPr>
              <w:snapToGrid w:val="0"/>
              <w:rPr>
                <w:rFonts w:asciiTheme="minorEastAsia" w:hAnsiTheme="minorEastAsia" w:cs="Lucida Sans Unicode"/>
                <w:szCs w:val="21"/>
              </w:rPr>
            </w:pPr>
            <w:r w:rsidRPr="006E53C3">
              <w:rPr>
                <w:rFonts w:hint="eastAsia"/>
              </w:rPr>
              <w:t>盐水管</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3</w:t>
            </w:r>
            <w:r w:rsidRPr="006E53C3">
              <w:rPr>
                <w:rFonts w:hint="eastAsia"/>
              </w:rPr>
              <w:t>条</w:t>
            </w:r>
          </w:p>
        </w:tc>
      </w:tr>
      <w:tr w:rsidR="005C2DBF" w:rsidRPr="005C0C13" w:rsidTr="00296981">
        <w:tc>
          <w:tcPr>
            <w:tcW w:w="1101" w:type="dxa"/>
          </w:tcPr>
          <w:p w:rsidR="005C2DBF" w:rsidRDefault="005C2DBF" w:rsidP="00296981">
            <w:pPr>
              <w:jc w:val="center"/>
              <w:rPr>
                <w:rFonts w:asciiTheme="minorEastAsia" w:hAnsiTheme="minorEastAsia"/>
                <w:szCs w:val="21"/>
              </w:rPr>
            </w:pPr>
            <w:r>
              <w:rPr>
                <w:rFonts w:asciiTheme="minorEastAsia" w:hAnsiTheme="minorEastAsia" w:hint="eastAsia"/>
                <w:szCs w:val="21"/>
              </w:rPr>
              <w:t>9</w:t>
            </w:r>
          </w:p>
        </w:tc>
        <w:tc>
          <w:tcPr>
            <w:tcW w:w="4677" w:type="dxa"/>
          </w:tcPr>
          <w:p w:rsidR="005C2DBF" w:rsidRPr="00942A99" w:rsidRDefault="005C2DBF" w:rsidP="00296981">
            <w:pPr>
              <w:rPr>
                <w:rFonts w:asciiTheme="minorEastAsia" w:hAnsiTheme="minorEastAsia"/>
                <w:szCs w:val="21"/>
              </w:rPr>
            </w:pPr>
            <w:r w:rsidRPr="006E53C3">
              <w:rPr>
                <w:rFonts w:hint="eastAsia"/>
              </w:rPr>
              <w:t>给水夹</w:t>
            </w:r>
          </w:p>
        </w:tc>
        <w:tc>
          <w:tcPr>
            <w:tcW w:w="2127" w:type="dxa"/>
          </w:tcPr>
          <w:p w:rsidR="005C2DBF" w:rsidRPr="00942A99" w:rsidRDefault="005C2DBF" w:rsidP="00296981">
            <w:pPr>
              <w:jc w:val="center"/>
              <w:rPr>
                <w:rFonts w:asciiTheme="minorEastAsia" w:hAnsiTheme="minorEastAsia"/>
                <w:szCs w:val="21"/>
              </w:rPr>
            </w:pPr>
            <w:r w:rsidRPr="006E53C3">
              <w:rPr>
                <w:rFonts w:hint="eastAsia"/>
              </w:rPr>
              <w:t>4</w:t>
            </w:r>
            <w:r w:rsidRPr="006E53C3">
              <w:rPr>
                <w:rFonts w:hint="eastAsia"/>
              </w:rPr>
              <w:t>个</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4677" w:type="dxa"/>
          </w:tcPr>
          <w:p w:rsidR="005C2DBF" w:rsidRPr="00942A99" w:rsidRDefault="005C2DBF" w:rsidP="00296981">
            <w:pPr>
              <w:rPr>
                <w:rFonts w:asciiTheme="minorEastAsia" w:hAnsiTheme="minorEastAsia"/>
                <w:szCs w:val="21"/>
              </w:rPr>
            </w:pPr>
            <w:r w:rsidRPr="006E53C3">
              <w:rPr>
                <w:rFonts w:hint="eastAsia"/>
              </w:rPr>
              <w:t>Y</w:t>
            </w:r>
            <w:r w:rsidRPr="006E53C3">
              <w:rPr>
                <w:rFonts w:hint="eastAsia"/>
              </w:rPr>
              <w:t>型分水管</w:t>
            </w:r>
          </w:p>
        </w:tc>
        <w:tc>
          <w:tcPr>
            <w:tcW w:w="2127" w:type="dxa"/>
          </w:tcPr>
          <w:p w:rsidR="005C2DBF" w:rsidRPr="00942A99" w:rsidRDefault="005C2DBF" w:rsidP="00296981">
            <w:pPr>
              <w:jc w:val="center"/>
              <w:rPr>
                <w:rFonts w:asciiTheme="minorEastAsia" w:hAnsiTheme="minorEastAsia"/>
                <w:szCs w:val="21"/>
              </w:rPr>
            </w:pPr>
            <w:r w:rsidRPr="006E53C3">
              <w:rPr>
                <w:rFonts w:hint="eastAsia"/>
              </w:rPr>
              <w:t>3</w:t>
            </w:r>
            <w:r w:rsidRPr="006E53C3">
              <w:rPr>
                <w:rFonts w:hint="eastAsia"/>
              </w:rPr>
              <w:t>个</w:t>
            </w:r>
          </w:p>
        </w:tc>
      </w:tr>
      <w:tr w:rsidR="005C2DBF" w:rsidRPr="005C0C13" w:rsidTr="00296981">
        <w:tc>
          <w:tcPr>
            <w:tcW w:w="1101" w:type="dxa"/>
          </w:tcPr>
          <w:p w:rsidR="005C2DBF" w:rsidRDefault="005C2DBF" w:rsidP="0029698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p>
        </w:tc>
        <w:tc>
          <w:tcPr>
            <w:tcW w:w="4677" w:type="dxa"/>
          </w:tcPr>
          <w:p w:rsidR="005C2DBF" w:rsidRPr="006E53C3" w:rsidRDefault="005C2DBF" w:rsidP="00296981">
            <w:r>
              <w:rPr>
                <w:rFonts w:hint="eastAsia"/>
              </w:rPr>
              <w:t>说明书</w:t>
            </w:r>
          </w:p>
        </w:tc>
        <w:tc>
          <w:tcPr>
            <w:tcW w:w="2127" w:type="dxa"/>
          </w:tcPr>
          <w:p w:rsidR="005C2DBF" w:rsidRPr="006E53C3" w:rsidRDefault="005C2DBF" w:rsidP="00296981">
            <w:pPr>
              <w:jc w:val="center"/>
            </w:pPr>
            <w:r>
              <w:rPr>
                <w:rFonts w:hint="eastAsia"/>
              </w:rPr>
              <w:t>1</w:t>
            </w:r>
            <w:r>
              <w:rPr>
                <w:rFonts w:hint="eastAsia"/>
              </w:rPr>
              <w:t>本</w:t>
            </w:r>
          </w:p>
        </w:tc>
      </w:tr>
    </w:tbl>
    <w:p w:rsidR="005C2DBF" w:rsidRPr="00E80AFB" w:rsidRDefault="005C2DBF" w:rsidP="005C2DBF">
      <w:pPr>
        <w:spacing w:line="276" w:lineRule="auto"/>
        <w:ind w:firstLineChars="200" w:firstLine="420"/>
        <w:rPr>
          <w:szCs w:val="21"/>
        </w:rPr>
      </w:pPr>
      <w:r w:rsidRPr="00E80AFB">
        <w:rPr>
          <w:rFonts w:hint="eastAsia"/>
          <w:szCs w:val="21"/>
        </w:rPr>
        <w:lastRenderedPageBreak/>
        <w:t>以上技术要求不排除参数或配置遗漏的可能性，厂家或供应商应自行添加必要的配件以保证设备正常运转之需要。</w:t>
      </w:r>
      <w:r>
        <w:rPr>
          <w:rFonts w:hint="eastAsia"/>
          <w:szCs w:val="21"/>
        </w:rPr>
        <w:t>否则，影响验收后果自负。</w:t>
      </w:r>
    </w:p>
    <w:p w:rsidR="005C2DBF" w:rsidRPr="00CB75BA" w:rsidRDefault="005C2DBF" w:rsidP="005C2DBF">
      <w:pPr>
        <w:spacing w:line="276" w:lineRule="auto"/>
        <w:rPr>
          <w:rFonts w:cs="Arial"/>
          <w:b/>
          <w:szCs w:val="21"/>
        </w:rPr>
      </w:pPr>
      <w:r>
        <w:rPr>
          <w:rFonts w:cs="Arial" w:hint="eastAsia"/>
          <w:b/>
          <w:szCs w:val="21"/>
        </w:rPr>
        <w:t>四、</w:t>
      </w:r>
      <w:r w:rsidRPr="00CB75BA">
        <w:rPr>
          <w:rFonts w:cs="Arial" w:hint="eastAsia"/>
          <w:b/>
          <w:szCs w:val="21"/>
        </w:rPr>
        <w:t>其他商务要求</w:t>
      </w:r>
    </w:p>
    <w:p w:rsidR="005C2DBF" w:rsidRPr="00CB75BA" w:rsidRDefault="005C2DBF" w:rsidP="005C2DBF">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bCs/>
          <w:color w:val="000000"/>
          <w:szCs w:val="21"/>
        </w:rPr>
        <w:t>，一次性耗材除外</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296981">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5C2DBF" w:rsidRPr="00CB75BA" w:rsidRDefault="005C2DBF" w:rsidP="005C2DBF">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5C2DBF" w:rsidRPr="00CB75BA" w:rsidRDefault="005C2DBF" w:rsidP="005C2DBF">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5C2DBF" w:rsidRDefault="005C2DBF" w:rsidP="005C2DBF">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5C2DBF" w:rsidRPr="00666563" w:rsidRDefault="005C2DBF" w:rsidP="005C2DBF">
      <w:pPr>
        <w:rPr>
          <w:b/>
        </w:rPr>
      </w:pPr>
      <w:r w:rsidRPr="00666563">
        <w:rPr>
          <w:rFonts w:hint="eastAsia"/>
          <w:b/>
        </w:rPr>
        <w:t>五、验收要求</w:t>
      </w:r>
    </w:p>
    <w:p w:rsidR="005C2DBF" w:rsidRPr="00666563" w:rsidRDefault="005C2DBF" w:rsidP="005C2DBF">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5C2DBF" w:rsidRPr="00666563" w:rsidRDefault="005C2DBF" w:rsidP="005C2DBF">
      <w:r w:rsidRPr="00666563">
        <w:rPr>
          <w:rFonts w:hint="eastAsia"/>
        </w:rPr>
        <w:t>2</w:t>
      </w:r>
      <w:r w:rsidRPr="00666563">
        <w:rPr>
          <w:rFonts w:hint="eastAsia"/>
        </w:rPr>
        <w:t>、进口产品必须具备原产地证明和商检局的检验证明及合法进货渠道证明。</w:t>
      </w:r>
    </w:p>
    <w:p w:rsidR="005C2DBF" w:rsidRPr="00666563" w:rsidRDefault="005C2DBF" w:rsidP="005C2DBF">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5C2DBF" w:rsidRPr="00666563" w:rsidRDefault="005C2DBF" w:rsidP="005C2DBF">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5C2DBF" w:rsidRPr="00666563" w:rsidRDefault="005C2DBF" w:rsidP="005C2DBF">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9A37D3" w:rsidRDefault="009A37D3" w:rsidP="009A37D3">
      <w:pPr>
        <w:jc w:val="center"/>
        <w:rPr>
          <w:rFonts w:hint="eastAsia"/>
          <w:b/>
          <w:sz w:val="24"/>
          <w:szCs w:val="24"/>
        </w:rPr>
      </w:pPr>
    </w:p>
    <w:p w:rsidR="009A37D3" w:rsidRDefault="009A37D3" w:rsidP="009A37D3">
      <w:pPr>
        <w:jc w:val="center"/>
        <w:rPr>
          <w:rFonts w:ascii="Calibri" w:eastAsia="宋体" w:hAnsi="Calibri" w:cs="Times New Roman"/>
          <w:b/>
          <w:bCs/>
          <w:sz w:val="24"/>
          <w:szCs w:val="24"/>
        </w:rPr>
      </w:pPr>
      <w:r>
        <w:rPr>
          <w:rFonts w:hint="eastAsia"/>
          <w:b/>
          <w:sz w:val="24"/>
          <w:szCs w:val="24"/>
        </w:rPr>
        <w:t>包</w:t>
      </w:r>
      <w:r>
        <w:rPr>
          <w:rFonts w:hint="eastAsia"/>
          <w:b/>
          <w:sz w:val="24"/>
          <w:szCs w:val="24"/>
        </w:rPr>
        <w:t>3</w:t>
      </w:r>
      <w:r>
        <w:rPr>
          <w:rFonts w:hint="eastAsia"/>
          <w:b/>
          <w:sz w:val="24"/>
          <w:szCs w:val="24"/>
        </w:rPr>
        <w:t>：根管长度测定仪</w:t>
      </w:r>
      <w:r>
        <w:rPr>
          <w:rFonts w:hint="eastAsia"/>
          <w:b/>
          <w:sz w:val="24"/>
          <w:szCs w:val="24"/>
        </w:rPr>
        <w:t xml:space="preserve"> 4</w:t>
      </w:r>
      <w:r>
        <w:rPr>
          <w:rFonts w:hint="eastAsia"/>
          <w:b/>
          <w:sz w:val="24"/>
          <w:szCs w:val="24"/>
        </w:rPr>
        <w:t>台</w:t>
      </w:r>
      <w:r>
        <w:rPr>
          <w:rFonts w:hint="eastAsia"/>
          <w:b/>
          <w:sz w:val="24"/>
          <w:szCs w:val="24"/>
        </w:rPr>
        <w:t xml:space="preserve"> </w:t>
      </w:r>
      <w:r>
        <w:rPr>
          <w:rFonts w:hint="eastAsia"/>
          <w:b/>
          <w:sz w:val="24"/>
          <w:szCs w:val="24"/>
        </w:rPr>
        <w:t>预算</w:t>
      </w:r>
      <w:r>
        <w:rPr>
          <w:rFonts w:hint="eastAsia"/>
          <w:b/>
          <w:sz w:val="24"/>
          <w:szCs w:val="24"/>
        </w:rPr>
        <w:t>4</w:t>
      </w:r>
      <w:r>
        <w:rPr>
          <w:rFonts w:hint="eastAsia"/>
          <w:b/>
          <w:sz w:val="24"/>
          <w:szCs w:val="24"/>
        </w:rPr>
        <w:t>万元</w:t>
      </w:r>
    </w:p>
    <w:p w:rsidR="009A37D3" w:rsidRDefault="009A37D3" w:rsidP="009A37D3">
      <w:pPr>
        <w:rPr>
          <w:rFonts w:ascii="Calibri" w:eastAsia="宋体" w:hAnsi="Calibri" w:cs="Times New Roman"/>
          <w:b/>
          <w:bCs/>
          <w:szCs w:val="21"/>
        </w:rPr>
      </w:pPr>
    </w:p>
    <w:p w:rsidR="009A37D3" w:rsidRDefault="009A37D3" w:rsidP="009A37D3">
      <w:pPr>
        <w:numPr>
          <w:ilvl w:val="0"/>
          <w:numId w:val="19"/>
        </w:numPr>
        <w:tabs>
          <w:tab w:val="left" w:pos="420"/>
          <w:tab w:val="left" w:pos="540"/>
        </w:tabs>
        <w:spacing w:line="400" w:lineRule="exact"/>
        <w:rPr>
          <w:b/>
          <w:szCs w:val="21"/>
        </w:rPr>
      </w:pPr>
      <w:r>
        <w:rPr>
          <w:rFonts w:hint="eastAsia"/>
          <w:b/>
          <w:szCs w:val="21"/>
        </w:rPr>
        <w:t>基本要求</w:t>
      </w:r>
    </w:p>
    <w:p w:rsidR="009A37D3" w:rsidRDefault="009A37D3" w:rsidP="009A37D3">
      <w:pPr>
        <w:numPr>
          <w:ilvl w:val="0"/>
          <w:numId w:val="20"/>
        </w:numPr>
        <w:tabs>
          <w:tab w:val="left" w:pos="360"/>
        </w:tabs>
        <w:spacing w:line="400" w:lineRule="exact"/>
        <w:rPr>
          <w:szCs w:val="21"/>
        </w:rPr>
      </w:pPr>
      <w:r>
        <w:rPr>
          <w:rFonts w:hint="eastAsia"/>
          <w:szCs w:val="21"/>
        </w:rPr>
        <w:t>名称：根管长度测定仪</w:t>
      </w:r>
    </w:p>
    <w:p w:rsidR="009A37D3" w:rsidRDefault="009A37D3" w:rsidP="009A37D3">
      <w:pPr>
        <w:numPr>
          <w:ilvl w:val="0"/>
          <w:numId w:val="20"/>
        </w:numPr>
        <w:tabs>
          <w:tab w:val="left" w:pos="360"/>
        </w:tabs>
        <w:spacing w:line="400" w:lineRule="exact"/>
        <w:ind w:left="0" w:firstLine="0"/>
        <w:rPr>
          <w:szCs w:val="21"/>
        </w:rPr>
      </w:pPr>
      <w:r>
        <w:rPr>
          <w:rFonts w:hint="eastAsia"/>
          <w:szCs w:val="21"/>
        </w:rPr>
        <w:t>数量：</w:t>
      </w:r>
      <w:r>
        <w:rPr>
          <w:rFonts w:hint="eastAsia"/>
          <w:szCs w:val="21"/>
        </w:rPr>
        <w:t>4</w:t>
      </w:r>
      <w:r>
        <w:rPr>
          <w:rFonts w:hint="eastAsia"/>
          <w:szCs w:val="21"/>
          <w:lang/>
        </w:rPr>
        <w:t>台</w:t>
      </w:r>
    </w:p>
    <w:p w:rsidR="009A37D3" w:rsidRDefault="009A37D3" w:rsidP="009A37D3">
      <w:pPr>
        <w:numPr>
          <w:ilvl w:val="0"/>
          <w:numId w:val="20"/>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9A37D3" w:rsidRDefault="009A37D3" w:rsidP="009A37D3">
      <w:pPr>
        <w:numPr>
          <w:ilvl w:val="0"/>
          <w:numId w:val="20"/>
        </w:numPr>
        <w:tabs>
          <w:tab w:val="left" w:pos="360"/>
        </w:tabs>
        <w:spacing w:line="400" w:lineRule="exact"/>
        <w:ind w:left="0" w:firstLine="0"/>
      </w:pPr>
      <w:r>
        <w:rPr>
          <w:rFonts w:hint="eastAsia"/>
          <w:szCs w:val="21"/>
        </w:rPr>
        <w:lastRenderedPageBreak/>
        <w:t>用途：用于测量牙根尖位置的电子设备</w:t>
      </w:r>
    </w:p>
    <w:p w:rsidR="009A37D3" w:rsidRDefault="009A37D3" w:rsidP="009A37D3">
      <w:pPr>
        <w:numPr>
          <w:ilvl w:val="0"/>
          <w:numId w:val="20"/>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9A37D3" w:rsidRDefault="009A37D3" w:rsidP="009A37D3">
      <w:pPr>
        <w:pStyle w:val="1"/>
        <w:numPr>
          <w:ilvl w:val="0"/>
          <w:numId w:val="19"/>
        </w:numPr>
        <w:tabs>
          <w:tab w:val="clear" w:pos="420"/>
          <w:tab w:val="left" w:pos="426"/>
          <w:tab w:val="left" w:pos="1276"/>
        </w:tabs>
        <w:spacing w:line="400" w:lineRule="exact"/>
        <w:ind w:firstLineChars="0"/>
        <w:rPr>
          <w:b/>
        </w:rPr>
      </w:pPr>
      <w:r>
        <w:rPr>
          <w:rFonts w:hint="eastAsia"/>
          <w:b/>
        </w:rPr>
        <w:t>主要技术要求（达到或优于）</w:t>
      </w:r>
    </w:p>
    <w:p w:rsidR="009A37D3" w:rsidRDefault="009A37D3" w:rsidP="00155459">
      <w:pPr>
        <w:spacing w:line="400" w:lineRule="exact"/>
        <w:rPr>
          <w:rFonts w:hint="eastAsia"/>
          <w:szCs w:val="21"/>
        </w:rPr>
      </w:pPr>
      <w:r>
        <w:rPr>
          <w:rFonts w:hint="eastAsia"/>
          <w:szCs w:val="21"/>
        </w:rPr>
        <w:t xml:space="preserve">1. </w:t>
      </w:r>
      <w:r w:rsidR="00155459">
        <w:rPr>
          <w:rFonts w:hint="eastAsia"/>
          <w:szCs w:val="21"/>
        </w:rPr>
        <w:t>大屏幕彩色液晶显示</w:t>
      </w:r>
    </w:p>
    <w:p w:rsidR="00155459" w:rsidRDefault="00155459" w:rsidP="00155459">
      <w:pPr>
        <w:spacing w:line="400" w:lineRule="exact"/>
        <w:rPr>
          <w:rFonts w:hint="eastAsia"/>
          <w:szCs w:val="21"/>
        </w:rPr>
      </w:pPr>
      <w:r>
        <w:rPr>
          <w:rFonts w:hint="eastAsia"/>
          <w:szCs w:val="21"/>
        </w:rPr>
        <w:t>2</w:t>
      </w:r>
      <w:r>
        <w:rPr>
          <w:rFonts w:hint="eastAsia"/>
          <w:szCs w:val="21"/>
        </w:rPr>
        <w:t>、能显示根管锉在根管中的运动轨迹；</w:t>
      </w:r>
    </w:p>
    <w:p w:rsidR="00155459" w:rsidRDefault="00155459" w:rsidP="00155459">
      <w:pPr>
        <w:spacing w:line="400" w:lineRule="exact"/>
        <w:rPr>
          <w:rFonts w:hint="eastAsia"/>
          <w:szCs w:val="21"/>
        </w:rPr>
      </w:pPr>
      <w:r>
        <w:rPr>
          <w:rFonts w:hint="eastAsia"/>
          <w:szCs w:val="21"/>
        </w:rPr>
        <w:t>3</w:t>
      </w:r>
      <w:r>
        <w:rPr>
          <w:rFonts w:hint="eastAsia"/>
          <w:szCs w:val="21"/>
        </w:rPr>
        <w:t>、根尖区可放大显示，同时数字与刻度显示根管锉在根管中的位置；</w:t>
      </w:r>
    </w:p>
    <w:p w:rsidR="00155459" w:rsidRPr="00155459" w:rsidRDefault="00155459" w:rsidP="00155459">
      <w:pPr>
        <w:spacing w:line="400" w:lineRule="exact"/>
        <w:rPr>
          <w:szCs w:val="21"/>
        </w:rPr>
      </w:pPr>
      <w:r>
        <w:rPr>
          <w:rFonts w:hint="eastAsia"/>
          <w:szCs w:val="21"/>
        </w:rPr>
        <w:t>4</w:t>
      </w:r>
      <w:r>
        <w:rPr>
          <w:rFonts w:hint="eastAsia"/>
          <w:szCs w:val="21"/>
        </w:rPr>
        <w:t>、附件可高温消毒。</w:t>
      </w:r>
    </w:p>
    <w:p w:rsidR="009A37D3" w:rsidRDefault="009A37D3" w:rsidP="009A37D3">
      <w:pPr>
        <w:spacing w:line="400" w:lineRule="exact"/>
        <w:rPr>
          <w:b/>
        </w:rPr>
      </w:pPr>
      <w:r>
        <w:rPr>
          <w:rFonts w:hint="eastAsia"/>
          <w:b/>
        </w:rPr>
        <w:t>三、单台配置清单</w:t>
      </w:r>
      <w:r>
        <w:rPr>
          <w:rFonts w:hint="eastAsia"/>
          <w:b/>
        </w:rPr>
        <w:t>(</w:t>
      </w:r>
      <w:r>
        <w:rPr>
          <w:rFonts w:hint="eastAsia"/>
          <w:b/>
        </w:rPr>
        <w:t>包括但不限于</w:t>
      </w:r>
      <w:r>
        <w:rPr>
          <w:rFonts w:hint="eastAsia"/>
          <w:b/>
        </w:rPr>
        <w:t>)</w:t>
      </w:r>
    </w:p>
    <w:tbl>
      <w:tblPr>
        <w:tblStyle w:val="a8"/>
        <w:tblW w:w="7905" w:type="dxa"/>
        <w:tblLook w:val="04A0"/>
      </w:tblPr>
      <w:tblGrid>
        <w:gridCol w:w="1101"/>
        <w:gridCol w:w="4677"/>
        <w:gridCol w:w="2127"/>
      </w:tblGrid>
      <w:tr w:rsidR="009A37D3" w:rsidTr="00A93782">
        <w:tc>
          <w:tcPr>
            <w:tcW w:w="1101" w:type="dxa"/>
          </w:tcPr>
          <w:p w:rsidR="009A37D3" w:rsidRDefault="009A37D3" w:rsidP="00A93782">
            <w:pPr>
              <w:jc w:val="center"/>
              <w:rPr>
                <w:rFonts w:asciiTheme="minorEastAsia" w:hAnsiTheme="minorEastAsia" w:cs="Times New Roman"/>
                <w:b/>
                <w:kern w:val="0"/>
                <w:szCs w:val="21"/>
              </w:rPr>
            </w:pPr>
            <w:r>
              <w:rPr>
                <w:rFonts w:asciiTheme="minorEastAsia" w:hAnsiTheme="minorEastAsia" w:cs="Times New Roman" w:hint="eastAsia"/>
                <w:b/>
                <w:kern w:val="0"/>
                <w:szCs w:val="21"/>
              </w:rPr>
              <w:t>序号</w:t>
            </w:r>
          </w:p>
        </w:tc>
        <w:tc>
          <w:tcPr>
            <w:tcW w:w="4677" w:type="dxa"/>
          </w:tcPr>
          <w:p w:rsidR="009A37D3" w:rsidRDefault="009A37D3" w:rsidP="00A93782">
            <w:pPr>
              <w:jc w:val="center"/>
              <w:rPr>
                <w:rFonts w:asciiTheme="minorEastAsia" w:hAnsiTheme="minorEastAsia" w:cs="Times New Roman"/>
                <w:b/>
                <w:kern w:val="0"/>
                <w:szCs w:val="21"/>
              </w:rPr>
            </w:pPr>
            <w:r>
              <w:rPr>
                <w:rFonts w:asciiTheme="minorEastAsia" w:hAnsiTheme="minorEastAsia" w:cs="Times New Roman" w:hint="eastAsia"/>
                <w:b/>
                <w:kern w:val="0"/>
                <w:szCs w:val="21"/>
              </w:rPr>
              <w:t>主要组件内容</w:t>
            </w:r>
          </w:p>
        </w:tc>
        <w:tc>
          <w:tcPr>
            <w:tcW w:w="2127" w:type="dxa"/>
          </w:tcPr>
          <w:p w:rsidR="009A37D3" w:rsidRDefault="009A37D3" w:rsidP="00A93782">
            <w:pPr>
              <w:jc w:val="center"/>
              <w:rPr>
                <w:rFonts w:asciiTheme="minorEastAsia" w:hAnsiTheme="minorEastAsia" w:cs="Times New Roman"/>
                <w:b/>
                <w:kern w:val="0"/>
                <w:szCs w:val="21"/>
              </w:rPr>
            </w:pPr>
            <w:r>
              <w:rPr>
                <w:rFonts w:asciiTheme="minorEastAsia" w:hAnsiTheme="minorEastAsia" w:cs="Times New Roman" w:hint="eastAsia"/>
                <w:b/>
                <w:kern w:val="0"/>
                <w:szCs w:val="21"/>
              </w:rPr>
              <w:t>数量</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4677" w:type="dxa"/>
            <w:vAlign w:val="center"/>
          </w:tcPr>
          <w:p w:rsidR="009A37D3" w:rsidRPr="009A37D3" w:rsidRDefault="009A37D3" w:rsidP="009A37D3">
            <w:pPr>
              <w:ind w:left="420" w:hangingChars="200" w:hanging="420"/>
              <w:rPr>
                <w:rFonts w:asciiTheme="minorEastAsia" w:hAnsiTheme="minorEastAsia" w:cs="Times New Roman"/>
                <w:kern w:val="0"/>
                <w:szCs w:val="21"/>
              </w:rPr>
            </w:pPr>
            <w:r w:rsidRPr="009A37D3">
              <w:rPr>
                <w:rFonts w:asciiTheme="minorEastAsia" w:hAnsiTheme="minorEastAsia" w:cs="Times New Roman" w:hint="eastAsia"/>
                <w:kern w:val="0"/>
                <w:szCs w:val="21"/>
              </w:rPr>
              <w:t>主机</w:t>
            </w:r>
          </w:p>
        </w:tc>
        <w:tc>
          <w:tcPr>
            <w:tcW w:w="2127" w:type="dxa"/>
            <w:vAlign w:val="center"/>
          </w:tcPr>
          <w:p w:rsidR="009A37D3" w:rsidRPr="009A37D3" w:rsidRDefault="009A37D3" w:rsidP="00A93782">
            <w:pPr>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一部</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2</w:t>
            </w:r>
          </w:p>
        </w:tc>
        <w:tc>
          <w:tcPr>
            <w:tcW w:w="4677" w:type="dxa"/>
            <w:vAlign w:val="center"/>
          </w:tcPr>
          <w:p w:rsidR="009A37D3" w:rsidRPr="009A37D3" w:rsidRDefault="009A37D3" w:rsidP="00A93782">
            <w:pPr>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充电器</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一个</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3</w:t>
            </w:r>
          </w:p>
        </w:tc>
        <w:tc>
          <w:tcPr>
            <w:tcW w:w="4677" w:type="dxa"/>
            <w:vAlign w:val="center"/>
          </w:tcPr>
          <w:p w:rsidR="009A37D3" w:rsidRPr="009A37D3" w:rsidRDefault="009A37D3" w:rsidP="00A93782">
            <w:pPr>
              <w:widowControl/>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测量电缆</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一条</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4</w:t>
            </w:r>
          </w:p>
        </w:tc>
        <w:tc>
          <w:tcPr>
            <w:tcW w:w="4677" w:type="dxa"/>
            <w:vAlign w:val="center"/>
          </w:tcPr>
          <w:p w:rsidR="009A37D3" w:rsidRPr="009A37D3" w:rsidRDefault="009A37D3" w:rsidP="00A93782">
            <w:pPr>
              <w:widowControl/>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唇夹</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两个</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5</w:t>
            </w:r>
          </w:p>
        </w:tc>
        <w:tc>
          <w:tcPr>
            <w:tcW w:w="4677" w:type="dxa"/>
            <w:vAlign w:val="center"/>
          </w:tcPr>
          <w:p w:rsidR="009A37D3" w:rsidRPr="009A37D3" w:rsidRDefault="009A37D3" w:rsidP="00A93782">
            <w:pPr>
              <w:widowControl/>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连接钩</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两个</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6</w:t>
            </w:r>
          </w:p>
        </w:tc>
        <w:tc>
          <w:tcPr>
            <w:tcW w:w="4677" w:type="dxa"/>
            <w:vAlign w:val="center"/>
          </w:tcPr>
          <w:p w:rsidR="009A37D3" w:rsidRPr="009A37D3" w:rsidRDefault="009A37D3" w:rsidP="00A93782">
            <w:pPr>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连接叉</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两个</w:t>
            </w:r>
          </w:p>
        </w:tc>
      </w:tr>
      <w:tr w:rsidR="009A37D3" w:rsidTr="00A93782">
        <w:tc>
          <w:tcPr>
            <w:tcW w:w="1101" w:type="dxa"/>
          </w:tcPr>
          <w:p w:rsidR="009A37D3" w:rsidRPr="009A37D3" w:rsidRDefault="009A37D3" w:rsidP="00A93782">
            <w:pPr>
              <w:jc w:val="center"/>
              <w:rPr>
                <w:rFonts w:asciiTheme="minorEastAsia" w:hAnsiTheme="minorEastAsia" w:cs="Times New Roman"/>
                <w:kern w:val="0"/>
                <w:szCs w:val="21"/>
              </w:rPr>
            </w:pPr>
            <w:r w:rsidRPr="009A37D3">
              <w:rPr>
                <w:rFonts w:asciiTheme="minorEastAsia" w:hAnsiTheme="minorEastAsia" w:cs="Times New Roman"/>
                <w:kern w:val="0"/>
                <w:szCs w:val="21"/>
              </w:rPr>
              <w:t>7</w:t>
            </w:r>
          </w:p>
        </w:tc>
        <w:tc>
          <w:tcPr>
            <w:tcW w:w="4677" w:type="dxa"/>
            <w:vAlign w:val="center"/>
          </w:tcPr>
          <w:p w:rsidR="009A37D3" w:rsidRPr="009A37D3" w:rsidRDefault="009A37D3" w:rsidP="00A93782">
            <w:pPr>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保修证</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一本</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4677" w:type="dxa"/>
            <w:vAlign w:val="center"/>
          </w:tcPr>
          <w:p w:rsidR="009A37D3" w:rsidRDefault="009A37D3" w:rsidP="00A93782">
            <w:pPr>
              <w:rPr>
                <w:rFonts w:asciiTheme="minorEastAsia" w:hAnsiTheme="minorEastAsia" w:cs="Times New Roman"/>
                <w:kern w:val="0"/>
                <w:szCs w:val="21"/>
              </w:rPr>
            </w:pPr>
            <w:r>
              <w:rPr>
                <w:rFonts w:asciiTheme="minorEastAsia" w:hAnsiTheme="minorEastAsia" w:cs="Times New Roman" w:hint="eastAsia"/>
                <w:kern w:val="0"/>
                <w:szCs w:val="21"/>
              </w:rPr>
              <w:t>中文版说明书/出厂测试报告等</w:t>
            </w:r>
          </w:p>
        </w:tc>
        <w:tc>
          <w:tcPr>
            <w:tcW w:w="2127" w:type="dxa"/>
            <w:vAlign w:val="center"/>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hint="eastAsia"/>
                <w:kern w:val="0"/>
                <w:szCs w:val="21"/>
              </w:rPr>
              <w:t>1套</w:t>
            </w:r>
          </w:p>
        </w:tc>
      </w:tr>
    </w:tbl>
    <w:p w:rsidR="009A37D3" w:rsidRDefault="009A37D3" w:rsidP="009A37D3">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9A37D3" w:rsidRDefault="009A37D3" w:rsidP="009A37D3">
      <w:pPr>
        <w:spacing w:line="276" w:lineRule="auto"/>
        <w:rPr>
          <w:rFonts w:cs="Arial"/>
          <w:b/>
          <w:szCs w:val="21"/>
        </w:rPr>
      </w:pPr>
      <w:r>
        <w:rPr>
          <w:rFonts w:cs="Arial" w:hint="eastAsia"/>
          <w:b/>
          <w:szCs w:val="21"/>
        </w:rPr>
        <w:t>四、其他商务要求</w:t>
      </w:r>
    </w:p>
    <w:p w:rsidR="009A37D3" w:rsidRDefault="009A37D3" w:rsidP="009A37D3">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sidR="007644CD">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w:t>
      </w:r>
      <w:bookmarkStart w:id="0" w:name="_GoBack"/>
      <w:bookmarkEnd w:id="0"/>
      <w:r>
        <w:rPr>
          <w:rFonts w:hint="eastAsia"/>
          <w:szCs w:val="21"/>
        </w:rPr>
        <w:t>收取设备更换零配件成本费用。</w:t>
      </w:r>
    </w:p>
    <w:p w:rsidR="009A37D3" w:rsidRDefault="009A37D3" w:rsidP="009A37D3">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9A37D3" w:rsidRDefault="009A37D3" w:rsidP="009A37D3">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9A37D3" w:rsidRDefault="009A37D3" w:rsidP="009A37D3">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w:t>
      </w:r>
      <w:r>
        <w:rPr>
          <w:rFonts w:hint="eastAsia"/>
          <w:szCs w:val="21"/>
        </w:rPr>
        <w:lastRenderedPageBreak/>
        <w:t>准免费做一次全面保养。</w:t>
      </w:r>
    </w:p>
    <w:p w:rsidR="009A37D3" w:rsidRDefault="009A37D3" w:rsidP="009A37D3">
      <w:pPr>
        <w:rPr>
          <w:b/>
        </w:rPr>
      </w:pPr>
      <w:r>
        <w:rPr>
          <w:rFonts w:hint="eastAsia"/>
          <w:b/>
        </w:rPr>
        <w:t>五、验收要求</w:t>
      </w:r>
    </w:p>
    <w:p w:rsidR="009A37D3" w:rsidRDefault="009A37D3" w:rsidP="009A37D3">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9A37D3" w:rsidRDefault="009A37D3" w:rsidP="009A37D3">
      <w:r>
        <w:rPr>
          <w:rFonts w:hint="eastAsia"/>
        </w:rPr>
        <w:t>2</w:t>
      </w:r>
      <w:r>
        <w:rPr>
          <w:rFonts w:hint="eastAsia"/>
        </w:rPr>
        <w:t>、进口产品必须具备原产地证明和商检局的检验证明及合法进货渠道证明。</w:t>
      </w:r>
    </w:p>
    <w:p w:rsidR="009A37D3" w:rsidRDefault="009A37D3" w:rsidP="009A37D3">
      <w:r>
        <w:rPr>
          <w:rFonts w:hint="eastAsia"/>
        </w:rPr>
        <w:t>3</w:t>
      </w:r>
      <w:r>
        <w:rPr>
          <w:rFonts w:hint="eastAsia"/>
        </w:rPr>
        <w:t>、货物为原厂商未启封全新包装，具出厂合格证，序列号、包装箱号与出厂批号一致，并可追索查阅。所有随设备的附件必须齐全。</w:t>
      </w:r>
    </w:p>
    <w:p w:rsidR="009A37D3" w:rsidRDefault="009A37D3" w:rsidP="009A37D3">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9A37D3" w:rsidRDefault="009A37D3" w:rsidP="009A37D3">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A93782" w:rsidRDefault="00A93782" w:rsidP="00A93782">
      <w:pPr>
        <w:jc w:val="center"/>
        <w:rPr>
          <w:rFonts w:hint="eastAsia"/>
          <w:b/>
          <w:sz w:val="24"/>
          <w:szCs w:val="24"/>
        </w:rPr>
      </w:pPr>
    </w:p>
    <w:p w:rsidR="00A93782" w:rsidRDefault="00A93782" w:rsidP="00A93782">
      <w:pPr>
        <w:jc w:val="center"/>
        <w:rPr>
          <w:rFonts w:ascii="Calibri" w:eastAsia="宋体" w:hAnsi="Calibri" w:cs="Times New Roman"/>
          <w:b/>
          <w:bCs/>
          <w:sz w:val="24"/>
          <w:szCs w:val="24"/>
        </w:rPr>
      </w:pPr>
      <w:r>
        <w:rPr>
          <w:rFonts w:hint="eastAsia"/>
          <w:b/>
          <w:sz w:val="24"/>
          <w:szCs w:val="24"/>
        </w:rPr>
        <w:t>包</w:t>
      </w:r>
      <w:r>
        <w:rPr>
          <w:rFonts w:hint="eastAsia"/>
          <w:b/>
          <w:sz w:val="24"/>
          <w:szCs w:val="24"/>
        </w:rPr>
        <w:t>4</w:t>
      </w:r>
      <w:r>
        <w:rPr>
          <w:rFonts w:hint="eastAsia"/>
          <w:b/>
          <w:sz w:val="24"/>
          <w:szCs w:val="24"/>
        </w:rPr>
        <w:t>：</w:t>
      </w:r>
      <w:r w:rsidR="00507990">
        <w:rPr>
          <w:rFonts w:hint="eastAsia"/>
          <w:b/>
          <w:sz w:val="24"/>
          <w:szCs w:val="24"/>
        </w:rPr>
        <w:t>根管预备机</w:t>
      </w:r>
      <w:r w:rsidR="00507990">
        <w:rPr>
          <w:rFonts w:hint="eastAsia"/>
          <w:b/>
          <w:sz w:val="24"/>
          <w:szCs w:val="24"/>
        </w:rPr>
        <w:t xml:space="preserve"> </w:t>
      </w:r>
      <w:r w:rsidR="005A7991">
        <w:rPr>
          <w:b/>
          <w:sz w:val="24"/>
          <w:szCs w:val="24"/>
        </w:rPr>
        <w:t xml:space="preserve"> </w:t>
      </w:r>
      <w:r w:rsidR="005A7991">
        <w:rPr>
          <w:rFonts w:hint="eastAsia"/>
          <w:b/>
          <w:sz w:val="24"/>
          <w:szCs w:val="24"/>
        </w:rPr>
        <w:t>2</w:t>
      </w:r>
      <w:r>
        <w:rPr>
          <w:b/>
          <w:sz w:val="24"/>
          <w:szCs w:val="24"/>
        </w:rPr>
        <w:t>台</w:t>
      </w:r>
      <w:r w:rsidR="005A7991">
        <w:rPr>
          <w:rFonts w:hint="eastAsia"/>
          <w:b/>
          <w:sz w:val="24"/>
          <w:szCs w:val="24"/>
        </w:rPr>
        <w:t xml:space="preserve"> </w:t>
      </w:r>
      <w:r w:rsidR="00575E0E">
        <w:rPr>
          <w:rFonts w:hint="eastAsia"/>
          <w:b/>
          <w:sz w:val="24"/>
          <w:szCs w:val="24"/>
        </w:rPr>
        <w:t>预算</w:t>
      </w:r>
      <w:r w:rsidR="00994B05">
        <w:rPr>
          <w:rFonts w:hint="eastAsia"/>
          <w:b/>
          <w:sz w:val="24"/>
          <w:szCs w:val="24"/>
        </w:rPr>
        <w:t>2</w:t>
      </w:r>
      <w:r w:rsidR="00575E0E">
        <w:rPr>
          <w:rFonts w:hint="eastAsia"/>
          <w:b/>
          <w:sz w:val="24"/>
          <w:szCs w:val="24"/>
        </w:rPr>
        <w:t>万元</w:t>
      </w:r>
    </w:p>
    <w:p w:rsidR="00A93782" w:rsidRDefault="00A93782" w:rsidP="00A93782">
      <w:pPr>
        <w:rPr>
          <w:rFonts w:ascii="Calibri" w:eastAsia="宋体" w:hAnsi="Calibri" w:cs="Times New Roman"/>
          <w:b/>
          <w:bCs/>
          <w:szCs w:val="21"/>
        </w:rPr>
      </w:pPr>
    </w:p>
    <w:p w:rsidR="00A93782" w:rsidRDefault="00A93782" w:rsidP="00A93782">
      <w:pPr>
        <w:numPr>
          <w:ilvl w:val="0"/>
          <w:numId w:val="22"/>
        </w:numPr>
        <w:tabs>
          <w:tab w:val="left" w:pos="420"/>
          <w:tab w:val="left" w:pos="540"/>
        </w:tabs>
        <w:spacing w:line="400" w:lineRule="exact"/>
        <w:rPr>
          <w:b/>
          <w:szCs w:val="21"/>
        </w:rPr>
      </w:pPr>
      <w:r>
        <w:rPr>
          <w:rFonts w:hint="eastAsia"/>
          <w:b/>
          <w:szCs w:val="21"/>
        </w:rPr>
        <w:t>基本要求</w:t>
      </w:r>
    </w:p>
    <w:p w:rsidR="00A93782" w:rsidRDefault="00A93782" w:rsidP="00A93782">
      <w:pPr>
        <w:numPr>
          <w:ilvl w:val="0"/>
          <w:numId w:val="23"/>
        </w:numPr>
        <w:tabs>
          <w:tab w:val="left" w:pos="360"/>
        </w:tabs>
        <w:spacing w:line="400" w:lineRule="exact"/>
        <w:rPr>
          <w:szCs w:val="21"/>
        </w:rPr>
      </w:pPr>
      <w:r>
        <w:rPr>
          <w:rFonts w:hint="eastAsia"/>
          <w:szCs w:val="21"/>
        </w:rPr>
        <w:t>名称：</w:t>
      </w:r>
      <w:r w:rsidR="00507990">
        <w:rPr>
          <w:rFonts w:hint="eastAsia"/>
          <w:szCs w:val="21"/>
        </w:rPr>
        <w:t>根管预备机</w:t>
      </w:r>
    </w:p>
    <w:p w:rsidR="00A93782" w:rsidRDefault="00A93782" w:rsidP="00A93782">
      <w:pPr>
        <w:numPr>
          <w:ilvl w:val="0"/>
          <w:numId w:val="23"/>
        </w:numPr>
        <w:tabs>
          <w:tab w:val="left" w:pos="360"/>
        </w:tabs>
        <w:spacing w:line="400" w:lineRule="exact"/>
        <w:ind w:left="0" w:firstLine="0"/>
        <w:rPr>
          <w:szCs w:val="21"/>
        </w:rPr>
      </w:pPr>
      <w:r>
        <w:rPr>
          <w:rFonts w:hint="eastAsia"/>
          <w:szCs w:val="21"/>
        </w:rPr>
        <w:t>数量：</w:t>
      </w:r>
      <w:r w:rsidR="00575E0E">
        <w:rPr>
          <w:rFonts w:hint="eastAsia"/>
          <w:szCs w:val="21"/>
        </w:rPr>
        <w:t>2</w:t>
      </w:r>
      <w:r>
        <w:rPr>
          <w:rFonts w:hint="eastAsia"/>
          <w:szCs w:val="21"/>
          <w:lang/>
        </w:rPr>
        <w:t>台</w:t>
      </w:r>
    </w:p>
    <w:p w:rsidR="00A93782" w:rsidRDefault="00A93782" w:rsidP="00A93782">
      <w:pPr>
        <w:numPr>
          <w:ilvl w:val="0"/>
          <w:numId w:val="23"/>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A93782" w:rsidRDefault="00A93782" w:rsidP="00A93782">
      <w:pPr>
        <w:numPr>
          <w:ilvl w:val="0"/>
          <w:numId w:val="23"/>
        </w:numPr>
        <w:tabs>
          <w:tab w:val="left" w:pos="360"/>
        </w:tabs>
        <w:spacing w:line="400" w:lineRule="exact"/>
        <w:ind w:left="0" w:firstLine="0"/>
      </w:pPr>
      <w:r>
        <w:rPr>
          <w:rFonts w:hint="eastAsia"/>
          <w:szCs w:val="21"/>
        </w:rPr>
        <w:t>用途：高效、快捷、安全预备根管</w:t>
      </w:r>
    </w:p>
    <w:p w:rsidR="00A93782" w:rsidRDefault="00A93782" w:rsidP="00A93782">
      <w:pPr>
        <w:numPr>
          <w:ilvl w:val="0"/>
          <w:numId w:val="23"/>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A93782" w:rsidRDefault="00A93782" w:rsidP="00A93782">
      <w:pPr>
        <w:pStyle w:val="1"/>
        <w:numPr>
          <w:ilvl w:val="0"/>
          <w:numId w:val="22"/>
        </w:numPr>
        <w:tabs>
          <w:tab w:val="clear" w:pos="420"/>
          <w:tab w:val="left" w:pos="426"/>
          <w:tab w:val="left" w:pos="1276"/>
        </w:tabs>
        <w:spacing w:line="400" w:lineRule="exact"/>
        <w:ind w:firstLineChars="0"/>
        <w:rPr>
          <w:b/>
        </w:rPr>
      </w:pPr>
      <w:r>
        <w:rPr>
          <w:rFonts w:hint="eastAsia"/>
          <w:b/>
        </w:rPr>
        <w:t>主要技术要求（达到或优于）</w:t>
      </w:r>
    </w:p>
    <w:p w:rsidR="00A93782" w:rsidRPr="006A25CD" w:rsidRDefault="00A93782" w:rsidP="00A93782">
      <w:pPr>
        <w:spacing w:line="400" w:lineRule="exact"/>
      </w:pPr>
      <w:r w:rsidRPr="006A25CD">
        <w:rPr>
          <w:rFonts w:hint="eastAsia"/>
        </w:rPr>
        <w:t>1..</w:t>
      </w:r>
      <w:r w:rsidRPr="006A25CD">
        <w:rPr>
          <w:rFonts w:hint="eastAsia"/>
        </w:rPr>
        <w:t>控制主机：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5798"/>
      </w:tblGrid>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扭矩范围</w:t>
            </w:r>
          </w:p>
        </w:tc>
        <w:tc>
          <w:tcPr>
            <w:tcW w:w="5798" w:type="dxa"/>
            <w:shd w:val="clear" w:color="auto" w:fill="auto"/>
          </w:tcPr>
          <w:p w:rsidR="00A93782" w:rsidRPr="006A25CD" w:rsidRDefault="00A93782" w:rsidP="00A93782">
            <w:pPr>
              <w:spacing w:line="400" w:lineRule="exact"/>
            </w:pPr>
            <w:r w:rsidRPr="006A25CD">
              <w:rPr>
                <w:rFonts w:hint="eastAsia"/>
              </w:rPr>
              <w:t>连续旋转状态下是</w:t>
            </w:r>
            <w:r w:rsidRPr="006A25CD">
              <w:rPr>
                <w:rFonts w:hint="eastAsia"/>
              </w:rPr>
              <w:t>0.6-4.0Ncm</w:t>
            </w:r>
          </w:p>
        </w:tc>
      </w:tr>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速度范围</w:t>
            </w:r>
          </w:p>
        </w:tc>
        <w:tc>
          <w:tcPr>
            <w:tcW w:w="5798" w:type="dxa"/>
            <w:shd w:val="clear" w:color="auto" w:fill="auto"/>
          </w:tcPr>
          <w:p w:rsidR="00A93782" w:rsidRPr="006A25CD" w:rsidRDefault="00A93782" w:rsidP="00A93782">
            <w:pPr>
              <w:spacing w:line="400" w:lineRule="exact"/>
            </w:pPr>
            <w:r w:rsidRPr="006A25CD">
              <w:rPr>
                <w:rFonts w:hint="eastAsia"/>
              </w:rPr>
              <w:t>连续旋转状态下是</w:t>
            </w:r>
            <w:r w:rsidRPr="006A25CD">
              <w:rPr>
                <w:rFonts w:hint="eastAsia"/>
              </w:rPr>
              <w:t>250-1200rpm</w:t>
            </w:r>
          </w:p>
        </w:tc>
      </w:tr>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充电时间</w:t>
            </w:r>
          </w:p>
        </w:tc>
        <w:tc>
          <w:tcPr>
            <w:tcW w:w="5798" w:type="dxa"/>
            <w:shd w:val="clear" w:color="auto" w:fill="auto"/>
          </w:tcPr>
          <w:p w:rsidR="00A93782" w:rsidRPr="006A25CD" w:rsidRDefault="00A93782" w:rsidP="00A93782">
            <w:pPr>
              <w:spacing w:line="400" w:lineRule="exact"/>
            </w:pPr>
            <w:r w:rsidRPr="006A25CD">
              <w:rPr>
                <w:rFonts w:hint="eastAsia"/>
              </w:rPr>
              <w:t>大约</w:t>
            </w:r>
            <w:r w:rsidRPr="006A25CD">
              <w:rPr>
                <w:rFonts w:hint="eastAsia"/>
              </w:rPr>
              <w:t>5</w:t>
            </w:r>
            <w:r w:rsidRPr="006A25CD">
              <w:rPr>
                <w:rFonts w:hint="eastAsia"/>
              </w:rPr>
              <w:t>小时</w:t>
            </w:r>
          </w:p>
        </w:tc>
      </w:tr>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重量</w:t>
            </w:r>
          </w:p>
        </w:tc>
        <w:tc>
          <w:tcPr>
            <w:tcW w:w="5798" w:type="dxa"/>
            <w:shd w:val="clear" w:color="auto" w:fill="auto"/>
          </w:tcPr>
          <w:p w:rsidR="00A93782" w:rsidRPr="006A25CD" w:rsidRDefault="009F4CE1" w:rsidP="00A93782">
            <w:pPr>
              <w:spacing w:line="400" w:lineRule="exact"/>
            </w:pPr>
            <w:r w:rsidRPr="006A25CD">
              <w:rPr>
                <w:rFonts w:hint="eastAsia"/>
              </w:rPr>
              <w:t>≤</w:t>
            </w:r>
            <w:r w:rsidR="00A93782" w:rsidRPr="006A25CD">
              <w:rPr>
                <w:rFonts w:hint="eastAsia"/>
              </w:rPr>
              <w:t>580g</w:t>
            </w:r>
          </w:p>
        </w:tc>
      </w:tr>
    </w:tbl>
    <w:p w:rsidR="00A93782" w:rsidRPr="006A25CD" w:rsidRDefault="00A93782" w:rsidP="00A93782">
      <w:pPr>
        <w:spacing w:line="400" w:lineRule="exact"/>
      </w:pPr>
      <w:r w:rsidRPr="006A25CD">
        <w:rPr>
          <w:rFonts w:hint="eastAsia"/>
        </w:rPr>
        <w:t xml:space="preserve">2. </w:t>
      </w:r>
      <w:r w:rsidRPr="006A25CD">
        <w:rPr>
          <w:rFonts w:hint="eastAsia"/>
        </w:rPr>
        <w:t>马达手柄连线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1"/>
        <w:gridCol w:w="5781"/>
      </w:tblGrid>
      <w:tr w:rsidR="00A93782" w:rsidRPr="006A25CD" w:rsidTr="009F4CE1">
        <w:tc>
          <w:tcPr>
            <w:tcW w:w="2741" w:type="dxa"/>
            <w:shd w:val="clear" w:color="auto" w:fill="auto"/>
          </w:tcPr>
          <w:p w:rsidR="00A93782" w:rsidRPr="006A25CD" w:rsidRDefault="00A93782" w:rsidP="00A93782">
            <w:pPr>
              <w:spacing w:line="400" w:lineRule="exact"/>
            </w:pPr>
            <w:r w:rsidRPr="006A25CD">
              <w:rPr>
                <w:rFonts w:hint="eastAsia"/>
              </w:rPr>
              <w:t>尺寸</w:t>
            </w:r>
          </w:p>
        </w:tc>
        <w:tc>
          <w:tcPr>
            <w:tcW w:w="5781" w:type="dxa"/>
            <w:shd w:val="clear" w:color="auto" w:fill="auto"/>
          </w:tcPr>
          <w:p w:rsidR="00A93782" w:rsidRPr="006A25CD" w:rsidRDefault="00A93782" w:rsidP="00A93782">
            <w:pPr>
              <w:spacing w:line="400" w:lineRule="exact"/>
            </w:pPr>
            <w:r w:rsidRPr="006A25CD">
              <w:rPr>
                <w:rFonts w:hint="eastAsia"/>
              </w:rPr>
              <w:t>直径</w:t>
            </w:r>
            <w:r w:rsidRPr="006A25CD">
              <w:rPr>
                <w:rFonts w:hint="eastAsia"/>
              </w:rPr>
              <w:t>22.6X</w:t>
            </w:r>
            <w:r w:rsidRPr="006A25CD">
              <w:rPr>
                <w:rFonts w:hint="eastAsia"/>
              </w:rPr>
              <w:t>长度</w:t>
            </w:r>
            <w:r w:rsidRPr="006A25CD">
              <w:rPr>
                <w:rFonts w:hint="eastAsia"/>
              </w:rPr>
              <w:t>133.5</w:t>
            </w:r>
            <w:bookmarkStart w:id="1" w:name="OLE_LINK45"/>
            <w:bookmarkStart w:id="2" w:name="OLE_LINK44"/>
            <w:r w:rsidRPr="006A25CD">
              <w:rPr>
                <w:rFonts w:hint="eastAsia"/>
              </w:rPr>
              <w:t>mm</w:t>
            </w:r>
            <w:bookmarkEnd w:id="1"/>
            <w:bookmarkEnd w:id="2"/>
          </w:p>
        </w:tc>
      </w:tr>
      <w:tr w:rsidR="00A93782" w:rsidRPr="006A25CD" w:rsidTr="009F4CE1">
        <w:tc>
          <w:tcPr>
            <w:tcW w:w="2741" w:type="dxa"/>
            <w:shd w:val="clear" w:color="auto" w:fill="auto"/>
          </w:tcPr>
          <w:p w:rsidR="00A93782" w:rsidRPr="006A25CD" w:rsidRDefault="00A93782" w:rsidP="00A93782">
            <w:pPr>
              <w:spacing w:line="400" w:lineRule="exact"/>
            </w:pPr>
            <w:r w:rsidRPr="006A25CD">
              <w:rPr>
                <w:rFonts w:hint="eastAsia"/>
              </w:rPr>
              <w:t>重量</w:t>
            </w:r>
          </w:p>
        </w:tc>
        <w:tc>
          <w:tcPr>
            <w:tcW w:w="5781" w:type="dxa"/>
            <w:shd w:val="clear" w:color="auto" w:fill="auto"/>
          </w:tcPr>
          <w:p w:rsidR="00A93782" w:rsidRPr="006A25CD" w:rsidRDefault="009F4CE1" w:rsidP="00A93782">
            <w:pPr>
              <w:spacing w:line="400" w:lineRule="exact"/>
            </w:pPr>
            <w:r w:rsidRPr="006A25CD">
              <w:rPr>
                <w:rFonts w:hint="eastAsia"/>
              </w:rPr>
              <w:t>≤</w:t>
            </w:r>
            <w:r w:rsidR="00A93782" w:rsidRPr="006A25CD">
              <w:rPr>
                <w:rFonts w:hint="eastAsia"/>
              </w:rPr>
              <w:t>150g</w:t>
            </w:r>
            <w:r w:rsidR="00A93782" w:rsidRPr="006A25CD">
              <w:rPr>
                <w:rFonts w:hint="eastAsia"/>
              </w:rPr>
              <w:t>（包括马达手机线）</w:t>
            </w:r>
          </w:p>
        </w:tc>
      </w:tr>
    </w:tbl>
    <w:p w:rsidR="00A93782" w:rsidRPr="006A25CD" w:rsidRDefault="00A93782" w:rsidP="00A93782">
      <w:pPr>
        <w:spacing w:line="400" w:lineRule="exact"/>
      </w:pPr>
      <w:r w:rsidRPr="006A25CD">
        <w:rPr>
          <w:rFonts w:hint="eastAsia"/>
        </w:rPr>
        <w:t>3.</w:t>
      </w:r>
      <w:r w:rsidRPr="006A25CD">
        <w:rPr>
          <w:rFonts w:hint="eastAsia"/>
        </w:rPr>
        <w:t>反角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437"/>
      </w:tblGrid>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齿轮比例</w:t>
            </w:r>
          </w:p>
        </w:tc>
        <w:tc>
          <w:tcPr>
            <w:tcW w:w="5437" w:type="dxa"/>
            <w:shd w:val="clear" w:color="auto" w:fill="auto"/>
          </w:tcPr>
          <w:p w:rsidR="00A93782" w:rsidRPr="006A25CD" w:rsidRDefault="00A93782" w:rsidP="00A93782">
            <w:pPr>
              <w:spacing w:line="400" w:lineRule="exact"/>
            </w:pPr>
            <w:r w:rsidRPr="006A25CD">
              <w:rPr>
                <w:rFonts w:hint="eastAsia"/>
              </w:rPr>
              <w:t>6:1</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锉轴附件</w:t>
            </w:r>
          </w:p>
        </w:tc>
        <w:tc>
          <w:tcPr>
            <w:tcW w:w="5437" w:type="dxa"/>
            <w:shd w:val="clear" w:color="auto" w:fill="auto"/>
          </w:tcPr>
          <w:p w:rsidR="00A93782" w:rsidRPr="006A25CD" w:rsidRDefault="00A93782" w:rsidP="00A93782">
            <w:pPr>
              <w:spacing w:line="400" w:lineRule="exact"/>
            </w:pPr>
            <w:r w:rsidRPr="006A25CD">
              <w:rPr>
                <w:rFonts w:hint="eastAsia"/>
              </w:rPr>
              <w:t>直径</w:t>
            </w:r>
            <w:r w:rsidRPr="006A25CD">
              <w:rPr>
                <w:rFonts w:hint="eastAsia"/>
              </w:rPr>
              <w:t xml:space="preserve">2.35mm ISO1797-1 </w:t>
            </w:r>
            <w:r w:rsidRPr="006A25CD">
              <w:rPr>
                <w:rFonts w:hint="eastAsia"/>
              </w:rPr>
              <w:t>型</w:t>
            </w:r>
            <w:r w:rsidRPr="006A25CD">
              <w:rPr>
                <w:rFonts w:hint="eastAsia"/>
              </w:rPr>
              <w:t>1</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lastRenderedPageBreak/>
              <w:t>牙锉柄部的最小适合长度</w:t>
            </w:r>
          </w:p>
        </w:tc>
        <w:tc>
          <w:tcPr>
            <w:tcW w:w="5437" w:type="dxa"/>
            <w:shd w:val="clear" w:color="auto" w:fill="auto"/>
          </w:tcPr>
          <w:p w:rsidR="00A93782" w:rsidRPr="006A25CD" w:rsidRDefault="00A93782" w:rsidP="00A93782">
            <w:pPr>
              <w:spacing w:line="400" w:lineRule="exact"/>
            </w:pPr>
            <w:r w:rsidRPr="006A25CD">
              <w:rPr>
                <w:rFonts w:hint="eastAsia"/>
              </w:rPr>
              <w:t>11 mm</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牙锉最大总长</w:t>
            </w:r>
          </w:p>
        </w:tc>
        <w:tc>
          <w:tcPr>
            <w:tcW w:w="5437" w:type="dxa"/>
            <w:shd w:val="clear" w:color="auto" w:fill="auto"/>
          </w:tcPr>
          <w:p w:rsidR="00A93782" w:rsidRPr="006A25CD" w:rsidRDefault="00A93782" w:rsidP="00A93782">
            <w:pPr>
              <w:spacing w:line="400" w:lineRule="exact"/>
            </w:pPr>
            <w:r w:rsidRPr="006A25CD">
              <w:rPr>
                <w:rFonts w:hint="eastAsia"/>
              </w:rPr>
              <w:t>46 mm</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卡盘类型</w:t>
            </w:r>
          </w:p>
        </w:tc>
        <w:tc>
          <w:tcPr>
            <w:tcW w:w="5437" w:type="dxa"/>
            <w:shd w:val="clear" w:color="auto" w:fill="auto"/>
          </w:tcPr>
          <w:p w:rsidR="00A93782" w:rsidRPr="006A25CD" w:rsidRDefault="00A93782" w:rsidP="00A93782">
            <w:pPr>
              <w:spacing w:line="400" w:lineRule="exact"/>
            </w:pPr>
            <w:r w:rsidRPr="006A25CD">
              <w:rPr>
                <w:rFonts w:hint="eastAsia"/>
              </w:rPr>
              <w:t>推动按钮</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重量</w:t>
            </w:r>
          </w:p>
        </w:tc>
        <w:tc>
          <w:tcPr>
            <w:tcW w:w="5437" w:type="dxa"/>
            <w:shd w:val="clear" w:color="auto" w:fill="auto"/>
          </w:tcPr>
          <w:p w:rsidR="00A93782" w:rsidRPr="006A25CD" w:rsidRDefault="00435C84" w:rsidP="00A93782">
            <w:pPr>
              <w:spacing w:line="400" w:lineRule="exact"/>
            </w:pPr>
            <w:r>
              <w:rPr>
                <w:rFonts w:hint="eastAsia"/>
              </w:rPr>
              <w:t>≤</w:t>
            </w:r>
            <w:r w:rsidR="00A93782" w:rsidRPr="006A25CD">
              <w:rPr>
                <w:rFonts w:hint="eastAsia"/>
              </w:rPr>
              <w:t>36g</w:t>
            </w:r>
          </w:p>
        </w:tc>
      </w:tr>
    </w:tbl>
    <w:p w:rsidR="00A93782" w:rsidRDefault="00A93782" w:rsidP="00A93782">
      <w:pPr>
        <w:spacing w:line="400" w:lineRule="exact"/>
        <w:rPr>
          <w:b/>
        </w:rPr>
      </w:pPr>
      <w:r>
        <w:rPr>
          <w:rFonts w:hint="eastAsia"/>
          <w:b/>
        </w:rPr>
        <w:t>三、单台配置清单</w:t>
      </w:r>
      <w:r>
        <w:rPr>
          <w:rFonts w:hint="eastAsia"/>
          <w:b/>
        </w:rPr>
        <w:t>(</w:t>
      </w:r>
      <w:r>
        <w:rPr>
          <w:rFonts w:hint="eastAsia"/>
          <w:b/>
        </w:rPr>
        <w:t>包括但不限于</w:t>
      </w:r>
      <w:r>
        <w:rPr>
          <w:rFonts w:hint="eastAsia"/>
          <w:b/>
        </w:rPr>
        <w:t>)</w:t>
      </w:r>
    </w:p>
    <w:tbl>
      <w:tblPr>
        <w:tblStyle w:val="a8"/>
        <w:tblW w:w="8613" w:type="dxa"/>
        <w:tblLook w:val="04A0"/>
      </w:tblPr>
      <w:tblGrid>
        <w:gridCol w:w="1967"/>
        <w:gridCol w:w="4520"/>
        <w:gridCol w:w="2126"/>
      </w:tblGrid>
      <w:tr w:rsidR="009F4CE1" w:rsidTr="009F4CE1">
        <w:tc>
          <w:tcPr>
            <w:tcW w:w="1967" w:type="dxa"/>
          </w:tcPr>
          <w:p w:rsidR="009F4CE1" w:rsidRPr="00AD2434" w:rsidRDefault="009F4CE1" w:rsidP="0056140D">
            <w:pPr>
              <w:tabs>
                <w:tab w:val="left" w:pos="840"/>
              </w:tabs>
              <w:ind w:left="840"/>
              <w:rPr>
                <w:rFonts w:asciiTheme="minorEastAsia" w:hAnsiTheme="minorEastAsia" w:cs="Times New Roman"/>
                <w:b/>
                <w:kern w:val="0"/>
                <w:szCs w:val="21"/>
              </w:rPr>
            </w:pPr>
            <w:r w:rsidRPr="00AD2434">
              <w:rPr>
                <w:rFonts w:asciiTheme="minorEastAsia" w:hAnsiTheme="minorEastAsia" w:cs="Times New Roman" w:hint="eastAsia"/>
                <w:b/>
                <w:kern w:val="0"/>
                <w:szCs w:val="21"/>
              </w:rPr>
              <w:t>序号</w:t>
            </w:r>
          </w:p>
        </w:tc>
        <w:tc>
          <w:tcPr>
            <w:tcW w:w="4520" w:type="dxa"/>
          </w:tcPr>
          <w:p w:rsidR="009F4CE1" w:rsidRPr="00AD2434" w:rsidRDefault="009F4CE1" w:rsidP="0056140D">
            <w:pPr>
              <w:tabs>
                <w:tab w:val="left" w:pos="840"/>
              </w:tabs>
              <w:ind w:left="840"/>
              <w:jc w:val="center"/>
              <w:rPr>
                <w:rFonts w:asciiTheme="minorEastAsia" w:hAnsiTheme="minorEastAsia" w:cs="Times New Roman"/>
                <w:b/>
                <w:kern w:val="0"/>
                <w:szCs w:val="21"/>
              </w:rPr>
            </w:pPr>
            <w:r w:rsidRPr="00AD2434">
              <w:rPr>
                <w:rFonts w:asciiTheme="minorEastAsia" w:hAnsiTheme="minorEastAsia" w:cs="Times New Roman" w:hint="eastAsia"/>
                <w:b/>
                <w:kern w:val="0"/>
                <w:szCs w:val="21"/>
              </w:rPr>
              <w:t>主要组件内容</w:t>
            </w:r>
          </w:p>
        </w:tc>
        <w:tc>
          <w:tcPr>
            <w:tcW w:w="2126" w:type="dxa"/>
          </w:tcPr>
          <w:p w:rsidR="009F4CE1" w:rsidRPr="00AD2434" w:rsidRDefault="009F4CE1" w:rsidP="0056140D">
            <w:pPr>
              <w:tabs>
                <w:tab w:val="left" w:pos="840"/>
              </w:tabs>
              <w:ind w:left="840"/>
              <w:jc w:val="center"/>
              <w:rPr>
                <w:rFonts w:asciiTheme="minorEastAsia" w:hAnsiTheme="minorEastAsia" w:cs="Times New Roman"/>
                <w:b/>
                <w:kern w:val="0"/>
                <w:szCs w:val="21"/>
              </w:rPr>
            </w:pPr>
            <w:r w:rsidRPr="00AD2434">
              <w:rPr>
                <w:rFonts w:asciiTheme="minorEastAsia" w:hAnsiTheme="minorEastAsia" w:cs="Times New Roman" w:hint="eastAsia"/>
                <w:b/>
                <w:kern w:val="0"/>
                <w:szCs w:val="21"/>
              </w:rPr>
              <w:t>数量</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1</w:t>
            </w:r>
          </w:p>
        </w:tc>
        <w:tc>
          <w:tcPr>
            <w:tcW w:w="4520" w:type="dxa"/>
            <w:vAlign w:val="center"/>
          </w:tcPr>
          <w:p w:rsidR="009F4CE1" w:rsidRPr="007C31EC" w:rsidRDefault="009F4CE1" w:rsidP="0056140D">
            <w:pPr>
              <w:pStyle w:val="a"/>
              <w:numPr>
                <w:ilvl w:val="0"/>
                <w:numId w:val="0"/>
              </w:numPr>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控制单元</w:t>
            </w:r>
          </w:p>
        </w:tc>
        <w:tc>
          <w:tcPr>
            <w:tcW w:w="2126" w:type="dxa"/>
            <w:vAlign w:val="center"/>
          </w:tcPr>
          <w:p w:rsidR="009F4CE1" w:rsidRPr="007C31EC" w:rsidRDefault="009F4CE1" w:rsidP="0056140D">
            <w:pPr>
              <w:tabs>
                <w:tab w:val="left" w:pos="840"/>
              </w:tabs>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一部</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2</w:t>
            </w:r>
          </w:p>
        </w:tc>
        <w:tc>
          <w:tcPr>
            <w:tcW w:w="4520" w:type="dxa"/>
            <w:vAlign w:val="center"/>
          </w:tcPr>
          <w:p w:rsidR="009F4CE1" w:rsidRPr="007C31EC" w:rsidRDefault="009F4CE1" w:rsidP="0056140D">
            <w:pPr>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带线马达手持件及连接器</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3</w:t>
            </w:r>
          </w:p>
        </w:tc>
        <w:tc>
          <w:tcPr>
            <w:tcW w:w="4520"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6：1反角弯机头</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一支</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4</w:t>
            </w:r>
          </w:p>
        </w:tc>
        <w:tc>
          <w:tcPr>
            <w:tcW w:w="4520" w:type="dxa"/>
            <w:vAlign w:val="center"/>
          </w:tcPr>
          <w:p w:rsidR="009F4CE1" w:rsidRPr="007C31EC" w:rsidRDefault="009F4CE1" w:rsidP="0056140D">
            <w:pPr>
              <w:pStyle w:val="a"/>
              <w:numPr>
                <w:ilvl w:val="0"/>
                <w:numId w:val="0"/>
              </w:numPr>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手机支架</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5</w:t>
            </w:r>
          </w:p>
        </w:tc>
        <w:tc>
          <w:tcPr>
            <w:tcW w:w="4520"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F型喷嘴（用于润滑）</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6</w:t>
            </w:r>
          </w:p>
        </w:tc>
        <w:tc>
          <w:tcPr>
            <w:tcW w:w="4520" w:type="dxa"/>
            <w:vAlign w:val="center"/>
          </w:tcPr>
          <w:p w:rsidR="009F4CE1" w:rsidRPr="007C31EC" w:rsidRDefault="009F4CE1" w:rsidP="00AD2434">
            <w:pPr>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交流适配器</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Pr="007C31EC" w:rsidRDefault="009F4CE1" w:rsidP="0056140D">
            <w:pPr>
              <w:tabs>
                <w:tab w:val="left" w:pos="840"/>
              </w:tabs>
              <w:ind w:left="840"/>
              <w:rPr>
                <w:rFonts w:asciiTheme="minorEastAsia" w:hAnsiTheme="minorEastAsia" w:cs="Times New Roman"/>
                <w:kern w:val="0"/>
                <w:szCs w:val="21"/>
              </w:rPr>
            </w:pPr>
            <w:r w:rsidRPr="007C31EC">
              <w:rPr>
                <w:rFonts w:asciiTheme="minorEastAsia" w:hAnsiTheme="minorEastAsia" w:cs="Times New Roman"/>
                <w:kern w:val="0"/>
                <w:szCs w:val="21"/>
              </w:rPr>
              <w:t>7</w:t>
            </w:r>
          </w:p>
        </w:tc>
        <w:tc>
          <w:tcPr>
            <w:tcW w:w="4520" w:type="dxa"/>
            <w:vAlign w:val="center"/>
          </w:tcPr>
          <w:p w:rsidR="009F4CE1" w:rsidRPr="007C31EC" w:rsidRDefault="009F4CE1" w:rsidP="0056140D">
            <w:pPr>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扭矩卡，用户手册</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一本</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4520" w:type="dxa"/>
            <w:vAlign w:val="center"/>
          </w:tcPr>
          <w:p w:rsidR="009F4CE1" w:rsidRDefault="009F4CE1" w:rsidP="0056140D">
            <w:pPr>
              <w:tabs>
                <w:tab w:val="left" w:pos="840"/>
              </w:tabs>
              <w:ind w:left="840"/>
              <w:jc w:val="center"/>
              <w:rPr>
                <w:rFonts w:asciiTheme="minorEastAsia" w:hAnsiTheme="minorEastAsia" w:cs="Times New Roman"/>
                <w:kern w:val="0"/>
                <w:szCs w:val="21"/>
              </w:rPr>
            </w:pPr>
            <w:r>
              <w:rPr>
                <w:rFonts w:asciiTheme="minorEastAsia" w:hAnsiTheme="minorEastAsia" w:cs="Times New Roman" w:hint="eastAsia"/>
                <w:kern w:val="0"/>
                <w:szCs w:val="21"/>
              </w:rPr>
              <w:t>中文版说明书/出厂测试报告等</w:t>
            </w:r>
          </w:p>
        </w:tc>
        <w:tc>
          <w:tcPr>
            <w:tcW w:w="2126" w:type="dxa"/>
            <w:vAlign w:val="center"/>
          </w:tcPr>
          <w:p w:rsidR="009F4CE1" w:rsidRDefault="009F4CE1" w:rsidP="0056140D">
            <w:pPr>
              <w:tabs>
                <w:tab w:val="left" w:pos="840"/>
              </w:tabs>
              <w:ind w:left="840"/>
              <w:jc w:val="center"/>
              <w:rPr>
                <w:rFonts w:asciiTheme="minorEastAsia" w:hAnsiTheme="minorEastAsia" w:cs="Times New Roman"/>
                <w:kern w:val="0"/>
                <w:szCs w:val="21"/>
              </w:rPr>
            </w:pPr>
            <w:r>
              <w:rPr>
                <w:rFonts w:asciiTheme="minorEastAsia" w:hAnsiTheme="minorEastAsia" w:cs="Times New Roman" w:hint="eastAsia"/>
                <w:kern w:val="0"/>
                <w:szCs w:val="21"/>
              </w:rPr>
              <w:t>1套</w:t>
            </w:r>
          </w:p>
        </w:tc>
      </w:tr>
    </w:tbl>
    <w:p w:rsidR="00A93782" w:rsidRDefault="00A93782" w:rsidP="00A93782">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A93782" w:rsidRDefault="00A93782" w:rsidP="00A93782">
      <w:pPr>
        <w:spacing w:line="276" w:lineRule="auto"/>
        <w:rPr>
          <w:rFonts w:cs="Arial"/>
          <w:b/>
          <w:szCs w:val="21"/>
        </w:rPr>
      </w:pPr>
      <w:r>
        <w:rPr>
          <w:rFonts w:cs="Arial" w:hint="eastAsia"/>
          <w:b/>
          <w:szCs w:val="21"/>
        </w:rPr>
        <w:t>四、其他商务要求</w:t>
      </w:r>
    </w:p>
    <w:p w:rsidR="00A93782" w:rsidRDefault="00A93782" w:rsidP="00A93782">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sidR="009F4CE1">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A93782" w:rsidRDefault="00A93782" w:rsidP="00A93782">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A93782" w:rsidRDefault="00A93782" w:rsidP="00A93782">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A93782" w:rsidRDefault="00A93782" w:rsidP="00A93782">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A93782" w:rsidRDefault="00A93782" w:rsidP="00A93782">
      <w:pPr>
        <w:rPr>
          <w:b/>
        </w:rPr>
      </w:pPr>
      <w:r>
        <w:rPr>
          <w:rFonts w:hint="eastAsia"/>
          <w:b/>
        </w:rPr>
        <w:t>五、验收要求</w:t>
      </w:r>
    </w:p>
    <w:p w:rsidR="00A93782" w:rsidRDefault="00A93782" w:rsidP="00A93782">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A93782" w:rsidRDefault="00A93782" w:rsidP="00A93782">
      <w:r>
        <w:rPr>
          <w:rFonts w:hint="eastAsia"/>
        </w:rPr>
        <w:lastRenderedPageBreak/>
        <w:t>2</w:t>
      </w:r>
      <w:r>
        <w:rPr>
          <w:rFonts w:hint="eastAsia"/>
        </w:rPr>
        <w:t>、进口产品必须具备原产地证明和商检局的检验证明及合法进货渠道证明。</w:t>
      </w:r>
    </w:p>
    <w:p w:rsidR="00A93782" w:rsidRDefault="00A93782" w:rsidP="00A93782">
      <w:r>
        <w:rPr>
          <w:rFonts w:hint="eastAsia"/>
        </w:rPr>
        <w:t>3</w:t>
      </w:r>
      <w:r>
        <w:rPr>
          <w:rFonts w:hint="eastAsia"/>
        </w:rPr>
        <w:t>、货物为原厂商未启封全新包装，具出厂合格证，序列号、包装箱号与出厂批号一致，并可追索查阅。所有随设备的附件必须齐全。</w:t>
      </w:r>
    </w:p>
    <w:p w:rsidR="00A93782" w:rsidRDefault="00A93782" w:rsidP="00A93782">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A93782" w:rsidRDefault="00A93782" w:rsidP="00A93782">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A93782" w:rsidRDefault="00A93782" w:rsidP="00A93782"/>
    <w:p w:rsidR="007F2FC5" w:rsidRPr="007F2FC5" w:rsidRDefault="007F2FC5" w:rsidP="007F2FC5">
      <w:pPr>
        <w:jc w:val="center"/>
        <w:rPr>
          <w:b/>
          <w:sz w:val="24"/>
          <w:szCs w:val="24"/>
        </w:rPr>
      </w:pPr>
      <w:r>
        <w:rPr>
          <w:rFonts w:hint="eastAsia"/>
          <w:b/>
          <w:sz w:val="24"/>
          <w:szCs w:val="24"/>
        </w:rPr>
        <w:t>包</w:t>
      </w:r>
      <w:r>
        <w:rPr>
          <w:rFonts w:hint="eastAsia"/>
          <w:b/>
          <w:sz w:val="24"/>
          <w:szCs w:val="24"/>
        </w:rPr>
        <w:t>5</w:t>
      </w:r>
      <w:r>
        <w:rPr>
          <w:rFonts w:hint="eastAsia"/>
          <w:b/>
          <w:sz w:val="24"/>
          <w:szCs w:val="24"/>
        </w:rPr>
        <w:t>：</w:t>
      </w:r>
      <w:r w:rsidRPr="007F2FC5">
        <w:rPr>
          <w:rFonts w:hint="eastAsia"/>
          <w:b/>
          <w:sz w:val="24"/>
          <w:szCs w:val="24"/>
        </w:rPr>
        <w:t>龋齿探测仪</w:t>
      </w:r>
      <w:r w:rsidRPr="007F2FC5">
        <w:rPr>
          <w:b/>
          <w:sz w:val="24"/>
          <w:szCs w:val="24"/>
        </w:rPr>
        <w:t xml:space="preserve"> 1</w:t>
      </w:r>
      <w:r w:rsidRPr="007F2FC5">
        <w:rPr>
          <w:rFonts w:hint="eastAsia"/>
          <w:b/>
          <w:sz w:val="24"/>
          <w:szCs w:val="24"/>
        </w:rPr>
        <w:t>台</w:t>
      </w:r>
      <w:r w:rsidRPr="007F2FC5">
        <w:rPr>
          <w:rFonts w:hint="eastAsia"/>
          <w:b/>
          <w:sz w:val="24"/>
          <w:szCs w:val="24"/>
        </w:rPr>
        <w:t xml:space="preserve"> </w:t>
      </w:r>
      <w:r w:rsidRPr="007F2FC5">
        <w:rPr>
          <w:rFonts w:hint="eastAsia"/>
          <w:b/>
          <w:sz w:val="24"/>
          <w:szCs w:val="24"/>
        </w:rPr>
        <w:t>预算</w:t>
      </w:r>
      <w:r w:rsidRPr="007F2FC5">
        <w:rPr>
          <w:rFonts w:hint="eastAsia"/>
          <w:b/>
          <w:sz w:val="24"/>
          <w:szCs w:val="24"/>
        </w:rPr>
        <w:t>3</w:t>
      </w:r>
      <w:r w:rsidRPr="007F2FC5">
        <w:rPr>
          <w:rFonts w:hint="eastAsia"/>
          <w:b/>
          <w:sz w:val="24"/>
          <w:szCs w:val="24"/>
        </w:rPr>
        <w:t>万元</w:t>
      </w:r>
    </w:p>
    <w:p w:rsidR="007F2FC5" w:rsidRDefault="007F2FC5" w:rsidP="007F2FC5">
      <w:pPr>
        <w:rPr>
          <w:rFonts w:ascii="Calibri" w:eastAsia="宋体" w:hAnsi="Calibri" w:cs="Times New Roman"/>
          <w:b/>
          <w:bCs/>
          <w:szCs w:val="21"/>
        </w:rPr>
      </w:pPr>
    </w:p>
    <w:p w:rsidR="007F2FC5" w:rsidRDefault="007F2FC5" w:rsidP="007F2FC5">
      <w:pPr>
        <w:numPr>
          <w:ilvl w:val="0"/>
          <w:numId w:val="24"/>
        </w:numPr>
        <w:tabs>
          <w:tab w:val="left" w:pos="420"/>
          <w:tab w:val="left" w:pos="540"/>
        </w:tabs>
        <w:spacing w:line="400" w:lineRule="exact"/>
        <w:rPr>
          <w:b/>
          <w:szCs w:val="21"/>
        </w:rPr>
      </w:pPr>
      <w:r>
        <w:rPr>
          <w:rFonts w:hint="eastAsia"/>
          <w:b/>
          <w:szCs w:val="21"/>
        </w:rPr>
        <w:t>基本要求</w:t>
      </w:r>
    </w:p>
    <w:p w:rsidR="007F2FC5" w:rsidRDefault="007F2FC5" w:rsidP="007F2FC5">
      <w:pPr>
        <w:numPr>
          <w:ilvl w:val="0"/>
          <w:numId w:val="25"/>
        </w:numPr>
        <w:tabs>
          <w:tab w:val="left" w:pos="360"/>
        </w:tabs>
        <w:spacing w:line="400" w:lineRule="exact"/>
        <w:rPr>
          <w:szCs w:val="21"/>
        </w:rPr>
      </w:pPr>
      <w:r>
        <w:rPr>
          <w:rFonts w:hint="eastAsia"/>
          <w:szCs w:val="21"/>
        </w:rPr>
        <w:t>名称：龋齿探测仪</w:t>
      </w:r>
    </w:p>
    <w:p w:rsidR="007F2FC5" w:rsidRDefault="007F2FC5" w:rsidP="007F2FC5">
      <w:pPr>
        <w:numPr>
          <w:ilvl w:val="0"/>
          <w:numId w:val="25"/>
        </w:numPr>
        <w:tabs>
          <w:tab w:val="left" w:pos="360"/>
        </w:tabs>
        <w:spacing w:line="400" w:lineRule="exact"/>
        <w:ind w:left="0" w:firstLine="0"/>
        <w:rPr>
          <w:szCs w:val="21"/>
        </w:rPr>
      </w:pPr>
      <w:r>
        <w:rPr>
          <w:rFonts w:hint="eastAsia"/>
          <w:szCs w:val="21"/>
        </w:rPr>
        <w:t>数量：</w:t>
      </w:r>
      <w:r>
        <w:rPr>
          <w:szCs w:val="21"/>
        </w:rPr>
        <w:t>1</w:t>
      </w:r>
      <w:r>
        <w:rPr>
          <w:rFonts w:hint="eastAsia"/>
          <w:szCs w:val="21"/>
          <w:lang/>
        </w:rPr>
        <w:t>台</w:t>
      </w:r>
    </w:p>
    <w:p w:rsidR="007F2FC5" w:rsidRDefault="007F2FC5" w:rsidP="007F2FC5">
      <w:pPr>
        <w:numPr>
          <w:ilvl w:val="0"/>
          <w:numId w:val="25"/>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7F2FC5" w:rsidRDefault="007F2FC5" w:rsidP="007F2FC5">
      <w:pPr>
        <w:numPr>
          <w:ilvl w:val="0"/>
          <w:numId w:val="25"/>
        </w:numPr>
        <w:tabs>
          <w:tab w:val="left" w:pos="360"/>
        </w:tabs>
        <w:spacing w:line="400" w:lineRule="exact"/>
        <w:ind w:left="0" w:firstLine="0"/>
      </w:pPr>
      <w:r>
        <w:rPr>
          <w:rFonts w:hint="eastAsia"/>
          <w:szCs w:val="21"/>
        </w:rPr>
        <w:t>用途：高效、快捷、</w:t>
      </w:r>
      <w:r>
        <w:rPr>
          <w:rFonts w:hint="eastAsia"/>
          <w:szCs w:val="21"/>
          <w:lang/>
        </w:rPr>
        <w:t>精准的识别龋齿部位</w:t>
      </w:r>
    </w:p>
    <w:p w:rsidR="007F2FC5" w:rsidRDefault="007F2FC5" w:rsidP="007F2FC5">
      <w:pPr>
        <w:numPr>
          <w:ilvl w:val="0"/>
          <w:numId w:val="25"/>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7F2FC5" w:rsidRDefault="007F2FC5" w:rsidP="007F2FC5">
      <w:pPr>
        <w:pStyle w:val="1"/>
        <w:numPr>
          <w:ilvl w:val="0"/>
          <w:numId w:val="24"/>
        </w:numPr>
        <w:tabs>
          <w:tab w:val="clear" w:pos="420"/>
          <w:tab w:val="left" w:pos="426"/>
          <w:tab w:val="left" w:pos="1276"/>
        </w:tabs>
        <w:spacing w:line="400" w:lineRule="exact"/>
        <w:ind w:firstLineChars="0"/>
        <w:rPr>
          <w:b/>
        </w:rPr>
      </w:pPr>
      <w:r>
        <w:rPr>
          <w:rFonts w:hint="eastAsia"/>
          <w:b/>
        </w:rPr>
        <w:t>主要技术要求（达到或优于）</w:t>
      </w:r>
    </w:p>
    <w:p w:rsidR="007F2FC5" w:rsidRDefault="007F2FC5" w:rsidP="007F2FC5">
      <w:pPr>
        <w:spacing w:line="400" w:lineRule="exact"/>
        <w:rPr>
          <w:bCs/>
        </w:rPr>
      </w:pPr>
      <w:r>
        <w:rPr>
          <w:bCs/>
        </w:rPr>
        <w:t>1</w:t>
      </w:r>
      <w:r>
        <w:rPr>
          <w:bCs/>
        </w:rPr>
        <w:t>、</w:t>
      </w:r>
      <w:r>
        <w:rPr>
          <w:rFonts w:hint="eastAsia"/>
          <w:bCs/>
        </w:rPr>
        <w:t xml:space="preserve">LED </w:t>
      </w:r>
      <w:r>
        <w:rPr>
          <w:rFonts w:hint="eastAsia"/>
          <w:bCs/>
        </w:rPr>
        <w:t>和滤光镜</w:t>
      </w:r>
    </w:p>
    <w:p w:rsidR="007F2FC5" w:rsidRDefault="007F2FC5" w:rsidP="007F2FC5">
      <w:pPr>
        <w:spacing w:line="400" w:lineRule="exact"/>
        <w:rPr>
          <w:bCs/>
        </w:rPr>
      </w:pPr>
      <w:r>
        <w:rPr>
          <w:rFonts w:hint="eastAsia"/>
          <w:bCs/>
        </w:rPr>
        <w:t xml:space="preserve">LED </w:t>
      </w:r>
      <w:r>
        <w:rPr>
          <w:rFonts w:hint="eastAsia"/>
          <w:bCs/>
        </w:rPr>
        <w:t>光束功率，单位为</w:t>
      </w:r>
      <w:proofErr w:type="spellStart"/>
      <w:r>
        <w:rPr>
          <w:rFonts w:hint="eastAsia"/>
          <w:bCs/>
        </w:rPr>
        <w:t>mW</w:t>
      </w:r>
      <w:proofErr w:type="spellEnd"/>
      <w:r>
        <w:rPr>
          <w:rFonts w:hint="eastAsia"/>
          <w:bCs/>
        </w:rPr>
        <w:t xml:space="preserve">, 130 </w:t>
      </w:r>
      <w:r>
        <w:rPr>
          <w:rFonts w:hint="eastAsia"/>
          <w:bCs/>
        </w:rPr>
        <w:t>±</w:t>
      </w:r>
      <w:r>
        <w:rPr>
          <w:rFonts w:hint="eastAsia"/>
          <w:bCs/>
        </w:rPr>
        <w:t xml:space="preserve"> 30</w:t>
      </w:r>
    </w:p>
    <w:p w:rsidR="007F2FC5" w:rsidRDefault="007F2FC5" w:rsidP="007F2FC5">
      <w:pPr>
        <w:spacing w:line="400" w:lineRule="exact"/>
        <w:rPr>
          <w:bCs/>
        </w:rPr>
      </w:pPr>
      <w:r>
        <w:rPr>
          <w:rFonts w:hint="eastAsia"/>
          <w:bCs/>
        </w:rPr>
        <w:t xml:space="preserve">LED </w:t>
      </w:r>
      <w:r>
        <w:rPr>
          <w:rFonts w:hint="eastAsia"/>
          <w:bCs/>
        </w:rPr>
        <w:t>波长，单位为</w:t>
      </w:r>
      <w:r>
        <w:rPr>
          <w:rFonts w:hint="eastAsia"/>
          <w:bCs/>
        </w:rPr>
        <w:t xml:space="preserve">nm, </w:t>
      </w:r>
      <w:r>
        <w:rPr>
          <w:rFonts w:hint="eastAsia"/>
          <w:bCs/>
        </w:rPr>
        <w:t>约为</w:t>
      </w:r>
      <w:r>
        <w:rPr>
          <w:rFonts w:hint="eastAsia"/>
          <w:bCs/>
        </w:rPr>
        <w:t>405</w:t>
      </w:r>
    </w:p>
    <w:p w:rsidR="007F2FC5" w:rsidRDefault="007F2FC5" w:rsidP="007F2FC5">
      <w:pPr>
        <w:spacing w:line="400" w:lineRule="exact"/>
        <w:rPr>
          <w:bCs/>
        </w:rPr>
      </w:pPr>
      <w:r>
        <w:rPr>
          <w:rFonts w:hint="eastAsia"/>
          <w:bCs/>
        </w:rPr>
        <w:t>滤光镜过滤器，单位为</w:t>
      </w:r>
      <w:r>
        <w:rPr>
          <w:rFonts w:hint="eastAsia"/>
          <w:bCs/>
        </w:rPr>
        <w:t>nm, &gt; 500</w:t>
      </w:r>
    </w:p>
    <w:p w:rsidR="007F2FC5" w:rsidRDefault="007F2FC5" w:rsidP="007F2FC5">
      <w:pPr>
        <w:spacing w:line="400" w:lineRule="exact"/>
        <w:rPr>
          <w:bCs/>
        </w:rPr>
      </w:pPr>
      <w:r>
        <w:rPr>
          <w:bCs/>
        </w:rPr>
        <w:t>2</w:t>
      </w:r>
      <w:r>
        <w:rPr>
          <w:bCs/>
        </w:rPr>
        <w:t>、</w:t>
      </w:r>
      <w:r>
        <w:rPr>
          <w:rFonts w:hint="eastAsia"/>
          <w:bCs/>
        </w:rPr>
        <w:t>蓄电池</w:t>
      </w:r>
    </w:p>
    <w:p w:rsidR="007F2FC5" w:rsidRDefault="007F2FC5" w:rsidP="007F2FC5">
      <w:pPr>
        <w:spacing w:line="400" w:lineRule="exact"/>
        <w:rPr>
          <w:bCs/>
        </w:rPr>
      </w:pPr>
      <w:r>
        <w:rPr>
          <w:rFonts w:hint="eastAsia"/>
          <w:bCs/>
        </w:rPr>
        <w:t>电池电压，单位为</w:t>
      </w:r>
      <w:r>
        <w:rPr>
          <w:rFonts w:hint="eastAsia"/>
          <w:bCs/>
        </w:rPr>
        <w:t>V 2.4</w:t>
      </w:r>
    </w:p>
    <w:p w:rsidR="007F2FC5" w:rsidRDefault="007F2FC5" w:rsidP="007F2FC5">
      <w:pPr>
        <w:spacing w:line="400" w:lineRule="exact"/>
        <w:rPr>
          <w:bCs/>
        </w:rPr>
      </w:pPr>
      <w:r>
        <w:rPr>
          <w:rFonts w:hint="eastAsia"/>
          <w:bCs/>
        </w:rPr>
        <w:t>电池电量，单位为</w:t>
      </w:r>
      <w:proofErr w:type="spellStart"/>
      <w:r>
        <w:rPr>
          <w:rFonts w:hint="eastAsia"/>
          <w:bCs/>
        </w:rPr>
        <w:t>mAh</w:t>
      </w:r>
      <w:proofErr w:type="spellEnd"/>
      <w:r>
        <w:rPr>
          <w:rFonts w:hint="eastAsia"/>
          <w:bCs/>
        </w:rPr>
        <w:t xml:space="preserve"> 400</w:t>
      </w:r>
    </w:p>
    <w:p w:rsidR="007F2FC5" w:rsidRDefault="007F2FC5" w:rsidP="007F2FC5">
      <w:pPr>
        <w:spacing w:line="400" w:lineRule="exact"/>
        <w:rPr>
          <w:bCs/>
        </w:rPr>
      </w:pPr>
      <w:r>
        <w:rPr>
          <w:bCs/>
        </w:rPr>
        <w:t>3</w:t>
      </w:r>
      <w:r>
        <w:rPr>
          <w:bCs/>
        </w:rPr>
        <w:t>、</w:t>
      </w:r>
      <w:r>
        <w:rPr>
          <w:rFonts w:hint="eastAsia"/>
          <w:bCs/>
        </w:rPr>
        <w:t>电气保护</w:t>
      </w:r>
    </w:p>
    <w:p w:rsidR="007F2FC5" w:rsidRDefault="007F2FC5" w:rsidP="007F2FC5">
      <w:pPr>
        <w:spacing w:line="400" w:lineRule="exact"/>
        <w:rPr>
          <w:bCs/>
        </w:rPr>
      </w:pPr>
      <w:r>
        <w:rPr>
          <w:rFonts w:hint="eastAsia"/>
          <w:bCs/>
        </w:rPr>
        <w:t>防护等级“</w:t>
      </w:r>
      <w:r>
        <w:rPr>
          <w:rFonts w:hint="eastAsia"/>
          <w:bCs/>
        </w:rPr>
        <w:t xml:space="preserve"> </w:t>
      </w:r>
      <w:r>
        <w:rPr>
          <w:rFonts w:hint="eastAsia"/>
          <w:bCs/>
        </w:rPr>
        <w:t>内部电压供电”</w:t>
      </w:r>
    </w:p>
    <w:p w:rsidR="007F2FC5" w:rsidRDefault="007F2FC5" w:rsidP="007F2FC5">
      <w:pPr>
        <w:spacing w:line="400" w:lineRule="exact"/>
        <w:rPr>
          <w:bCs/>
        </w:rPr>
      </w:pPr>
      <w:r>
        <w:rPr>
          <w:rFonts w:hint="eastAsia"/>
          <w:bCs/>
        </w:rPr>
        <w:t>防电击类型，型号</w:t>
      </w:r>
      <w:r>
        <w:rPr>
          <w:rFonts w:hint="eastAsia"/>
          <w:bCs/>
        </w:rPr>
        <w:t xml:space="preserve">BF </w:t>
      </w:r>
      <w:r>
        <w:rPr>
          <w:rFonts w:hint="eastAsia"/>
          <w:bCs/>
        </w:rPr>
        <w:t>的应用部分</w:t>
      </w:r>
    </w:p>
    <w:p w:rsidR="007F2FC5" w:rsidRDefault="007F2FC5" w:rsidP="007F2FC5">
      <w:pPr>
        <w:spacing w:line="400" w:lineRule="exact"/>
        <w:rPr>
          <w:b/>
        </w:rPr>
      </w:pPr>
      <w:r>
        <w:rPr>
          <w:rFonts w:hint="eastAsia"/>
          <w:bCs/>
        </w:rPr>
        <w:t>防水等级，普通设备（无保护）</w:t>
      </w:r>
    </w:p>
    <w:p w:rsidR="007F2FC5" w:rsidRDefault="007F2FC5" w:rsidP="007F2FC5">
      <w:pPr>
        <w:spacing w:line="400" w:lineRule="exact"/>
        <w:rPr>
          <w:b/>
        </w:rPr>
      </w:pPr>
      <w:r>
        <w:rPr>
          <w:rFonts w:hint="eastAsia"/>
          <w:b/>
        </w:rPr>
        <w:t>三、单台配置清单</w:t>
      </w:r>
      <w:r>
        <w:rPr>
          <w:rFonts w:hint="eastAsia"/>
          <w:b/>
        </w:rPr>
        <w:t>(</w:t>
      </w:r>
      <w:r>
        <w:rPr>
          <w:rFonts w:hint="eastAsia"/>
          <w:b/>
        </w:rPr>
        <w:t>包括但不限于</w:t>
      </w:r>
      <w:r>
        <w:rPr>
          <w:rFonts w:hint="eastAsia"/>
          <w:b/>
        </w:rPr>
        <w:t>)</w:t>
      </w:r>
    </w:p>
    <w:tbl>
      <w:tblPr>
        <w:tblStyle w:val="a8"/>
        <w:tblW w:w="7905" w:type="dxa"/>
        <w:tblLook w:val="04A0"/>
      </w:tblPr>
      <w:tblGrid>
        <w:gridCol w:w="1951"/>
        <w:gridCol w:w="4394"/>
        <w:gridCol w:w="1560"/>
      </w:tblGrid>
      <w:tr w:rsidR="007F2FC5" w:rsidTr="00E9054A">
        <w:tc>
          <w:tcPr>
            <w:tcW w:w="1951" w:type="dxa"/>
          </w:tcPr>
          <w:p w:rsidR="007F2FC5" w:rsidRPr="0056140D" w:rsidRDefault="007F2FC5" w:rsidP="0056140D">
            <w:pPr>
              <w:ind w:left="840"/>
              <w:jc w:val="left"/>
              <w:rPr>
                <w:rFonts w:asciiTheme="minorEastAsia" w:hAnsiTheme="minorEastAsia" w:cs="Times New Roman"/>
                <w:b/>
                <w:kern w:val="0"/>
                <w:szCs w:val="21"/>
              </w:rPr>
            </w:pPr>
            <w:r w:rsidRPr="0056140D">
              <w:rPr>
                <w:rFonts w:asciiTheme="minorEastAsia" w:hAnsiTheme="minorEastAsia" w:cs="Times New Roman" w:hint="eastAsia"/>
                <w:b/>
                <w:kern w:val="0"/>
                <w:szCs w:val="21"/>
              </w:rPr>
              <w:t>序号</w:t>
            </w:r>
          </w:p>
        </w:tc>
        <w:tc>
          <w:tcPr>
            <w:tcW w:w="4394" w:type="dxa"/>
          </w:tcPr>
          <w:p w:rsidR="007F2FC5" w:rsidRPr="0056140D" w:rsidRDefault="007F2FC5" w:rsidP="0056140D">
            <w:pPr>
              <w:ind w:left="840"/>
              <w:jc w:val="left"/>
              <w:rPr>
                <w:rFonts w:asciiTheme="minorEastAsia" w:hAnsiTheme="minorEastAsia" w:cs="Times New Roman"/>
                <w:b/>
                <w:kern w:val="0"/>
                <w:szCs w:val="21"/>
              </w:rPr>
            </w:pPr>
            <w:r w:rsidRPr="0056140D">
              <w:rPr>
                <w:rFonts w:asciiTheme="minorEastAsia" w:hAnsiTheme="minorEastAsia" w:cs="Times New Roman" w:hint="eastAsia"/>
                <w:b/>
                <w:kern w:val="0"/>
                <w:szCs w:val="21"/>
              </w:rPr>
              <w:t>主要组件内容</w:t>
            </w:r>
          </w:p>
        </w:tc>
        <w:tc>
          <w:tcPr>
            <w:tcW w:w="1560" w:type="dxa"/>
          </w:tcPr>
          <w:p w:rsidR="007F2FC5" w:rsidRPr="0056140D" w:rsidRDefault="007F2FC5" w:rsidP="0056140D">
            <w:pPr>
              <w:ind w:left="840"/>
              <w:jc w:val="left"/>
              <w:rPr>
                <w:rFonts w:asciiTheme="minorEastAsia" w:hAnsiTheme="minorEastAsia" w:cs="Times New Roman"/>
                <w:b/>
                <w:kern w:val="0"/>
                <w:szCs w:val="21"/>
              </w:rPr>
            </w:pPr>
            <w:r w:rsidRPr="0056140D">
              <w:rPr>
                <w:rFonts w:asciiTheme="minorEastAsia" w:hAnsiTheme="minorEastAsia" w:cs="Times New Roman" w:hint="eastAsia"/>
                <w:b/>
                <w:kern w:val="0"/>
                <w:szCs w:val="21"/>
              </w:rPr>
              <w:t>数量</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1</w:t>
            </w:r>
          </w:p>
        </w:tc>
        <w:tc>
          <w:tcPr>
            <w:tcW w:w="4394" w:type="dxa"/>
            <w:vAlign w:val="center"/>
          </w:tcPr>
          <w:p w:rsidR="007F2FC5" w:rsidRPr="0056140D" w:rsidRDefault="007F2FC5" w:rsidP="00E9054A">
            <w:pPr>
              <w:pStyle w:val="a"/>
              <w:numPr>
                <w:ilvl w:val="0"/>
                <w:numId w:val="0"/>
              </w:numPr>
              <w:jc w:val="left"/>
              <w:rPr>
                <w:rFonts w:asciiTheme="minorEastAsia" w:hAnsiTheme="minorEastAsia" w:cs="宋体"/>
                <w:kern w:val="0"/>
                <w:szCs w:val="21"/>
              </w:rPr>
            </w:pPr>
            <w:r w:rsidRPr="0056140D">
              <w:rPr>
                <w:rFonts w:ascii="宋体" w:hAnsi="宋体" w:hint="eastAsia"/>
                <w:szCs w:val="21"/>
              </w:rPr>
              <w:t>显像笔主体</w:t>
            </w:r>
          </w:p>
        </w:tc>
        <w:tc>
          <w:tcPr>
            <w:tcW w:w="1560" w:type="dxa"/>
            <w:vAlign w:val="center"/>
          </w:tcPr>
          <w:p w:rsidR="007F2FC5" w:rsidRPr="0056140D" w:rsidRDefault="007F2FC5" w:rsidP="00E9054A">
            <w:pPr>
              <w:ind w:left="840"/>
              <w:jc w:val="center"/>
              <w:rPr>
                <w:rFonts w:asciiTheme="minorEastAsia" w:hAnsiTheme="minorEastAsia" w:cs="宋体"/>
                <w:kern w:val="0"/>
                <w:szCs w:val="21"/>
              </w:rPr>
            </w:pPr>
            <w:r w:rsidRPr="0056140D">
              <w:rPr>
                <w:rFonts w:hint="eastAsia"/>
                <w:szCs w:val="21"/>
              </w:rPr>
              <w:t>一部</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2</w:t>
            </w:r>
          </w:p>
        </w:tc>
        <w:tc>
          <w:tcPr>
            <w:tcW w:w="4394" w:type="dxa"/>
            <w:vAlign w:val="center"/>
          </w:tcPr>
          <w:p w:rsidR="007F2FC5" w:rsidRPr="0056140D" w:rsidRDefault="007F2FC5" w:rsidP="00E9054A">
            <w:pPr>
              <w:snapToGrid w:val="0"/>
              <w:ind w:left="840"/>
              <w:jc w:val="left"/>
              <w:rPr>
                <w:rFonts w:asciiTheme="minorEastAsia" w:hAnsiTheme="minorEastAsia" w:cs="Lucida Sans Unicode"/>
                <w:kern w:val="0"/>
                <w:szCs w:val="21"/>
              </w:rPr>
            </w:pPr>
            <w:r w:rsidRPr="0056140D">
              <w:rPr>
                <w:rFonts w:ascii="宋体" w:hAnsi="宋体" w:hint="eastAsia"/>
                <w:szCs w:val="21"/>
              </w:rPr>
              <w:t>带电源适配器的电池充电器</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hint="eastAsia"/>
                <w:szCs w:val="21"/>
              </w:rPr>
              <w:t>一个</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3</w:t>
            </w:r>
          </w:p>
        </w:tc>
        <w:tc>
          <w:tcPr>
            <w:tcW w:w="4394" w:type="dxa"/>
            <w:vAlign w:val="center"/>
          </w:tcPr>
          <w:p w:rsidR="007F2FC5" w:rsidRPr="0056140D" w:rsidRDefault="007F2FC5" w:rsidP="00E9054A">
            <w:pPr>
              <w:widowControl/>
              <w:snapToGrid w:val="0"/>
              <w:ind w:left="840"/>
              <w:jc w:val="left"/>
              <w:rPr>
                <w:rFonts w:asciiTheme="minorEastAsia" w:hAnsiTheme="minorEastAsia" w:cs="Arial"/>
                <w:kern w:val="0"/>
                <w:szCs w:val="21"/>
              </w:rPr>
            </w:pPr>
            <w:r w:rsidRPr="0056140D">
              <w:rPr>
                <w:rFonts w:ascii="宋体" w:hAnsi="宋体" w:hint="eastAsia"/>
                <w:szCs w:val="21"/>
              </w:rPr>
              <w:t>充电电池</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ascii="宋体" w:hAnsi="宋体" w:hint="eastAsia"/>
                <w:szCs w:val="21"/>
                <w:lang/>
              </w:rPr>
              <w:t>两</w:t>
            </w:r>
            <w:r w:rsidRPr="0056140D">
              <w:rPr>
                <w:rFonts w:ascii="宋体" w:hAnsi="宋体" w:hint="eastAsia"/>
                <w:szCs w:val="21"/>
              </w:rPr>
              <w:t>块</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lastRenderedPageBreak/>
              <w:t>4</w:t>
            </w:r>
          </w:p>
        </w:tc>
        <w:tc>
          <w:tcPr>
            <w:tcW w:w="4394" w:type="dxa"/>
            <w:vAlign w:val="center"/>
          </w:tcPr>
          <w:p w:rsidR="007F2FC5" w:rsidRPr="0056140D" w:rsidRDefault="007F2FC5" w:rsidP="00E9054A">
            <w:pPr>
              <w:pStyle w:val="a"/>
              <w:numPr>
                <w:ilvl w:val="0"/>
                <w:numId w:val="0"/>
              </w:numPr>
              <w:jc w:val="left"/>
              <w:rPr>
                <w:rFonts w:asciiTheme="minorEastAsia" w:hAnsiTheme="minorEastAsia" w:cs="Lucida Sans Unicode"/>
                <w:kern w:val="0"/>
                <w:szCs w:val="21"/>
              </w:rPr>
            </w:pPr>
            <w:r w:rsidRPr="0056140D">
              <w:rPr>
                <w:rFonts w:ascii="宋体" w:hAnsi="宋体" w:hint="eastAsia"/>
                <w:szCs w:val="21"/>
              </w:rPr>
              <w:t>90°可灭菌光纤源探头</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ascii="宋体" w:hAnsi="宋体" w:hint="eastAsia"/>
                <w:szCs w:val="21"/>
                <w:lang/>
              </w:rPr>
              <w:t>两</w:t>
            </w:r>
            <w:r w:rsidRPr="0056140D">
              <w:rPr>
                <w:rFonts w:ascii="宋体" w:hAnsi="宋体" w:hint="eastAsia"/>
                <w:szCs w:val="21"/>
              </w:rPr>
              <w:t>个</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5</w:t>
            </w:r>
          </w:p>
        </w:tc>
        <w:tc>
          <w:tcPr>
            <w:tcW w:w="4394" w:type="dxa"/>
            <w:vAlign w:val="center"/>
          </w:tcPr>
          <w:p w:rsidR="007F2FC5" w:rsidRPr="0056140D" w:rsidRDefault="007F2FC5" w:rsidP="00E9054A">
            <w:pPr>
              <w:widowControl/>
              <w:snapToGrid w:val="0"/>
              <w:ind w:left="840"/>
              <w:jc w:val="left"/>
              <w:rPr>
                <w:rFonts w:asciiTheme="minorEastAsia" w:hAnsiTheme="minorEastAsia" w:cs="Lucida Sans Unicode"/>
                <w:kern w:val="0"/>
                <w:szCs w:val="21"/>
              </w:rPr>
            </w:pPr>
            <w:r w:rsidRPr="0056140D">
              <w:rPr>
                <w:rFonts w:ascii="宋体" w:hAnsi="宋体" w:hint="eastAsia"/>
                <w:szCs w:val="21"/>
              </w:rPr>
              <w:t>滤光片及临床指南控制单元</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ascii="宋体" w:hAnsi="宋体" w:hint="eastAsia"/>
                <w:szCs w:val="21"/>
                <w:lang/>
              </w:rPr>
              <w:t>两</w:t>
            </w:r>
            <w:r w:rsidRPr="0056140D">
              <w:rPr>
                <w:rFonts w:ascii="宋体" w:hAnsi="宋体" w:hint="eastAsia"/>
                <w:szCs w:val="21"/>
              </w:rPr>
              <w:t>个</w:t>
            </w:r>
          </w:p>
        </w:tc>
      </w:tr>
      <w:tr w:rsidR="007F2FC5" w:rsidTr="00E9054A">
        <w:trPr>
          <w:trHeight w:val="358"/>
        </w:trPr>
        <w:tc>
          <w:tcPr>
            <w:tcW w:w="1951" w:type="dxa"/>
          </w:tcPr>
          <w:p w:rsidR="007F2FC5" w:rsidRPr="0056140D" w:rsidRDefault="0056140D" w:rsidP="0056140D">
            <w:pPr>
              <w:ind w:left="840"/>
              <w:jc w:val="left"/>
              <w:rPr>
                <w:rFonts w:asciiTheme="minorEastAsia" w:hAnsiTheme="minorEastAsia" w:cs="Times New Roman"/>
                <w:kern w:val="0"/>
                <w:szCs w:val="21"/>
              </w:rPr>
            </w:pPr>
            <w:r w:rsidRPr="0056140D">
              <w:rPr>
                <w:rFonts w:asciiTheme="minorEastAsia" w:hAnsiTheme="minorEastAsia" w:cs="Times New Roman" w:hint="eastAsia"/>
                <w:kern w:val="0"/>
                <w:szCs w:val="21"/>
              </w:rPr>
              <w:t>6</w:t>
            </w:r>
          </w:p>
        </w:tc>
        <w:tc>
          <w:tcPr>
            <w:tcW w:w="4394" w:type="dxa"/>
            <w:vAlign w:val="center"/>
          </w:tcPr>
          <w:p w:rsidR="007F2FC5" w:rsidRPr="0056140D" w:rsidRDefault="007F2FC5" w:rsidP="00E9054A">
            <w:pPr>
              <w:ind w:left="840"/>
              <w:jc w:val="left"/>
              <w:rPr>
                <w:rFonts w:asciiTheme="minorEastAsia" w:hAnsiTheme="minorEastAsia" w:cs="Times New Roman"/>
                <w:kern w:val="0"/>
                <w:szCs w:val="21"/>
              </w:rPr>
            </w:pPr>
            <w:r w:rsidRPr="0056140D">
              <w:rPr>
                <w:rFonts w:asciiTheme="minorEastAsia" w:hAnsiTheme="minorEastAsia" w:cs="Times New Roman" w:hint="eastAsia"/>
                <w:kern w:val="0"/>
                <w:szCs w:val="21"/>
              </w:rPr>
              <w:t>中文版说明书/出厂测试报告等</w:t>
            </w:r>
          </w:p>
        </w:tc>
        <w:tc>
          <w:tcPr>
            <w:tcW w:w="1560" w:type="dxa"/>
            <w:vAlign w:val="center"/>
          </w:tcPr>
          <w:p w:rsidR="007F2FC5" w:rsidRPr="0056140D" w:rsidRDefault="007F2FC5" w:rsidP="00E9054A">
            <w:pPr>
              <w:ind w:left="840"/>
              <w:jc w:val="center"/>
              <w:rPr>
                <w:rFonts w:asciiTheme="minorEastAsia" w:hAnsiTheme="minorEastAsia" w:cs="Times New Roman"/>
                <w:kern w:val="0"/>
                <w:szCs w:val="21"/>
              </w:rPr>
            </w:pPr>
            <w:r w:rsidRPr="0056140D">
              <w:rPr>
                <w:rFonts w:asciiTheme="minorEastAsia" w:hAnsiTheme="minorEastAsia" w:cs="Times New Roman" w:hint="eastAsia"/>
                <w:kern w:val="0"/>
                <w:szCs w:val="21"/>
              </w:rPr>
              <w:t>1套</w:t>
            </w:r>
          </w:p>
        </w:tc>
      </w:tr>
    </w:tbl>
    <w:p w:rsidR="007F2FC5" w:rsidRDefault="007F2FC5" w:rsidP="007F2FC5">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7F2FC5" w:rsidRDefault="007F2FC5" w:rsidP="007F2FC5">
      <w:pPr>
        <w:spacing w:line="276" w:lineRule="auto"/>
        <w:rPr>
          <w:rFonts w:cs="Arial"/>
          <w:b/>
          <w:szCs w:val="21"/>
        </w:rPr>
      </w:pPr>
      <w:r>
        <w:rPr>
          <w:rFonts w:cs="Arial" w:hint="eastAsia"/>
          <w:b/>
          <w:szCs w:val="21"/>
        </w:rPr>
        <w:t>四、其他商务要求</w:t>
      </w:r>
    </w:p>
    <w:p w:rsidR="007F2FC5" w:rsidRDefault="007F2FC5" w:rsidP="007F2FC5">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sidR="00E9054A">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7F2FC5" w:rsidRDefault="007F2FC5" w:rsidP="007F2FC5">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7F2FC5" w:rsidRDefault="007F2FC5" w:rsidP="007F2FC5">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7F2FC5" w:rsidRDefault="007F2FC5" w:rsidP="007F2FC5">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7F2FC5" w:rsidRDefault="007F2FC5" w:rsidP="007F2FC5">
      <w:pPr>
        <w:rPr>
          <w:b/>
        </w:rPr>
      </w:pPr>
      <w:r>
        <w:rPr>
          <w:rFonts w:hint="eastAsia"/>
          <w:b/>
        </w:rPr>
        <w:t>五、验收要求</w:t>
      </w:r>
    </w:p>
    <w:p w:rsidR="007F2FC5" w:rsidRDefault="007F2FC5" w:rsidP="007F2FC5">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7F2FC5" w:rsidRDefault="007F2FC5" w:rsidP="007F2FC5">
      <w:r>
        <w:rPr>
          <w:rFonts w:hint="eastAsia"/>
        </w:rPr>
        <w:t>2</w:t>
      </w:r>
      <w:r>
        <w:rPr>
          <w:rFonts w:hint="eastAsia"/>
        </w:rPr>
        <w:t>、进口产品必须具备原产地证明和商检局的检验证明及合法进货渠道证明。</w:t>
      </w:r>
    </w:p>
    <w:p w:rsidR="007F2FC5" w:rsidRDefault="007F2FC5" w:rsidP="007F2FC5">
      <w:r>
        <w:rPr>
          <w:rFonts w:hint="eastAsia"/>
        </w:rPr>
        <w:t>3</w:t>
      </w:r>
      <w:r>
        <w:rPr>
          <w:rFonts w:hint="eastAsia"/>
        </w:rPr>
        <w:t>、货物为原厂商未启封全新包装，具出厂合格证，序列号、包装箱号与出厂批号一致，并可追索查阅。所有随设备的附件必须齐全。</w:t>
      </w:r>
    </w:p>
    <w:p w:rsidR="007F2FC5" w:rsidRDefault="007F2FC5" w:rsidP="007F2FC5">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8B2C64" w:rsidRDefault="007F2FC5" w:rsidP="008B2C64">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B2C64" w:rsidRDefault="008B2C64" w:rsidP="008B2C64">
      <w:pPr>
        <w:jc w:val="center"/>
        <w:rPr>
          <w:rFonts w:hint="eastAsia"/>
          <w:b/>
          <w:sz w:val="24"/>
          <w:szCs w:val="24"/>
        </w:rPr>
      </w:pPr>
    </w:p>
    <w:p w:rsidR="008B2C64" w:rsidRPr="007F2FC5" w:rsidRDefault="008B2C64" w:rsidP="008B2C64">
      <w:pPr>
        <w:jc w:val="center"/>
        <w:rPr>
          <w:b/>
          <w:sz w:val="24"/>
          <w:szCs w:val="24"/>
        </w:rPr>
      </w:pPr>
      <w:r>
        <w:rPr>
          <w:rFonts w:hint="eastAsia"/>
          <w:b/>
          <w:sz w:val="24"/>
          <w:szCs w:val="24"/>
        </w:rPr>
        <w:t>包</w:t>
      </w:r>
      <w:r>
        <w:rPr>
          <w:rFonts w:hint="eastAsia"/>
          <w:b/>
          <w:sz w:val="24"/>
          <w:szCs w:val="24"/>
        </w:rPr>
        <w:t>6</w:t>
      </w:r>
      <w:r>
        <w:rPr>
          <w:rFonts w:hint="eastAsia"/>
          <w:b/>
          <w:sz w:val="24"/>
          <w:szCs w:val="24"/>
        </w:rPr>
        <w:t>：洁牙机</w:t>
      </w:r>
      <w:r w:rsidRPr="007F2FC5">
        <w:rPr>
          <w:b/>
          <w:sz w:val="24"/>
          <w:szCs w:val="24"/>
        </w:rPr>
        <w:t xml:space="preserve"> </w:t>
      </w:r>
      <w:r>
        <w:rPr>
          <w:rFonts w:hint="eastAsia"/>
          <w:b/>
          <w:sz w:val="24"/>
          <w:szCs w:val="24"/>
        </w:rPr>
        <w:t>2</w:t>
      </w:r>
      <w:r w:rsidRPr="007F2FC5">
        <w:rPr>
          <w:rFonts w:hint="eastAsia"/>
          <w:b/>
          <w:sz w:val="24"/>
          <w:szCs w:val="24"/>
        </w:rPr>
        <w:t>台</w:t>
      </w:r>
      <w:r w:rsidRPr="007F2FC5">
        <w:rPr>
          <w:rFonts w:hint="eastAsia"/>
          <w:b/>
          <w:sz w:val="24"/>
          <w:szCs w:val="24"/>
        </w:rPr>
        <w:t xml:space="preserve"> </w:t>
      </w:r>
      <w:r w:rsidRPr="007F2FC5">
        <w:rPr>
          <w:rFonts w:hint="eastAsia"/>
          <w:b/>
          <w:sz w:val="24"/>
          <w:szCs w:val="24"/>
        </w:rPr>
        <w:t>预算</w:t>
      </w:r>
      <w:r>
        <w:rPr>
          <w:rFonts w:hint="eastAsia"/>
          <w:b/>
          <w:sz w:val="24"/>
          <w:szCs w:val="24"/>
        </w:rPr>
        <w:t>2</w:t>
      </w:r>
      <w:r w:rsidRPr="007F2FC5">
        <w:rPr>
          <w:rFonts w:hint="eastAsia"/>
          <w:b/>
          <w:sz w:val="24"/>
          <w:szCs w:val="24"/>
        </w:rPr>
        <w:t>万元</w:t>
      </w:r>
    </w:p>
    <w:p w:rsidR="008B2C64" w:rsidRDefault="008B2C64" w:rsidP="008B2C64">
      <w:pPr>
        <w:rPr>
          <w:rFonts w:ascii="Calibri" w:eastAsia="宋体" w:hAnsi="Calibri" w:cs="Times New Roman"/>
          <w:b/>
          <w:bCs/>
          <w:szCs w:val="21"/>
        </w:rPr>
      </w:pPr>
    </w:p>
    <w:p w:rsidR="008B2C64" w:rsidRDefault="008B2C64" w:rsidP="008B2C64">
      <w:pPr>
        <w:numPr>
          <w:ilvl w:val="0"/>
          <w:numId w:val="26"/>
        </w:numPr>
        <w:tabs>
          <w:tab w:val="left" w:pos="420"/>
          <w:tab w:val="left" w:pos="540"/>
        </w:tabs>
        <w:spacing w:line="400" w:lineRule="exact"/>
        <w:rPr>
          <w:b/>
          <w:szCs w:val="21"/>
        </w:rPr>
      </w:pPr>
      <w:r>
        <w:rPr>
          <w:rFonts w:hint="eastAsia"/>
          <w:b/>
          <w:szCs w:val="21"/>
        </w:rPr>
        <w:t>基本要求</w:t>
      </w:r>
    </w:p>
    <w:p w:rsidR="008B2C64" w:rsidRDefault="008B2C64" w:rsidP="008B2C64">
      <w:pPr>
        <w:numPr>
          <w:ilvl w:val="0"/>
          <w:numId w:val="27"/>
        </w:numPr>
        <w:tabs>
          <w:tab w:val="left" w:pos="360"/>
        </w:tabs>
        <w:spacing w:line="400" w:lineRule="exact"/>
        <w:rPr>
          <w:szCs w:val="21"/>
        </w:rPr>
      </w:pPr>
      <w:r>
        <w:rPr>
          <w:rFonts w:hint="eastAsia"/>
          <w:szCs w:val="21"/>
        </w:rPr>
        <w:lastRenderedPageBreak/>
        <w:t>名称：洁牙机</w:t>
      </w:r>
    </w:p>
    <w:p w:rsidR="008B2C64" w:rsidRDefault="008B2C64" w:rsidP="008B2C64">
      <w:pPr>
        <w:numPr>
          <w:ilvl w:val="0"/>
          <w:numId w:val="27"/>
        </w:numPr>
        <w:tabs>
          <w:tab w:val="left" w:pos="360"/>
        </w:tabs>
        <w:spacing w:line="400" w:lineRule="exact"/>
        <w:ind w:left="0" w:firstLine="0"/>
        <w:rPr>
          <w:szCs w:val="21"/>
        </w:rPr>
      </w:pPr>
      <w:r>
        <w:rPr>
          <w:rFonts w:hint="eastAsia"/>
          <w:szCs w:val="21"/>
        </w:rPr>
        <w:t>数量：</w:t>
      </w:r>
      <w:r>
        <w:rPr>
          <w:rFonts w:hint="eastAsia"/>
          <w:szCs w:val="21"/>
        </w:rPr>
        <w:t>2</w:t>
      </w:r>
      <w:r>
        <w:rPr>
          <w:rFonts w:hint="eastAsia"/>
          <w:szCs w:val="21"/>
          <w:lang/>
        </w:rPr>
        <w:t>台</w:t>
      </w:r>
    </w:p>
    <w:p w:rsidR="008B2C64" w:rsidRDefault="008B2C64" w:rsidP="008B2C64">
      <w:pPr>
        <w:numPr>
          <w:ilvl w:val="0"/>
          <w:numId w:val="27"/>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8B2C64" w:rsidRDefault="008B2C64" w:rsidP="008B2C64">
      <w:pPr>
        <w:numPr>
          <w:ilvl w:val="0"/>
          <w:numId w:val="27"/>
        </w:numPr>
        <w:tabs>
          <w:tab w:val="left" w:pos="360"/>
        </w:tabs>
        <w:spacing w:line="400" w:lineRule="exact"/>
        <w:ind w:left="0" w:firstLine="0"/>
      </w:pPr>
      <w:r>
        <w:rPr>
          <w:rFonts w:hint="eastAsia"/>
          <w:szCs w:val="21"/>
        </w:rPr>
        <w:t>用途：适用于牙科清除结石，牙齿根管治疗；</w:t>
      </w:r>
    </w:p>
    <w:p w:rsidR="000A7D14" w:rsidRDefault="008B2C64" w:rsidP="008B2C64">
      <w:pPr>
        <w:numPr>
          <w:ilvl w:val="0"/>
          <w:numId w:val="27"/>
        </w:numPr>
        <w:tabs>
          <w:tab w:val="left" w:pos="360"/>
        </w:tabs>
        <w:spacing w:line="400" w:lineRule="exact"/>
        <w:ind w:left="0" w:firstLine="0"/>
        <w:rPr>
          <w:rFonts w:hint="eastAsia"/>
        </w:rPr>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8B2C64" w:rsidRDefault="008B2C64" w:rsidP="008B2C64">
      <w:pPr>
        <w:tabs>
          <w:tab w:val="left" w:pos="360"/>
        </w:tabs>
        <w:spacing w:line="400" w:lineRule="exact"/>
        <w:rPr>
          <w:rFonts w:hint="eastAsia"/>
          <w:b/>
        </w:rPr>
      </w:pPr>
      <w:r>
        <w:rPr>
          <w:rFonts w:hint="eastAsia"/>
          <w:b/>
        </w:rPr>
        <w:t>二、主要技术要求（达到或优于）</w:t>
      </w:r>
    </w:p>
    <w:p w:rsidR="008B2C64" w:rsidRDefault="009F1CD5" w:rsidP="008B2C64">
      <w:pPr>
        <w:tabs>
          <w:tab w:val="left" w:pos="360"/>
        </w:tabs>
        <w:spacing w:line="400" w:lineRule="exact"/>
        <w:rPr>
          <w:rFonts w:hint="eastAsia"/>
        </w:rPr>
      </w:pPr>
      <w:r>
        <w:rPr>
          <w:rFonts w:hint="eastAsia"/>
        </w:rPr>
        <w:t>1</w:t>
      </w:r>
      <w:r>
        <w:rPr>
          <w:rFonts w:hint="eastAsia"/>
        </w:rPr>
        <w:t>、工作插头尖端呈椭圆形运动，不限定工作面；</w:t>
      </w:r>
    </w:p>
    <w:p w:rsidR="009F1CD5" w:rsidRDefault="009F1CD5" w:rsidP="008B2C64">
      <w:pPr>
        <w:tabs>
          <w:tab w:val="left" w:pos="360"/>
        </w:tabs>
        <w:spacing w:line="400" w:lineRule="exact"/>
        <w:rPr>
          <w:rFonts w:hint="eastAsia"/>
        </w:rPr>
      </w:pPr>
      <w:r>
        <w:rPr>
          <w:rFonts w:hint="eastAsia"/>
        </w:rPr>
        <w:t>2</w:t>
      </w:r>
      <w:r>
        <w:rPr>
          <w:rFonts w:hint="eastAsia"/>
        </w:rPr>
        <w:t>、可安装多种超声工作头；</w:t>
      </w:r>
    </w:p>
    <w:p w:rsidR="00516AF7" w:rsidRDefault="00516AF7" w:rsidP="00516AF7">
      <w:pPr>
        <w:spacing w:line="276" w:lineRule="auto"/>
        <w:rPr>
          <w:rFonts w:cs="Arial"/>
          <w:b/>
          <w:szCs w:val="21"/>
        </w:rPr>
      </w:pPr>
      <w:r>
        <w:rPr>
          <w:rFonts w:cs="Arial" w:hint="eastAsia"/>
          <w:b/>
          <w:szCs w:val="21"/>
        </w:rPr>
        <w:t>三、其他商务要求</w:t>
      </w:r>
    </w:p>
    <w:p w:rsidR="00516AF7" w:rsidRDefault="00516AF7" w:rsidP="00516AF7">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516AF7" w:rsidRDefault="00516AF7" w:rsidP="00516AF7">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516AF7" w:rsidRDefault="00516AF7" w:rsidP="00516AF7">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516AF7" w:rsidRDefault="00516AF7" w:rsidP="00516AF7">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516AF7" w:rsidRDefault="00516AF7" w:rsidP="00516AF7">
      <w:pPr>
        <w:rPr>
          <w:b/>
        </w:rPr>
      </w:pPr>
      <w:r>
        <w:rPr>
          <w:rFonts w:hint="eastAsia"/>
          <w:b/>
        </w:rPr>
        <w:t>五、验收要求</w:t>
      </w:r>
    </w:p>
    <w:p w:rsidR="00516AF7" w:rsidRDefault="00516AF7" w:rsidP="00516AF7">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516AF7" w:rsidRDefault="00516AF7" w:rsidP="00516AF7">
      <w:r>
        <w:rPr>
          <w:rFonts w:hint="eastAsia"/>
        </w:rPr>
        <w:t>2</w:t>
      </w:r>
      <w:r>
        <w:rPr>
          <w:rFonts w:hint="eastAsia"/>
        </w:rPr>
        <w:t>、进口产品必须具备原产地证明和商检局的检验证明及合法进货渠道证明。</w:t>
      </w:r>
    </w:p>
    <w:p w:rsidR="00516AF7" w:rsidRDefault="00516AF7" w:rsidP="00516AF7">
      <w:r>
        <w:rPr>
          <w:rFonts w:hint="eastAsia"/>
        </w:rPr>
        <w:t>3</w:t>
      </w:r>
      <w:r>
        <w:rPr>
          <w:rFonts w:hint="eastAsia"/>
        </w:rPr>
        <w:t>、货物为原厂商未启封全新包装，具出厂合格证，序列号、包装箱号与出厂批号一致，并可追索查阅。所有随设备的附件必须齐全。</w:t>
      </w:r>
    </w:p>
    <w:p w:rsidR="00516AF7" w:rsidRDefault="00516AF7" w:rsidP="00516AF7">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516AF7" w:rsidRDefault="00516AF7" w:rsidP="00516AF7">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w:t>
      </w:r>
      <w:r>
        <w:rPr>
          <w:rFonts w:hint="eastAsia"/>
        </w:rPr>
        <w:lastRenderedPageBreak/>
        <w:t>术标准的，鉴定费由采购人承担；否则鉴定费由中标人承担。</w:t>
      </w:r>
    </w:p>
    <w:p w:rsidR="00516AF7" w:rsidRPr="00516AF7" w:rsidRDefault="00516AF7" w:rsidP="008B2C64">
      <w:pPr>
        <w:tabs>
          <w:tab w:val="left" w:pos="360"/>
        </w:tabs>
        <w:spacing w:line="400" w:lineRule="exact"/>
        <w:rPr>
          <w:rFonts w:hint="eastAsia"/>
        </w:rPr>
      </w:pPr>
    </w:p>
    <w:p w:rsidR="009F1CD5" w:rsidRPr="007F2FC5" w:rsidRDefault="009F1CD5" w:rsidP="009F1CD5">
      <w:pPr>
        <w:jc w:val="center"/>
        <w:rPr>
          <w:b/>
          <w:sz w:val="24"/>
          <w:szCs w:val="24"/>
        </w:rPr>
      </w:pPr>
      <w:r>
        <w:rPr>
          <w:rFonts w:hint="eastAsia"/>
          <w:b/>
          <w:sz w:val="24"/>
          <w:szCs w:val="24"/>
        </w:rPr>
        <w:t>包</w:t>
      </w:r>
      <w:r>
        <w:rPr>
          <w:rFonts w:hint="eastAsia"/>
          <w:b/>
          <w:sz w:val="24"/>
          <w:szCs w:val="24"/>
        </w:rPr>
        <w:t>7</w:t>
      </w:r>
      <w:r>
        <w:rPr>
          <w:rFonts w:hint="eastAsia"/>
          <w:b/>
          <w:sz w:val="24"/>
          <w:szCs w:val="24"/>
        </w:rPr>
        <w:t>：智能人体测温仪</w:t>
      </w:r>
      <w:r>
        <w:rPr>
          <w:rFonts w:hint="eastAsia"/>
          <w:b/>
          <w:sz w:val="24"/>
          <w:szCs w:val="24"/>
        </w:rPr>
        <w:t xml:space="preserve"> 3</w:t>
      </w:r>
      <w:r>
        <w:rPr>
          <w:rFonts w:hint="eastAsia"/>
          <w:b/>
          <w:sz w:val="24"/>
          <w:szCs w:val="24"/>
        </w:rPr>
        <w:t>台</w:t>
      </w:r>
      <w:r>
        <w:rPr>
          <w:rFonts w:hint="eastAsia"/>
          <w:b/>
          <w:sz w:val="24"/>
          <w:szCs w:val="24"/>
        </w:rPr>
        <w:t xml:space="preserve"> </w:t>
      </w:r>
      <w:r>
        <w:rPr>
          <w:rFonts w:hint="eastAsia"/>
          <w:b/>
          <w:sz w:val="24"/>
          <w:szCs w:val="24"/>
        </w:rPr>
        <w:t>预算</w:t>
      </w:r>
      <w:r>
        <w:rPr>
          <w:rFonts w:hint="eastAsia"/>
          <w:b/>
          <w:sz w:val="24"/>
          <w:szCs w:val="24"/>
        </w:rPr>
        <w:t>9.9</w:t>
      </w:r>
      <w:r>
        <w:rPr>
          <w:rFonts w:hint="eastAsia"/>
          <w:b/>
          <w:sz w:val="24"/>
          <w:szCs w:val="24"/>
        </w:rPr>
        <w:t>万元</w:t>
      </w:r>
      <w:r w:rsidRPr="007F2FC5">
        <w:rPr>
          <w:b/>
          <w:sz w:val="24"/>
          <w:szCs w:val="24"/>
        </w:rPr>
        <w:t xml:space="preserve"> </w:t>
      </w:r>
    </w:p>
    <w:p w:rsidR="009F1CD5" w:rsidRDefault="009F1CD5" w:rsidP="009F1CD5">
      <w:pPr>
        <w:rPr>
          <w:rFonts w:ascii="Calibri" w:eastAsia="宋体" w:hAnsi="Calibri" w:cs="Times New Roman"/>
          <w:b/>
          <w:bCs/>
          <w:szCs w:val="21"/>
        </w:rPr>
      </w:pPr>
    </w:p>
    <w:p w:rsidR="009F1CD5" w:rsidRDefault="009F1CD5" w:rsidP="009F1CD5">
      <w:pPr>
        <w:numPr>
          <w:ilvl w:val="0"/>
          <w:numId w:val="28"/>
        </w:numPr>
        <w:tabs>
          <w:tab w:val="left" w:pos="420"/>
          <w:tab w:val="left" w:pos="540"/>
        </w:tabs>
        <w:spacing w:line="400" w:lineRule="exact"/>
        <w:rPr>
          <w:b/>
          <w:szCs w:val="21"/>
        </w:rPr>
      </w:pPr>
      <w:r>
        <w:rPr>
          <w:rFonts w:hint="eastAsia"/>
          <w:b/>
          <w:szCs w:val="21"/>
        </w:rPr>
        <w:t>基本要求</w:t>
      </w:r>
    </w:p>
    <w:p w:rsidR="009F1CD5" w:rsidRDefault="009F1CD5" w:rsidP="009F1CD5">
      <w:pPr>
        <w:numPr>
          <w:ilvl w:val="0"/>
          <w:numId w:val="29"/>
        </w:numPr>
        <w:tabs>
          <w:tab w:val="left" w:pos="360"/>
        </w:tabs>
        <w:spacing w:line="400" w:lineRule="exact"/>
        <w:rPr>
          <w:szCs w:val="21"/>
        </w:rPr>
      </w:pPr>
      <w:r>
        <w:rPr>
          <w:rFonts w:hint="eastAsia"/>
          <w:szCs w:val="21"/>
        </w:rPr>
        <w:t>名称：智能人体测温仪</w:t>
      </w:r>
    </w:p>
    <w:p w:rsidR="009F1CD5" w:rsidRDefault="009F1CD5" w:rsidP="009F1CD5">
      <w:pPr>
        <w:numPr>
          <w:ilvl w:val="0"/>
          <w:numId w:val="29"/>
        </w:numPr>
        <w:tabs>
          <w:tab w:val="left" w:pos="360"/>
        </w:tabs>
        <w:spacing w:line="400" w:lineRule="exact"/>
        <w:ind w:left="0" w:firstLine="0"/>
        <w:rPr>
          <w:szCs w:val="21"/>
        </w:rPr>
      </w:pPr>
      <w:r>
        <w:rPr>
          <w:rFonts w:hint="eastAsia"/>
          <w:szCs w:val="21"/>
        </w:rPr>
        <w:t>数量：</w:t>
      </w:r>
      <w:r>
        <w:rPr>
          <w:rFonts w:hint="eastAsia"/>
          <w:szCs w:val="21"/>
        </w:rPr>
        <w:t>3</w:t>
      </w:r>
      <w:r>
        <w:rPr>
          <w:rFonts w:hint="eastAsia"/>
          <w:szCs w:val="21"/>
          <w:lang/>
        </w:rPr>
        <w:t>台</w:t>
      </w:r>
    </w:p>
    <w:p w:rsidR="009F1CD5" w:rsidRDefault="009F1CD5" w:rsidP="009F1CD5">
      <w:pPr>
        <w:numPr>
          <w:ilvl w:val="0"/>
          <w:numId w:val="29"/>
        </w:numPr>
        <w:tabs>
          <w:tab w:val="left" w:pos="360"/>
        </w:tabs>
        <w:spacing w:line="400" w:lineRule="exact"/>
        <w:ind w:left="0" w:firstLine="0"/>
        <w:rPr>
          <w:szCs w:val="21"/>
        </w:rPr>
      </w:pPr>
      <w:r>
        <w:rPr>
          <w:rFonts w:hint="eastAsia"/>
          <w:szCs w:val="21"/>
        </w:rPr>
        <w:t>货期：</w:t>
      </w:r>
      <w:r w:rsidR="000B3D70">
        <w:rPr>
          <w:rFonts w:hint="eastAsia"/>
          <w:szCs w:val="21"/>
        </w:rPr>
        <w:t>医院下单后两</w:t>
      </w:r>
      <w:r w:rsidR="002271B0">
        <w:rPr>
          <w:rFonts w:hint="eastAsia"/>
          <w:szCs w:val="21"/>
        </w:rPr>
        <w:t>周内</w:t>
      </w:r>
    </w:p>
    <w:p w:rsidR="009F1CD5" w:rsidRDefault="009F1CD5" w:rsidP="009F1CD5">
      <w:pPr>
        <w:numPr>
          <w:ilvl w:val="0"/>
          <w:numId w:val="29"/>
        </w:numPr>
        <w:tabs>
          <w:tab w:val="left" w:pos="360"/>
        </w:tabs>
        <w:spacing w:line="400" w:lineRule="exact"/>
        <w:ind w:left="0" w:firstLine="0"/>
      </w:pPr>
      <w:r>
        <w:rPr>
          <w:rFonts w:hint="eastAsia"/>
          <w:szCs w:val="21"/>
        </w:rPr>
        <w:t>用途：适用于</w:t>
      </w:r>
      <w:r w:rsidR="005B0813">
        <w:rPr>
          <w:rFonts w:hint="eastAsia"/>
          <w:szCs w:val="21"/>
        </w:rPr>
        <w:t>医院进行人体非接触式测温</w:t>
      </w:r>
    </w:p>
    <w:p w:rsidR="009F1CD5" w:rsidRDefault="009F1CD5" w:rsidP="009F1CD5">
      <w:pPr>
        <w:numPr>
          <w:ilvl w:val="0"/>
          <w:numId w:val="29"/>
        </w:numPr>
        <w:tabs>
          <w:tab w:val="left" w:pos="360"/>
        </w:tabs>
        <w:spacing w:line="400" w:lineRule="exact"/>
        <w:ind w:left="0" w:firstLine="0"/>
        <w:rPr>
          <w:rFonts w:hint="eastAsia"/>
        </w:rPr>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9F1CD5" w:rsidRDefault="009F1CD5" w:rsidP="009F1CD5">
      <w:pPr>
        <w:tabs>
          <w:tab w:val="left" w:pos="360"/>
        </w:tabs>
        <w:spacing w:line="400" w:lineRule="exact"/>
        <w:rPr>
          <w:rFonts w:hint="eastAsia"/>
          <w:b/>
        </w:rPr>
      </w:pPr>
      <w:r>
        <w:rPr>
          <w:rFonts w:hint="eastAsia"/>
          <w:b/>
        </w:rPr>
        <w:t>二、主要技术要求（达到或优于）</w:t>
      </w:r>
    </w:p>
    <w:p w:rsidR="009F1CD5" w:rsidRDefault="009F1CD5" w:rsidP="009F1CD5">
      <w:pPr>
        <w:tabs>
          <w:tab w:val="left" w:pos="360"/>
        </w:tabs>
        <w:spacing w:line="400" w:lineRule="exact"/>
        <w:rPr>
          <w:rFonts w:hint="eastAsia"/>
        </w:rPr>
      </w:pPr>
      <w:r>
        <w:rPr>
          <w:rFonts w:hint="eastAsia"/>
        </w:rPr>
        <w:t>1</w:t>
      </w:r>
      <w:r>
        <w:rPr>
          <w:rFonts w:hint="eastAsia"/>
        </w:rPr>
        <w:t>、智能人体测温双光筒机</w:t>
      </w:r>
    </w:p>
    <w:p w:rsidR="002D2FB0" w:rsidRDefault="002D2FB0" w:rsidP="009F1CD5">
      <w:pPr>
        <w:tabs>
          <w:tab w:val="left" w:pos="360"/>
        </w:tabs>
        <w:spacing w:line="400" w:lineRule="exact"/>
        <w:rPr>
          <w:rFonts w:hint="eastAsia"/>
        </w:rPr>
      </w:pPr>
      <w:r>
        <w:rPr>
          <w:rFonts w:hint="eastAsia"/>
        </w:rPr>
        <w:t>2</w:t>
      </w:r>
      <w:r>
        <w:rPr>
          <w:rFonts w:hint="eastAsia"/>
        </w:rPr>
        <w:t>、热成像：</w:t>
      </w:r>
      <w:r w:rsidR="009F1CD5">
        <w:rPr>
          <w:rFonts w:hint="eastAsia"/>
        </w:rPr>
        <w:t>分辨率</w:t>
      </w:r>
      <w:r>
        <w:rPr>
          <w:rFonts w:hint="eastAsia"/>
        </w:rPr>
        <w:t>≥</w:t>
      </w:r>
      <w:r w:rsidR="00FB7A7A">
        <w:rPr>
          <w:rFonts w:hint="eastAsia"/>
        </w:rPr>
        <w:t>160*</w:t>
      </w:r>
      <w:r w:rsidR="009F1CD5">
        <w:rPr>
          <w:rFonts w:hint="eastAsia"/>
        </w:rPr>
        <w:t>120</w:t>
      </w:r>
      <w:r w:rsidR="009F1CD5">
        <w:rPr>
          <w:rFonts w:hint="eastAsia"/>
        </w:rPr>
        <w:t>；焦距</w:t>
      </w:r>
      <w:r w:rsidR="009F1CD5">
        <w:rPr>
          <w:rFonts w:hint="eastAsia"/>
        </w:rPr>
        <w:t>10mm</w:t>
      </w:r>
      <w:r w:rsidR="009F1CD5">
        <w:rPr>
          <w:rFonts w:hint="eastAsia"/>
        </w:rPr>
        <w:t>；视场角：</w:t>
      </w:r>
      <w:r w:rsidR="009F1CD5">
        <w:rPr>
          <w:rFonts w:hint="eastAsia"/>
        </w:rPr>
        <w:t>15.96</w:t>
      </w:r>
      <w:r w:rsidR="009F1CD5">
        <w:rPr>
          <w:rFonts w:hint="eastAsia"/>
        </w:rPr>
        <w:t>°×</w:t>
      </w:r>
      <w:r w:rsidR="009F1CD5">
        <w:rPr>
          <w:rFonts w:hint="eastAsia"/>
        </w:rPr>
        <w:t>12</w:t>
      </w:r>
      <w:r w:rsidR="009F1CD5">
        <w:rPr>
          <w:rFonts w:hint="eastAsia"/>
        </w:rPr>
        <w:t>°</w:t>
      </w:r>
      <w:r w:rsidR="009F1CD5">
        <w:rPr>
          <w:rFonts w:hint="eastAsia"/>
        </w:rPr>
        <w:t>;</w:t>
      </w:r>
    </w:p>
    <w:p w:rsidR="002D2FB0" w:rsidRDefault="002D2FB0" w:rsidP="009F1CD5">
      <w:pPr>
        <w:tabs>
          <w:tab w:val="left" w:pos="360"/>
        </w:tabs>
        <w:spacing w:line="400" w:lineRule="exact"/>
        <w:rPr>
          <w:rFonts w:hint="eastAsia"/>
        </w:rPr>
      </w:pPr>
      <w:r>
        <w:rPr>
          <w:rFonts w:hint="eastAsia"/>
        </w:rPr>
        <w:t>3</w:t>
      </w:r>
      <w:r>
        <w:rPr>
          <w:rFonts w:hint="eastAsia"/>
        </w:rPr>
        <w:t>、</w:t>
      </w:r>
      <w:r w:rsidR="009F1CD5">
        <w:rPr>
          <w:rFonts w:hint="eastAsia"/>
        </w:rPr>
        <w:t>可见光：分辨率</w:t>
      </w:r>
      <w:r>
        <w:rPr>
          <w:rFonts w:hint="eastAsia"/>
        </w:rPr>
        <w:t>≥</w:t>
      </w:r>
      <w:r w:rsidR="009F1CD5">
        <w:rPr>
          <w:rFonts w:hint="eastAsia"/>
        </w:rPr>
        <w:t>2688*1520</w:t>
      </w:r>
      <w:r w:rsidR="009F1CD5">
        <w:rPr>
          <w:rFonts w:hint="eastAsia"/>
        </w:rPr>
        <w:t>；焦距</w:t>
      </w:r>
      <w:r w:rsidR="009F1CD5">
        <w:rPr>
          <w:rFonts w:hint="eastAsia"/>
        </w:rPr>
        <w:t>8mm</w:t>
      </w:r>
      <w:r w:rsidR="009F1CD5">
        <w:rPr>
          <w:rFonts w:hint="eastAsia"/>
        </w:rPr>
        <w:t>；</w:t>
      </w:r>
    </w:p>
    <w:p w:rsidR="009F1CD5" w:rsidRDefault="002D2FB0" w:rsidP="009F1CD5">
      <w:pPr>
        <w:tabs>
          <w:tab w:val="left" w:pos="360"/>
        </w:tabs>
        <w:spacing w:line="400" w:lineRule="exact"/>
        <w:rPr>
          <w:rFonts w:hint="eastAsia"/>
        </w:rPr>
      </w:pPr>
      <w:r>
        <w:rPr>
          <w:rFonts w:hint="eastAsia"/>
        </w:rPr>
        <w:t>4</w:t>
      </w:r>
      <w:r>
        <w:rPr>
          <w:rFonts w:hint="eastAsia"/>
        </w:rPr>
        <w:t>、</w:t>
      </w:r>
      <w:r w:rsidR="009F1CD5">
        <w:rPr>
          <w:rFonts w:hint="eastAsia"/>
        </w:rPr>
        <w:t>图像功能：双光融合</w:t>
      </w:r>
    </w:p>
    <w:p w:rsidR="002D2FB0" w:rsidRDefault="002D2FB0" w:rsidP="009F1CD5">
      <w:pPr>
        <w:tabs>
          <w:tab w:val="left" w:pos="360"/>
        </w:tabs>
        <w:spacing w:line="400" w:lineRule="exact"/>
        <w:rPr>
          <w:rFonts w:hint="eastAsia"/>
        </w:rPr>
      </w:pPr>
      <w:r>
        <w:rPr>
          <w:rFonts w:hint="eastAsia"/>
        </w:rPr>
        <w:t>5</w:t>
      </w:r>
      <w:r>
        <w:rPr>
          <w:rFonts w:hint="eastAsia"/>
        </w:rPr>
        <w:t>、</w:t>
      </w:r>
      <w:r w:rsidR="009F1CD5">
        <w:rPr>
          <w:rFonts w:hint="eastAsia"/>
        </w:rPr>
        <w:t>联动报警：支持联动白光报警、支持联动声音报警</w:t>
      </w:r>
    </w:p>
    <w:p w:rsidR="002D2FB0" w:rsidRDefault="002D2FB0" w:rsidP="009F1CD5">
      <w:pPr>
        <w:tabs>
          <w:tab w:val="left" w:pos="360"/>
        </w:tabs>
        <w:spacing w:line="400" w:lineRule="exact"/>
        <w:rPr>
          <w:rFonts w:hint="eastAsia"/>
        </w:rPr>
      </w:pPr>
      <w:r>
        <w:rPr>
          <w:rFonts w:hint="eastAsia"/>
        </w:rPr>
        <w:t>6</w:t>
      </w:r>
      <w:r>
        <w:rPr>
          <w:rFonts w:hint="eastAsia"/>
        </w:rPr>
        <w:t>、</w:t>
      </w:r>
      <w:r w:rsidR="009F1CD5">
        <w:rPr>
          <w:rFonts w:hint="eastAsia"/>
        </w:rPr>
        <w:t>最佳人体测温距离：</w:t>
      </w:r>
      <w:r w:rsidR="009F1CD5">
        <w:rPr>
          <w:rFonts w:hint="eastAsia"/>
        </w:rPr>
        <w:t>2.5</w:t>
      </w:r>
      <w:r w:rsidR="009F1CD5">
        <w:rPr>
          <w:rFonts w:hint="eastAsia"/>
        </w:rPr>
        <w:t>米；宽度：</w:t>
      </w:r>
      <w:r w:rsidR="009F1CD5">
        <w:rPr>
          <w:rFonts w:hint="eastAsia"/>
        </w:rPr>
        <w:t>0.7</w:t>
      </w:r>
      <w:r w:rsidR="009F1CD5">
        <w:rPr>
          <w:rFonts w:hint="eastAsia"/>
        </w:rPr>
        <w:t>米</w:t>
      </w:r>
    </w:p>
    <w:p w:rsidR="009F1CD5" w:rsidRDefault="002D2FB0" w:rsidP="009F1CD5">
      <w:pPr>
        <w:tabs>
          <w:tab w:val="left" w:pos="360"/>
        </w:tabs>
        <w:spacing w:line="400" w:lineRule="exact"/>
        <w:rPr>
          <w:rFonts w:hint="eastAsia"/>
        </w:rPr>
      </w:pPr>
      <w:r>
        <w:rPr>
          <w:rFonts w:hint="eastAsia"/>
        </w:rPr>
        <w:t>7</w:t>
      </w:r>
      <w:r>
        <w:rPr>
          <w:rFonts w:hint="eastAsia"/>
        </w:rPr>
        <w:t>、</w:t>
      </w:r>
      <w:r w:rsidR="009F1CD5">
        <w:rPr>
          <w:rFonts w:hint="eastAsia"/>
        </w:rPr>
        <w:t>保证测温精度人体测温有效距离范围：</w:t>
      </w:r>
      <w:r w:rsidR="009F1CD5">
        <w:rPr>
          <w:rFonts w:hint="eastAsia"/>
        </w:rPr>
        <w:t>2.0</w:t>
      </w:r>
      <w:r w:rsidR="009F1CD5">
        <w:rPr>
          <w:rFonts w:hint="eastAsia"/>
        </w:rPr>
        <w:t>米</w:t>
      </w:r>
      <w:r w:rsidR="009F1CD5">
        <w:rPr>
          <w:rFonts w:hint="eastAsia"/>
        </w:rPr>
        <w:t>-4.5</w:t>
      </w:r>
      <w:r w:rsidR="009F1CD5">
        <w:rPr>
          <w:rFonts w:hint="eastAsia"/>
        </w:rPr>
        <w:t>米</w:t>
      </w:r>
    </w:p>
    <w:p w:rsidR="002D2FB0" w:rsidRDefault="006B0084" w:rsidP="009F1CD5">
      <w:pPr>
        <w:tabs>
          <w:tab w:val="left" w:pos="360"/>
        </w:tabs>
        <w:spacing w:line="400" w:lineRule="exact"/>
        <w:rPr>
          <w:rFonts w:hint="eastAsia"/>
        </w:rPr>
      </w:pPr>
      <w:r>
        <w:rPr>
          <w:rFonts w:ascii="宋体" w:eastAsia="宋体" w:hAnsi="宋体" w:hint="eastAsia"/>
          <w:szCs w:val="21"/>
        </w:rPr>
        <w:t>▲</w:t>
      </w:r>
      <w:r w:rsidR="002D2FB0">
        <w:rPr>
          <w:rFonts w:hint="eastAsia"/>
        </w:rPr>
        <w:t>8</w:t>
      </w:r>
      <w:r w:rsidR="002D2FB0">
        <w:rPr>
          <w:rFonts w:hint="eastAsia"/>
        </w:rPr>
        <w:t>、</w:t>
      </w:r>
      <w:r w:rsidR="009F1CD5">
        <w:rPr>
          <w:rFonts w:hint="eastAsia"/>
        </w:rPr>
        <w:t>设备支持人脸抓拍，支持最多</w:t>
      </w:r>
      <w:r w:rsidR="009F1CD5">
        <w:rPr>
          <w:rFonts w:hint="eastAsia"/>
        </w:rPr>
        <w:t>30</w:t>
      </w:r>
      <w:r w:rsidR="009F1CD5">
        <w:rPr>
          <w:rFonts w:hint="eastAsia"/>
        </w:rPr>
        <w:t>人同时检测体温</w:t>
      </w:r>
      <w:r w:rsidR="009F1CD5">
        <w:rPr>
          <w:rFonts w:hint="eastAsia"/>
        </w:rPr>
        <w:t xml:space="preserve"> </w:t>
      </w:r>
    </w:p>
    <w:p w:rsidR="009F1CD5" w:rsidRDefault="006B0084" w:rsidP="009F1CD5">
      <w:pPr>
        <w:tabs>
          <w:tab w:val="left" w:pos="360"/>
        </w:tabs>
        <w:spacing w:line="400" w:lineRule="exact"/>
        <w:rPr>
          <w:rFonts w:hint="eastAsia"/>
        </w:rPr>
      </w:pPr>
      <w:r>
        <w:rPr>
          <w:rFonts w:ascii="宋体" w:eastAsia="宋体" w:hAnsi="宋体" w:hint="eastAsia"/>
          <w:szCs w:val="21"/>
        </w:rPr>
        <w:t>▲</w:t>
      </w:r>
      <w:r w:rsidR="002D2FB0">
        <w:rPr>
          <w:rFonts w:hint="eastAsia"/>
        </w:rPr>
        <w:t>9</w:t>
      </w:r>
      <w:r w:rsidR="002D2FB0">
        <w:rPr>
          <w:rFonts w:hint="eastAsia"/>
        </w:rPr>
        <w:t>、</w:t>
      </w:r>
      <w:r w:rsidR="009F1CD5">
        <w:rPr>
          <w:rFonts w:hint="eastAsia"/>
        </w:rPr>
        <w:t>支持口罩识别</w:t>
      </w:r>
    </w:p>
    <w:p w:rsidR="009F1CD5" w:rsidRDefault="002D2FB0" w:rsidP="009F1CD5">
      <w:pPr>
        <w:tabs>
          <w:tab w:val="left" w:pos="360"/>
        </w:tabs>
        <w:spacing w:line="400" w:lineRule="exact"/>
        <w:rPr>
          <w:rFonts w:hint="eastAsia"/>
        </w:rPr>
      </w:pPr>
      <w:r>
        <w:rPr>
          <w:rFonts w:hint="eastAsia"/>
        </w:rPr>
        <w:t>10</w:t>
      </w:r>
      <w:r>
        <w:rPr>
          <w:rFonts w:hint="eastAsia"/>
        </w:rPr>
        <w:t>、</w:t>
      </w:r>
      <w:r w:rsidR="009F1CD5">
        <w:rPr>
          <w:rFonts w:hint="eastAsia"/>
        </w:rPr>
        <w:t>测温精度</w:t>
      </w:r>
      <w:r w:rsidR="009F1CD5">
        <w:rPr>
          <w:rFonts w:hint="eastAsia"/>
        </w:rPr>
        <w:t>:</w:t>
      </w:r>
      <w:r w:rsidR="009F1CD5">
        <w:rPr>
          <w:rFonts w:hint="eastAsia"/>
        </w:rPr>
        <w:t>加黑体方案精度±</w:t>
      </w:r>
      <w:r w:rsidR="009F1CD5">
        <w:rPr>
          <w:rFonts w:hint="eastAsia"/>
        </w:rPr>
        <w:t>0.3</w:t>
      </w:r>
      <w:r w:rsidR="009F1CD5">
        <w:rPr>
          <w:rFonts w:hint="eastAsia"/>
        </w:rPr>
        <w:t>℃</w:t>
      </w:r>
    </w:p>
    <w:p w:rsidR="009F1CD5" w:rsidRDefault="002D2FB0" w:rsidP="009F1CD5">
      <w:pPr>
        <w:tabs>
          <w:tab w:val="left" w:pos="360"/>
        </w:tabs>
        <w:spacing w:line="400" w:lineRule="exact"/>
        <w:rPr>
          <w:rFonts w:hint="eastAsia"/>
        </w:rPr>
      </w:pPr>
      <w:r>
        <w:rPr>
          <w:rFonts w:hint="eastAsia"/>
        </w:rPr>
        <w:t>11</w:t>
      </w:r>
      <w:r>
        <w:rPr>
          <w:rFonts w:hint="eastAsia"/>
        </w:rPr>
        <w:t>、</w:t>
      </w:r>
      <w:r w:rsidR="009F1CD5">
        <w:rPr>
          <w:rFonts w:hint="eastAsia"/>
        </w:rPr>
        <w:t>测温范围：</w:t>
      </w:r>
      <w:r w:rsidR="009F1CD5">
        <w:rPr>
          <w:rFonts w:hint="eastAsia"/>
        </w:rPr>
        <w:t>30-45</w:t>
      </w:r>
      <w:r w:rsidR="009F1CD5">
        <w:rPr>
          <w:rFonts w:hint="eastAsia"/>
        </w:rPr>
        <w:t>℃</w:t>
      </w:r>
    </w:p>
    <w:p w:rsidR="009F1CD5" w:rsidRDefault="002D2FB0" w:rsidP="009F1CD5">
      <w:pPr>
        <w:tabs>
          <w:tab w:val="left" w:pos="360"/>
        </w:tabs>
        <w:spacing w:line="400" w:lineRule="exact"/>
        <w:rPr>
          <w:rFonts w:hint="eastAsia"/>
        </w:rPr>
      </w:pPr>
      <w:r>
        <w:rPr>
          <w:rFonts w:hint="eastAsia"/>
        </w:rPr>
        <w:t>12</w:t>
      </w:r>
      <w:r>
        <w:rPr>
          <w:rFonts w:hint="eastAsia"/>
        </w:rPr>
        <w:t>、</w:t>
      </w:r>
      <w:r w:rsidR="009F1CD5">
        <w:rPr>
          <w:rFonts w:hint="eastAsia"/>
        </w:rPr>
        <w:t>平台均支持预览、报警上传、回放；</w:t>
      </w:r>
    </w:p>
    <w:p w:rsidR="002D2FB0" w:rsidRDefault="002D2FB0" w:rsidP="009F1CD5">
      <w:pPr>
        <w:tabs>
          <w:tab w:val="left" w:pos="360"/>
        </w:tabs>
        <w:spacing w:line="400" w:lineRule="exact"/>
        <w:rPr>
          <w:rFonts w:hint="eastAsia"/>
        </w:rPr>
      </w:pPr>
      <w:r>
        <w:rPr>
          <w:rFonts w:hint="eastAsia"/>
        </w:rPr>
        <w:t>13</w:t>
      </w:r>
      <w:r>
        <w:rPr>
          <w:rFonts w:hint="eastAsia"/>
        </w:rPr>
        <w:t>、</w:t>
      </w:r>
      <w:r w:rsidR="009F1CD5">
        <w:rPr>
          <w:rFonts w:hint="eastAsia"/>
        </w:rPr>
        <w:t>工作温度：</w:t>
      </w:r>
      <w:r w:rsidR="009F1CD5">
        <w:rPr>
          <w:rFonts w:hint="eastAsia"/>
        </w:rPr>
        <w:t>15</w:t>
      </w:r>
      <w:r w:rsidR="009F1CD5">
        <w:rPr>
          <w:rFonts w:hint="eastAsia"/>
        </w:rPr>
        <w:t>℃</w:t>
      </w:r>
      <w:r w:rsidR="009F1CD5">
        <w:rPr>
          <w:rFonts w:hint="eastAsia"/>
        </w:rPr>
        <w:t>-35</w:t>
      </w:r>
      <w:r w:rsidR="009F1CD5">
        <w:rPr>
          <w:rFonts w:hint="eastAsia"/>
        </w:rPr>
        <w:t>℃，＜</w:t>
      </w:r>
      <w:r w:rsidR="009F1CD5">
        <w:rPr>
          <w:rFonts w:hint="eastAsia"/>
        </w:rPr>
        <w:t>95% RH</w:t>
      </w:r>
    </w:p>
    <w:p w:rsidR="009F1CD5" w:rsidRDefault="002D2FB0" w:rsidP="009F1CD5">
      <w:pPr>
        <w:tabs>
          <w:tab w:val="left" w:pos="360"/>
        </w:tabs>
        <w:spacing w:line="400" w:lineRule="exact"/>
        <w:rPr>
          <w:rFonts w:hint="eastAsia"/>
        </w:rPr>
      </w:pPr>
      <w:r>
        <w:rPr>
          <w:rFonts w:hint="eastAsia"/>
        </w:rPr>
        <w:t>14</w:t>
      </w:r>
      <w:r>
        <w:rPr>
          <w:rFonts w:hint="eastAsia"/>
        </w:rPr>
        <w:t>、</w:t>
      </w:r>
      <w:r w:rsidR="009F1CD5">
        <w:rPr>
          <w:rFonts w:hint="eastAsia"/>
        </w:rPr>
        <w:t>防护等级：</w:t>
      </w:r>
      <w:r w:rsidR="009F1CD5">
        <w:rPr>
          <w:rFonts w:hint="eastAsia"/>
        </w:rPr>
        <w:t xml:space="preserve">IP67 </w:t>
      </w:r>
    </w:p>
    <w:p w:rsidR="00212ACA" w:rsidRDefault="00F96506" w:rsidP="009F1CD5">
      <w:pPr>
        <w:tabs>
          <w:tab w:val="left" w:pos="360"/>
        </w:tabs>
        <w:spacing w:line="400" w:lineRule="exact"/>
        <w:rPr>
          <w:rFonts w:hint="eastAsia"/>
        </w:rPr>
      </w:pPr>
      <w:r>
        <w:rPr>
          <w:rFonts w:ascii="宋体" w:eastAsia="宋体" w:hAnsi="宋体" w:hint="eastAsia"/>
          <w:szCs w:val="21"/>
        </w:rPr>
        <w:t>▲</w:t>
      </w:r>
      <w:r w:rsidR="00212ACA">
        <w:rPr>
          <w:rFonts w:hint="eastAsia"/>
        </w:rPr>
        <w:t>15</w:t>
      </w:r>
      <w:r w:rsidR="00285F61">
        <w:rPr>
          <w:rFonts w:hint="eastAsia"/>
        </w:rPr>
        <w:t>、</w:t>
      </w:r>
      <w:r w:rsidR="004F7592">
        <w:rPr>
          <w:rFonts w:hint="eastAsia"/>
        </w:rPr>
        <w:t>提供</w:t>
      </w:r>
      <w:r w:rsidR="004F7592">
        <w:rPr>
          <w:rFonts w:hint="eastAsia"/>
        </w:rPr>
        <w:t>1</w:t>
      </w:r>
      <w:r w:rsidR="004F7592">
        <w:rPr>
          <w:rFonts w:hint="eastAsia"/>
        </w:rPr>
        <w:t>套电脑，配置要求</w:t>
      </w:r>
      <w:r w:rsidR="004F7592">
        <w:rPr>
          <w:rFonts w:hAnsi="宋体" w:cs="宋体"/>
          <w:szCs w:val="21"/>
        </w:rPr>
        <w:t>CPU i</w:t>
      </w:r>
      <w:r w:rsidR="004F7592">
        <w:rPr>
          <w:rFonts w:hAnsi="宋体" w:cs="宋体" w:hint="eastAsia"/>
          <w:szCs w:val="21"/>
        </w:rPr>
        <w:t>5</w:t>
      </w:r>
      <w:r w:rsidR="004F7592">
        <w:rPr>
          <w:rFonts w:hAnsi="宋体" w:cs="宋体" w:hint="eastAsia"/>
          <w:szCs w:val="21"/>
        </w:rPr>
        <w:t>以上</w:t>
      </w:r>
      <w:r w:rsidR="004F7592" w:rsidRPr="008B6A96">
        <w:rPr>
          <w:rFonts w:hAnsi="宋体" w:cs="宋体" w:hint="eastAsia"/>
          <w:szCs w:val="21"/>
        </w:rPr>
        <w:t>、内存≥</w:t>
      </w:r>
      <w:r w:rsidR="004F7592">
        <w:rPr>
          <w:rFonts w:hAnsi="宋体" w:cs="宋体" w:hint="eastAsia"/>
          <w:szCs w:val="21"/>
        </w:rPr>
        <w:t>8</w:t>
      </w:r>
      <w:r w:rsidR="004F7592" w:rsidRPr="008B6A96">
        <w:rPr>
          <w:rFonts w:hAnsi="宋体" w:cs="宋体"/>
          <w:szCs w:val="21"/>
        </w:rPr>
        <w:t>G</w:t>
      </w:r>
      <w:r w:rsidR="004F7592" w:rsidRPr="008B6A96">
        <w:rPr>
          <w:rFonts w:hAnsi="宋体" w:cs="宋体" w:hint="eastAsia"/>
          <w:szCs w:val="21"/>
        </w:rPr>
        <w:t>、固态硬盘≥</w:t>
      </w:r>
      <w:smartTag w:uri="urn:schemas-microsoft-com:office:smarttags" w:element="chmetcnv">
        <w:smartTagPr>
          <w:attr w:name="TCSC" w:val="0"/>
          <w:attr w:name="NumberType" w:val="1"/>
          <w:attr w:name="Negative" w:val="False"/>
          <w:attr w:name="HasSpace" w:val="False"/>
          <w:attr w:name="SourceValue" w:val="512"/>
          <w:attr w:name="UnitName" w:val="g"/>
        </w:smartTagPr>
        <w:r w:rsidR="004F7592" w:rsidRPr="008B6A96">
          <w:rPr>
            <w:rFonts w:hAnsi="宋体" w:cs="宋体"/>
            <w:szCs w:val="21"/>
          </w:rPr>
          <w:t>512G</w:t>
        </w:r>
      </w:smartTag>
      <w:r w:rsidR="004F7592" w:rsidRPr="008B6A96">
        <w:rPr>
          <w:rFonts w:hAnsi="宋体" w:cs="宋体" w:hint="eastAsia"/>
          <w:szCs w:val="21"/>
        </w:rPr>
        <w:t>、≥</w:t>
      </w:r>
      <w:r w:rsidR="004F7592" w:rsidRPr="008B6A96">
        <w:rPr>
          <w:rFonts w:hAnsi="宋体" w:cs="宋体"/>
          <w:szCs w:val="21"/>
        </w:rPr>
        <w:t>2</w:t>
      </w:r>
      <w:r w:rsidR="004F7592">
        <w:rPr>
          <w:rFonts w:hAnsi="宋体" w:cs="宋体" w:hint="eastAsia"/>
          <w:szCs w:val="21"/>
        </w:rPr>
        <w:t>9</w:t>
      </w:r>
      <w:r w:rsidR="004F7592" w:rsidRPr="008B6A96">
        <w:rPr>
          <w:rFonts w:hAnsi="宋体" w:cs="宋体" w:hint="eastAsia"/>
          <w:szCs w:val="21"/>
        </w:rPr>
        <w:t>寸显示器</w:t>
      </w:r>
    </w:p>
    <w:p w:rsidR="008D1786" w:rsidRDefault="008D1786" w:rsidP="008D1786">
      <w:pPr>
        <w:spacing w:line="276" w:lineRule="auto"/>
        <w:rPr>
          <w:rFonts w:cs="Arial"/>
          <w:b/>
          <w:szCs w:val="21"/>
        </w:rPr>
      </w:pPr>
      <w:r>
        <w:rPr>
          <w:rFonts w:cs="Arial" w:hint="eastAsia"/>
          <w:b/>
          <w:szCs w:val="21"/>
        </w:rPr>
        <w:t>三、其他商务要求</w:t>
      </w:r>
    </w:p>
    <w:p w:rsidR="008D1786" w:rsidRDefault="008D1786" w:rsidP="008D1786">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w:t>
      </w:r>
      <w:r>
        <w:rPr>
          <w:rFonts w:hint="eastAsia"/>
          <w:bCs/>
          <w:color w:val="000000"/>
          <w:szCs w:val="21"/>
        </w:rPr>
        <w:lastRenderedPageBreak/>
        <w:t>能修复则由中标人免费更换同款整机；</w:t>
      </w:r>
      <w:r>
        <w:rPr>
          <w:rFonts w:hint="eastAsia"/>
          <w:szCs w:val="21"/>
        </w:rPr>
        <w:t>保修期外，工程师免费上门服务，仅收取设备更换零配件成本费用。</w:t>
      </w:r>
    </w:p>
    <w:p w:rsidR="008D1786" w:rsidRDefault="008D1786" w:rsidP="008D1786">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8D1786" w:rsidRDefault="008D1786" w:rsidP="008D1786">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8D1786" w:rsidRDefault="008D1786" w:rsidP="008D1786">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8D1786" w:rsidRDefault="008D1786" w:rsidP="008D1786">
      <w:pPr>
        <w:rPr>
          <w:b/>
        </w:rPr>
      </w:pPr>
      <w:r>
        <w:rPr>
          <w:rFonts w:hint="eastAsia"/>
          <w:b/>
        </w:rPr>
        <w:t>五、验收要求</w:t>
      </w:r>
    </w:p>
    <w:p w:rsidR="008D1786" w:rsidRDefault="008D1786" w:rsidP="008D1786">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1786" w:rsidRDefault="008D1786" w:rsidP="008D1786">
      <w:r>
        <w:rPr>
          <w:rFonts w:hint="eastAsia"/>
        </w:rPr>
        <w:t>2</w:t>
      </w:r>
      <w:r>
        <w:rPr>
          <w:rFonts w:hint="eastAsia"/>
        </w:rPr>
        <w:t>、进口产品必须具备原产地证明和商检局的检验证明及合法进货渠道证明。</w:t>
      </w:r>
    </w:p>
    <w:p w:rsidR="008D1786" w:rsidRDefault="008D1786" w:rsidP="008D1786">
      <w:r>
        <w:rPr>
          <w:rFonts w:hint="eastAsia"/>
        </w:rPr>
        <w:t>3</w:t>
      </w:r>
      <w:r>
        <w:rPr>
          <w:rFonts w:hint="eastAsia"/>
        </w:rPr>
        <w:t>、货物为原厂商未启封全新包装，具出厂合格证，序列号、包装箱号与出厂批号一致，并可追索查阅。所有随设备的附件必须齐全。</w:t>
      </w:r>
    </w:p>
    <w:p w:rsidR="008D1786" w:rsidRDefault="008D1786" w:rsidP="008D1786">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9F1CD5" w:rsidRDefault="008D1786" w:rsidP="004B359E">
      <w:pPr>
        <w:rPr>
          <w:rFonts w:hint="eastAsia"/>
        </w:rPr>
      </w:pPr>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2271B0" w:rsidRDefault="002271B0" w:rsidP="002271B0">
      <w:pPr>
        <w:jc w:val="center"/>
        <w:rPr>
          <w:rFonts w:hint="eastAsia"/>
          <w:b/>
          <w:sz w:val="24"/>
          <w:szCs w:val="24"/>
        </w:rPr>
      </w:pPr>
    </w:p>
    <w:p w:rsidR="002271B0" w:rsidRPr="007F2FC5" w:rsidRDefault="002271B0" w:rsidP="002271B0">
      <w:pPr>
        <w:jc w:val="center"/>
        <w:rPr>
          <w:b/>
          <w:sz w:val="24"/>
          <w:szCs w:val="24"/>
        </w:rPr>
      </w:pPr>
      <w:r>
        <w:rPr>
          <w:rFonts w:hint="eastAsia"/>
          <w:b/>
          <w:sz w:val="24"/>
          <w:szCs w:val="24"/>
        </w:rPr>
        <w:t>包</w:t>
      </w:r>
      <w:r>
        <w:rPr>
          <w:rFonts w:hint="eastAsia"/>
          <w:b/>
          <w:sz w:val="24"/>
          <w:szCs w:val="24"/>
        </w:rPr>
        <w:t>8</w:t>
      </w:r>
      <w:r>
        <w:rPr>
          <w:rFonts w:hint="eastAsia"/>
          <w:b/>
          <w:sz w:val="24"/>
          <w:szCs w:val="24"/>
        </w:rPr>
        <w:t>：</w:t>
      </w:r>
      <w:r>
        <w:rPr>
          <w:rFonts w:hint="eastAsia"/>
          <w:b/>
          <w:sz w:val="24"/>
          <w:szCs w:val="24"/>
        </w:rPr>
        <w:t xml:space="preserve"> </w:t>
      </w:r>
      <w:r>
        <w:rPr>
          <w:rFonts w:hint="eastAsia"/>
          <w:b/>
          <w:sz w:val="24"/>
          <w:szCs w:val="24"/>
        </w:rPr>
        <w:t>温度监控系统</w:t>
      </w:r>
      <w:r>
        <w:rPr>
          <w:rFonts w:hint="eastAsia"/>
          <w:b/>
          <w:sz w:val="24"/>
          <w:szCs w:val="24"/>
        </w:rPr>
        <w:t>1</w:t>
      </w:r>
      <w:r>
        <w:rPr>
          <w:rFonts w:hint="eastAsia"/>
          <w:b/>
          <w:sz w:val="24"/>
          <w:szCs w:val="24"/>
        </w:rPr>
        <w:t>套</w:t>
      </w:r>
      <w:r>
        <w:rPr>
          <w:rFonts w:hint="eastAsia"/>
          <w:b/>
          <w:sz w:val="24"/>
          <w:szCs w:val="24"/>
        </w:rPr>
        <w:t xml:space="preserve"> </w:t>
      </w:r>
      <w:r>
        <w:rPr>
          <w:rFonts w:hint="eastAsia"/>
          <w:b/>
          <w:sz w:val="24"/>
          <w:szCs w:val="24"/>
        </w:rPr>
        <w:t>预算</w:t>
      </w:r>
      <w:r>
        <w:rPr>
          <w:rFonts w:hint="eastAsia"/>
          <w:b/>
          <w:sz w:val="24"/>
          <w:szCs w:val="24"/>
        </w:rPr>
        <w:t>9.9</w:t>
      </w:r>
      <w:r>
        <w:rPr>
          <w:rFonts w:hint="eastAsia"/>
          <w:b/>
          <w:sz w:val="24"/>
          <w:szCs w:val="24"/>
        </w:rPr>
        <w:t>万元</w:t>
      </w:r>
      <w:r w:rsidRPr="007F2FC5">
        <w:rPr>
          <w:b/>
          <w:sz w:val="24"/>
          <w:szCs w:val="24"/>
        </w:rPr>
        <w:t xml:space="preserve"> </w:t>
      </w:r>
    </w:p>
    <w:p w:rsidR="002271B0" w:rsidRDefault="002271B0" w:rsidP="002271B0">
      <w:pPr>
        <w:rPr>
          <w:rFonts w:ascii="Calibri" w:eastAsia="宋体" w:hAnsi="Calibri" w:cs="Times New Roman"/>
          <w:b/>
          <w:bCs/>
          <w:szCs w:val="21"/>
        </w:rPr>
      </w:pPr>
    </w:p>
    <w:p w:rsidR="002271B0" w:rsidRDefault="002271B0" w:rsidP="002271B0">
      <w:pPr>
        <w:numPr>
          <w:ilvl w:val="0"/>
          <w:numId w:val="30"/>
        </w:numPr>
        <w:tabs>
          <w:tab w:val="left" w:pos="420"/>
          <w:tab w:val="left" w:pos="540"/>
        </w:tabs>
        <w:spacing w:line="400" w:lineRule="exact"/>
        <w:rPr>
          <w:b/>
          <w:szCs w:val="21"/>
        </w:rPr>
      </w:pPr>
      <w:r>
        <w:rPr>
          <w:rFonts w:hint="eastAsia"/>
          <w:b/>
          <w:szCs w:val="21"/>
        </w:rPr>
        <w:t>基本要求</w:t>
      </w:r>
    </w:p>
    <w:p w:rsidR="002271B0" w:rsidRDefault="002271B0" w:rsidP="002271B0">
      <w:pPr>
        <w:numPr>
          <w:ilvl w:val="0"/>
          <w:numId w:val="31"/>
        </w:numPr>
        <w:tabs>
          <w:tab w:val="left" w:pos="360"/>
        </w:tabs>
        <w:spacing w:line="400" w:lineRule="exact"/>
        <w:rPr>
          <w:szCs w:val="21"/>
        </w:rPr>
      </w:pPr>
      <w:r>
        <w:rPr>
          <w:rFonts w:hint="eastAsia"/>
          <w:szCs w:val="21"/>
        </w:rPr>
        <w:t>名称：温度监控系统</w:t>
      </w:r>
    </w:p>
    <w:p w:rsidR="002271B0" w:rsidRDefault="002271B0" w:rsidP="002271B0">
      <w:pPr>
        <w:numPr>
          <w:ilvl w:val="0"/>
          <w:numId w:val="31"/>
        </w:numPr>
        <w:tabs>
          <w:tab w:val="left" w:pos="360"/>
        </w:tabs>
        <w:spacing w:line="400" w:lineRule="exact"/>
        <w:ind w:left="0" w:firstLine="0"/>
        <w:rPr>
          <w:szCs w:val="21"/>
        </w:rPr>
      </w:pPr>
      <w:r>
        <w:rPr>
          <w:rFonts w:hint="eastAsia"/>
          <w:szCs w:val="21"/>
        </w:rPr>
        <w:t>数量：</w:t>
      </w:r>
      <w:r>
        <w:rPr>
          <w:rFonts w:hint="eastAsia"/>
          <w:szCs w:val="21"/>
        </w:rPr>
        <w:t>1</w:t>
      </w:r>
    </w:p>
    <w:p w:rsidR="002271B0" w:rsidRDefault="002271B0" w:rsidP="002271B0">
      <w:pPr>
        <w:numPr>
          <w:ilvl w:val="0"/>
          <w:numId w:val="31"/>
        </w:numPr>
        <w:tabs>
          <w:tab w:val="left" w:pos="360"/>
        </w:tabs>
        <w:spacing w:line="400" w:lineRule="exact"/>
        <w:ind w:left="0" w:firstLine="0"/>
        <w:rPr>
          <w:szCs w:val="21"/>
        </w:rPr>
      </w:pPr>
      <w:r>
        <w:rPr>
          <w:rFonts w:hint="eastAsia"/>
          <w:szCs w:val="21"/>
        </w:rPr>
        <w:t>货期：医院下单后一个月内</w:t>
      </w:r>
    </w:p>
    <w:p w:rsidR="002271B0" w:rsidRDefault="002271B0" w:rsidP="002271B0">
      <w:pPr>
        <w:numPr>
          <w:ilvl w:val="0"/>
          <w:numId w:val="31"/>
        </w:numPr>
        <w:tabs>
          <w:tab w:val="left" w:pos="360"/>
        </w:tabs>
        <w:spacing w:line="400" w:lineRule="exact"/>
        <w:ind w:left="0" w:firstLine="0"/>
      </w:pPr>
      <w:r>
        <w:rPr>
          <w:rFonts w:hint="eastAsia"/>
          <w:szCs w:val="21"/>
        </w:rPr>
        <w:t>用途：适用于</w:t>
      </w:r>
      <w:r w:rsidR="0075148F">
        <w:rPr>
          <w:rFonts w:hint="eastAsia"/>
          <w:szCs w:val="21"/>
        </w:rPr>
        <w:t>实验室冰箱及培养箱的温度监控</w:t>
      </w:r>
    </w:p>
    <w:p w:rsidR="002271B0" w:rsidRDefault="002271B0" w:rsidP="002271B0">
      <w:pPr>
        <w:numPr>
          <w:ilvl w:val="0"/>
          <w:numId w:val="31"/>
        </w:numPr>
        <w:tabs>
          <w:tab w:val="left" w:pos="360"/>
        </w:tabs>
        <w:spacing w:line="400" w:lineRule="exact"/>
        <w:ind w:left="0" w:firstLine="0"/>
        <w:rPr>
          <w:rFonts w:hint="eastAsia"/>
        </w:rPr>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2271B0" w:rsidRDefault="002271B0" w:rsidP="002271B0">
      <w:pPr>
        <w:tabs>
          <w:tab w:val="left" w:pos="360"/>
        </w:tabs>
        <w:spacing w:line="400" w:lineRule="exact"/>
        <w:rPr>
          <w:rFonts w:hint="eastAsia"/>
          <w:b/>
        </w:rPr>
      </w:pPr>
      <w:r>
        <w:rPr>
          <w:rFonts w:hint="eastAsia"/>
          <w:b/>
        </w:rPr>
        <w:t>二、主要技术要求（达到或优于）</w:t>
      </w:r>
    </w:p>
    <w:p w:rsidR="0075148F" w:rsidRPr="007730FA" w:rsidRDefault="0075148F" w:rsidP="0075148F">
      <w:pPr>
        <w:spacing w:line="276" w:lineRule="auto"/>
        <w:rPr>
          <w:rFonts w:cs="Arial" w:hint="eastAsia"/>
          <w:b/>
          <w:szCs w:val="21"/>
        </w:rPr>
      </w:pPr>
      <w:r w:rsidRPr="007730FA">
        <w:rPr>
          <w:rFonts w:cs="Arial" w:hint="eastAsia"/>
          <w:b/>
          <w:szCs w:val="21"/>
        </w:rPr>
        <w:t>（一）无线温度记录仪</w:t>
      </w:r>
      <w:r w:rsidRPr="007730FA">
        <w:rPr>
          <w:rFonts w:cs="Arial" w:hint="eastAsia"/>
          <w:b/>
          <w:szCs w:val="21"/>
        </w:rPr>
        <w:tab/>
      </w:r>
    </w:p>
    <w:p w:rsidR="0075148F" w:rsidRPr="0075148F" w:rsidRDefault="0075148F" w:rsidP="0075148F">
      <w:pPr>
        <w:spacing w:line="276" w:lineRule="auto"/>
        <w:rPr>
          <w:rFonts w:cs="Arial" w:hint="eastAsia"/>
          <w:szCs w:val="21"/>
        </w:rPr>
      </w:pPr>
      <w:r w:rsidRPr="0075148F">
        <w:rPr>
          <w:rFonts w:cs="Arial" w:hint="eastAsia"/>
          <w:szCs w:val="21"/>
        </w:rPr>
        <w:t>1.</w:t>
      </w:r>
      <w:r w:rsidRPr="0075148F">
        <w:rPr>
          <w:rFonts w:cs="Arial" w:hint="eastAsia"/>
          <w:szCs w:val="21"/>
        </w:rPr>
        <w:t>自带按键，具有实时显示温湿度、时钟、设备电量等信息；</w:t>
      </w:r>
    </w:p>
    <w:p w:rsidR="0075148F" w:rsidRPr="0075148F" w:rsidRDefault="0075148F" w:rsidP="0075148F">
      <w:pPr>
        <w:spacing w:line="276" w:lineRule="auto"/>
        <w:rPr>
          <w:rFonts w:cs="Arial" w:hint="eastAsia"/>
          <w:szCs w:val="21"/>
        </w:rPr>
      </w:pPr>
      <w:r w:rsidRPr="0075148F">
        <w:rPr>
          <w:rFonts w:cs="Arial" w:hint="eastAsia"/>
          <w:szCs w:val="21"/>
        </w:rPr>
        <w:t>2.</w:t>
      </w:r>
      <w:r w:rsidRPr="0075148F">
        <w:rPr>
          <w:rFonts w:cs="Arial" w:hint="eastAsia"/>
          <w:szCs w:val="21"/>
        </w:rPr>
        <w:t>温度测量范围满足：</w:t>
      </w:r>
      <w:r w:rsidRPr="0075148F">
        <w:rPr>
          <w:rFonts w:cs="Arial" w:hint="eastAsia"/>
          <w:szCs w:val="21"/>
        </w:rPr>
        <w:t>-200</w:t>
      </w:r>
      <w:r w:rsidRPr="0075148F">
        <w:rPr>
          <w:rFonts w:cs="Arial" w:hint="eastAsia"/>
          <w:szCs w:val="21"/>
        </w:rPr>
        <w:t>～</w:t>
      </w:r>
      <w:r w:rsidRPr="0075148F">
        <w:rPr>
          <w:rFonts w:cs="Arial" w:hint="eastAsia"/>
          <w:szCs w:val="21"/>
        </w:rPr>
        <w:t>85</w:t>
      </w:r>
      <w:r w:rsidRPr="0075148F">
        <w:rPr>
          <w:rFonts w:cs="Arial" w:hint="eastAsia"/>
          <w:szCs w:val="21"/>
        </w:rPr>
        <w:t>℃；</w:t>
      </w:r>
    </w:p>
    <w:p w:rsidR="0075148F" w:rsidRPr="0075148F" w:rsidRDefault="0075148F" w:rsidP="0075148F">
      <w:pPr>
        <w:spacing w:line="276" w:lineRule="auto"/>
        <w:rPr>
          <w:rFonts w:cs="Arial" w:hint="eastAsia"/>
          <w:szCs w:val="21"/>
        </w:rPr>
      </w:pPr>
      <w:r w:rsidRPr="0075148F">
        <w:rPr>
          <w:rFonts w:cs="Arial" w:hint="eastAsia"/>
          <w:szCs w:val="21"/>
        </w:rPr>
        <w:lastRenderedPageBreak/>
        <w:t>3.</w:t>
      </w:r>
      <w:r w:rsidRPr="0075148F">
        <w:rPr>
          <w:rFonts w:cs="Arial" w:hint="eastAsia"/>
          <w:szCs w:val="21"/>
        </w:rPr>
        <w:t>测量精度：温度±</w:t>
      </w:r>
      <w:r w:rsidRPr="0075148F">
        <w:rPr>
          <w:rFonts w:cs="Arial" w:hint="eastAsia"/>
          <w:szCs w:val="21"/>
        </w:rPr>
        <w:t>0.5</w:t>
      </w:r>
      <w:r w:rsidRPr="0075148F">
        <w:rPr>
          <w:rFonts w:cs="Arial" w:hint="eastAsia"/>
          <w:szCs w:val="21"/>
        </w:rPr>
        <w:t>℃，湿度±</w:t>
      </w:r>
      <w:r w:rsidRPr="0075148F">
        <w:rPr>
          <w:rFonts w:cs="Arial" w:hint="eastAsia"/>
          <w:szCs w:val="21"/>
        </w:rPr>
        <w:t>3%RH</w:t>
      </w:r>
      <w:r w:rsidR="008569A2">
        <w:rPr>
          <w:rFonts w:cs="Arial" w:hint="eastAsia"/>
          <w:szCs w:val="21"/>
        </w:rPr>
        <w:t>。提供</w:t>
      </w:r>
      <w:r w:rsidRPr="0075148F">
        <w:rPr>
          <w:rFonts w:cs="Arial" w:hint="eastAsia"/>
          <w:szCs w:val="21"/>
        </w:rPr>
        <w:t>省级或以上质检部门出具的设备第三方校准报告；</w:t>
      </w:r>
    </w:p>
    <w:p w:rsidR="0075148F" w:rsidRPr="0075148F" w:rsidRDefault="0075148F" w:rsidP="0075148F">
      <w:pPr>
        <w:spacing w:line="276" w:lineRule="auto"/>
        <w:rPr>
          <w:rFonts w:cs="Arial" w:hint="eastAsia"/>
          <w:szCs w:val="21"/>
        </w:rPr>
      </w:pPr>
      <w:r w:rsidRPr="0075148F">
        <w:rPr>
          <w:rFonts w:cs="Arial" w:hint="eastAsia"/>
          <w:szCs w:val="21"/>
        </w:rPr>
        <w:t>4.</w:t>
      </w:r>
      <w:r w:rsidRPr="0075148F">
        <w:rPr>
          <w:rFonts w:cs="Arial" w:hint="eastAsia"/>
          <w:szCs w:val="21"/>
        </w:rPr>
        <w:t>当超温或者电池低电量时，传感器屏幕可以通过红色字体显示，并且声光报警提醒现场操作人员；（需提供产品图片或证明资料）</w:t>
      </w:r>
    </w:p>
    <w:p w:rsidR="0075148F" w:rsidRPr="0075148F" w:rsidRDefault="0075148F" w:rsidP="0075148F">
      <w:pPr>
        <w:spacing w:line="276" w:lineRule="auto"/>
        <w:rPr>
          <w:rFonts w:cs="Arial" w:hint="eastAsia"/>
          <w:szCs w:val="21"/>
        </w:rPr>
      </w:pPr>
      <w:r w:rsidRPr="0075148F">
        <w:rPr>
          <w:rFonts w:cs="Arial" w:hint="eastAsia"/>
          <w:szCs w:val="21"/>
        </w:rPr>
        <w:t>5.</w:t>
      </w:r>
      <w:r w:rsidRPr="0075148F">
        <w:rPr>
          <w:rFonts w:cs="Arial" w:hint="eastAsia"/>
          <w:szCs w:val="21"/>
        </w:rPr>
        <w:t>可根据要求在屏幕上显示客户定制的</w:t>
      </w:r>
      <w:r w:rsidRPr="0075148F">
        <w:rPr>
          <w:rFonts w:cs="Arial" w:hint="eastAsia"/>
          <w:szCs w:val="21"/>
        </w:rPr>
        <w:t>LOGO</w:t>
      </w:r>
      <w:r w:rsidRPr="0075148F">
        <w:rPr>
          <w:rFonts w:cs="Arial" w:hint="eastAsia"/>
          <w:szCs w:val="21"/>
        </w:rPr>
        <w:t>图片。</w:t>
      </w:r>
    </w:p>
    <w:p w:rsidR="0075148F" w:rsidRPr="0075148F" w:rsidRDefault="0075148F" w:rsidP="0075148F">
      <w:pPr>
        <w:spacing w:line="276" w:lineRule="auto"/>
        <w:rPr>
          <w:rFonts w:cs="Arial" w:hint="eastAsia"/>
          <w:szCs w:val="21"/>
        </w:rPr>
      </w:pPr>
      <w:r>
        <w:rPr>
          <w:rFonts w:cs="Arial" w:hint="eastAsia"/>
          <w:szCs w:val="21"/>
        </w:rPr>
        <w:t>6.</w:t>
      </w:r>
      <w:r w:rsidRPr="0075148F">
        <w:rPr>
          <w:rFonts w:cs="Arial" w:hint="eastAsia"/>
          <w:szCs w:val="21"/>
        </w:rPr>
        <w:t>内置可充电后备电池，在断电情况下可以续航</w:t>
      </w:r>
      <w:r w:rsidRPr="0075148F">
        <w:rPr>
          <w:rFonts w:cs="Arial" w:hint="eastAsia"/>
          <w:szCs w:val="21"/>
        </w:rPr>
        <w:t>48</w:t>
      </w:r>
      <w:r w:rsidRPr="0075148F">
        <w:rPr>
          <w:rFonts w:cs="Arial" w:hint="eastAsia"/>
          <w:szCs w:val="21"/>
        </w:rPr>
        <w:t>小时以上；</w:t>
      </w:r>
    </w:p>
    <w:p w:rsidR="0075148F" w:rsidRPr="0075148F" w:rsidRDefault="0075148F" w:rsidP="0075148F">
      <w:pPr>
        <w:spacing w:line="276" w:lineRule="auto"/>
        <w:rPr>
          <w:rFonts w:cs="Arial" w:hint="eastAsia"/>
          <w:szCs w:val="21"/>
        </w:rPr>
      </w:pPr>
      <w:r w:rsidRPr="0075148F">
        <w:rPr>
          <w:rFonts w:cs="Arial" w:hint="eastAsia"/>
          <w:szCs w:val="21"/>
        </w:rPr>
        <w:t xml:space="preserve">7. </w:t>
      </w:r>
      <w:r w:rsidRPr="0075148F">
        <w:rPr>
          <w:rFonts w:cs="Arial" w:hint="eastAsia"/>
          <w:szCs w:val="21"/>
        </w:rPr>
        <w:t>无线传输，</w:t>
      </w:r>
      <w:proofErr w:type="spellStart"/>
      <w:r w:rsidRPr="0075148F">
        <w:rPr>
          <w:rFonts w:cs="Arial" w:hint="eastAsia"/>
          <w:szCs w:val="21"/>
        </w:rPr>
        <w:t>Zigbee</w:t>
      </w:r>
      <w:proofErr w:type="spellEnd"/>
      <w:r w:rsidRPr="0075148F">
        <w:rPr>
          <w:rFonts w:cs="Arial" w:hint="eastAsia"/>
          <w:szCs w:val="21"/>
        </w:rPr>
        <w:t>无线自组网技术，通讯频率≧</w:t>
      </w:r>
      <w:r w:rsidRPr="0075148F">
        <w:rPr>
          <w:rFonts w:cs="Arial" w:hint="eastAsia"/>
          <w:szCs w:val="21"/>
        </w:rPr>
        <w:t>2.4GHZ</w:t>
      </w:r>
      <w:r w:rsidRPr="0075148F">
        <w:rPr>
          <w:rFonts w:cs="Arial" w:hint="eastAsia"/>
          <w:szCs w:val="21"/>
        </w:rPr>
        <w:t>；</w:t>
      </w:r>
    </w:p>
    <w:p w:rsidR="0075148F" w:rsidRPr="0075148F" w:rsidRDefault="0075148F" w:rsidP="0075148F">
      <w:pPr>
        <w:spacing w:line="276" w:lineRule="auto"/>
        <w:rPr>
          <w:rFonts w:cs="Arial" w:hint="eastAsia"/>
          <w:szCs w:val="21"/>
        </w:rPr>
      </w:pPr>
      <w:r w:rsidRPr="0075148F">
        <w:rPr>
          <w:rFonts w:cs="Arial" w:hint="eastAsia"/>
          <w:szCs w:val="21"/>
        </w:rPr>
        <w:t>8.</w:t>
      </w:r>
      <w:r w:rsidRPr="0075148F">
        <w:rPr>
          <w:rFonts w:cs="Arial" w:hint="eastAsia"/>
          <w:szCs w:val="21"/>
        </w:rPr>
        <w:t>自带数据存储功能（内存≥</w:t>
      </w:r>
      <w:r w:rsidRPr="0075148F">
        <w:rPr>
          <w:rFonts w:cs="Arial" w:hint="eastAsia"/>
          <w:szCs w:val="21"/>
        </w:rPr>
        <w:t>20</w:t>
      </w:r>
      <w:r w:rsidRPr="0075148F">
        <w:rPr>
          <w:rFonts w:cs="Arial" w:hint="eastAsia"/>
          <w:szCs w:val="21"/>
        </w:rPr>
        <w:t>万条记录），在无线网络故障和断电的同时，仍然可以记录数据；</w:t>
      </w:r>
    </w:p>
    <w:p w:rsidR="0075148F" w:rsidRPr="0075148F" w:rsidRDefault="0075148F" w:rsidP="0075148F">
      <w:pPr>
        <w:spacing w:line="276" w:lineRule="auto"/>
        <w:rPr>
          <w:rFonts w:cs="Arial" w:hint="eastAsia"/>
          <w:szCs w:val="21"/>
        </w:rPr>
      </w:pPr>
      <w:r w:rsidRPr="0075148F">
        <w:rPr>
          <w:rFonts w:cs="Arial" w:hint="eastAsia"/>
          <w:szCs w:val="21"/>
        </w:rPr>
        <w:t>9.</w:t>
      </w:r>
      <w:r w:rsidRPr="0075148F">
        <w:rPr>
          <w:rFonts w:cs="Arial" w:hint="eastAsia"/>
          <w:szCs w:val="21"/>
        </w:rPr>
        <w:t>可同网关自动校时，测温间隔</w:t>
      </w:r>
      <w:r w:rsidRPr="0075148F">
        <w:rPr>
          <w:rFonts w:cs="Arial" w:hint="eastAsia"/>
          <w:szCs w:val="21"/>
        </w:rPr>
        <w:t>1</w:t>
      </w:r>
      <w:r w:rsidRPr="0075148F">
        <w:rPr>
          <w:rFonts w:cs="Arial" w:hint="eastAsia"/>
          <w:szCs w:val="21"/>
        </w:rPr>
        <w:t>～</w:t>
      </w:r>
      <w:r w:rsidRPr="0075148F">
        <w:rPr>
          <w:rFonts w:cs="Arial" w:hint="eastAsia"/>
          <w:szCs w:val="21"/>
        </w:rPr>
        <w:t>60</w:t>
      </w:r>
      <w:r w:rsidRPr="0075148F">
        <w:rPr>
          <w:rFonts w:cs="Arial" w:hint="eastAsia"/>
          <w:szCs w:val="21"/>
        </w:rPr>
        <w:t>分钟可调；</w:t>
      </w:r>
    </w:p>
    <w:p w:rsidR="0075148F" w:rsidRPr="0075148F" w:rsidRDefault="0075148F" w:rsidP="0075148F">
      <w:pPr>
        <w:spacing w:line="276" w:lineRule="auto"/>
        <w:rPr>
          <w:rFonts w:cs="Arial" w:hint="eastAsia"/>
          <w:szCs w:val="21"/>
        </w:rPr>
      </w:pPr>
      <w:r w:rsidRPr="0075148F">
        <w:rPr>
          <w:rFonts w:cs="Arial" w:hint="eastAsia"/>
          <w:szCs w:val="21"/>
        </w:rPr>
        <w:t>10.</w:t>
      </w:r>
      <w:r w:rsidRPr="0075148F">
        <w:rPr>
          <w:rFonts w:cs="Arial" w:hint="eastAsia"/>
          <w:szCs w:val="21"/>
        </w:rPr>
        <w:t>可自动检测电池容量，温湿度超标状态，通过无线网关声光报警并发送报警信息；</w:t>
      </w:r>
    </w:p>
    <w:p w:rsidR="0075148F" w:rsidRPr="0075148F" w:rsidRDefault="0075148F" w:rsidP="0075148F">
      <w:pPr>
        <w:spacing w:line="276" w:lineRule="auto"/>
        <w:rPr>
          <w:rFonts w:cs="Arial" w:hint="eastAsia"/>
          <w:szCs w:val="21"/>
        </w:rPr>
      </w:pPr>
      <w:r w:rsidRPr="0075148F">
        <w:rPr>
          <w:rFonts w:cs="Arial" w:hint="eastAsia"/>
          <w:szCs w:val="21"/>
        </w:rPr>
        <w:t>11.</w:t>
      </w:r>
      <w:r w:rsidRPr="0075148F">
        <w:rPr>
          <w:rFonts w:cs="Arial" w:hint="eastAsia"/>
          <w:szCs w:val="21"/>
        </w:rPr>
        <w:t>信号传输距离：≥</w:t>
      </w:r>
      <w:r w:rsidRPr="0075148F">
        <w:rPr>
          <w:rFonts w:cs="Arial" w:hint="eastAsia"/>
          <w:szCs w:val="21"/>
        </w:rPr>
        <w:t>200</w:t>
      </w:r>
      <w:r w:rsidRPr="0075148F">
        <w:rPr>
          <w:rFonts w:cs="Arial" w:hint="eastAsia"/>
          <w:szCs w:val="21"/>
        </w:rPr>
        <w:t>米，距离内能够准确、稳定接收到数据；</w:t>
      </w:r>
    </w:p>
    <w:p w:rsidR="0075148F" w:rsidRPr="0075148F" w:rsidRDefault="0075148F" w:rsidP="0075148F">
      <w:pPr>
        <w:spacing w:line="276" w:lineRule="auto"/>
        <w:rPr>
          <w:rFonts w:cs="Arial" w:hint="eastAsia"/>
          <w:szCs w:val="21"/>
        </w:rPr>
      </w:pPr>
      <w:r w:rsidRPr="0075148F">
        <w:rPr>
          <w:rFonts w:cs="Arial" w:hint="eastAsia"/>
          <w:szCs w:val="21"/>
        </w:rPr>
        <w:t>12.</w:t>
      </w:r>
      <w:r w:rsidRPr="0075148F">
        <w:rPr>
          <w:rFonts w:cs="Arial" w:hint="eastAsia"/>
          <w:szCs w:val="21"/>
        </w:rPr>
        <w:t>设备参数设置可通过软件平台实现，方便统一维护并减少误操作；</w:t>
      </w:r>
    </w:p>
    <w:p w:rsidR="00D1463B" w:rsidRPr="0075148F" w:rsidRDefault="0075148F" w:rsidP="0075148F">
      <w:pPr>
        <w:spacing w:line="276" w:lineRule="auto"/>
        <w:rPr>
          <w:rFonts w:cs="Arial" w:hint="eastAsia"/>
          <w:szCs w:val="21"/>
        </w:rPr>
      </w:pPr>
      <w:r w:rsidRPr="0075148F">
        <w:rPr>
          <w:rFonts w:cs="Arial" w:hint="eastAsia"/>
          <w:szCs w:val="21"/>
        </w:rPr>
        <w:t>13.</w:t>
      </w:r>
      <w:r w:rsidRPr="0075148F">
        <w:rPr>
          <w:rFonts w:cs="Arial" w:hint="eastAsia"/>
          <w:szCs w:val="21"/>
        </w:rPr>
        <w:t>支持</w:t>
      </w:r>
      <w:r w:rsidRPr="0075148F">
        <w:rPr>
          <w:rFonts w:cs="Arial" w:hint="eastAsia"/>
          <w:szCs w:val="21"/>
        </w:rPr>
        <w:t>USB</w:t>
      </w:r>
      <w:r w:rsidRPr="0075148F">
        <w:rPr>
          <w:rFonts w:cs="Arial" w:hint="eastAsia"/>
          <w:szCs w:val="21"/>
        </w:rPr>
        <w:t>接口升级固件程序。</w:t>
      </w:r>
    </w:p>
    <w:p w:rsidR="0075148F" w:rsidRPr="007730FA" w:rsidRDefault="0075148F" w:rsidP="0075148F">
      <w:pPr>
        <w:spacing w:line="276" w:lineRule="auto"/>
        <w:rPr>
          <w:rFonts w:cs="Arial" w:hint="eastAsia"/>
          <w:b/>
          <w:szCs w:val="21"/>
        </w:rPr>
      </w:pPr>
      <w:r w:rsidRPr="007730FA">
        <w:rPr>
          <w:rFonts w:cs="Arial" w:hint="eastAsia"/>
          <w:b/>
          <w:szCs w:val="21"/>
        </w:rPr>
        <w:t>（二）无线网关</w:t>
      </w:r>
    </w:p>
    <w:p w:rsidR="0075148F" w:rsidRPr="0075148F" w:rsidRDefault="0075148F" w:rsidP="0075148F">
      <w:pPr>
        <w:spacing w:line="276" w:lineRule="auto"/>
        <w:rPr>
          <w:rFonts w:cs="Arial" w:hint="eastAsia"/>
          <w:szCs w:val="21"/>
        </w:rPr>
      </w:pPr>
      <w:r w:rsidRPr="0075148F">
        <w:rPr>
          <w:rFonts w:cs="Arial" w:hint="eastAsia"/>
          <w:szCs w:val="21"/>
        </w:rPr>
        <w:t xml:space="preserve">1. </w:t>
      </w:r>
      <w:r w:rsidRPr="0075148F">
        <w:rPr>
          <w:rFonts w:cs="Arial" w:hint="eastAsia"/>
          <w:szCs w:val="21"/>
        </w:rPr>
        <w:t>用于接收温湿度传感器发射的温湿度数据，支持同时连接</w:t>
      </w:r>
      <w:r w:rsidRPr="0075148F">
        <w:rPr>
          <w:rFonts w:cs="Arial" w:hint="eastAsia"/>
          <w:szCs w:val="21"/>
        </w:rPr>
        <w:t>50</w:t>
      </w:r>
      <w:r w:rsidRPr="0075148F">
        <w:rPr>
          <w:rFonts w:cs="Arial" w:hint="eastAsia"/>
          <w:szCs w:val="21"/>
        </w:rPr>
        <w:t>个以上温湿度传感器，硬件支持内置</w:t>
      </w:r>
      <w:r w:rsidRPr="0075148F">
        <w:rPr>
          <w:rFonts w:cs="Arial" w:hint="eastAsia"/>
          <w:szCs w:val="21"/>
        </w:rPr>
        <w:t>SIM</w:t>
      </w:r>
      <w:r w:rsidRPr="0075148F">
        <w:rPr>
          <w:rFonts w:cs="Arial" w:hint="eastAsia"/>
          <w:szCs w:val="21"/>
        </w:rPr>
        <w:t>卡、有线以太网，可根据现场环境选择通过内置通讯模块或者有线以太网上传数据到平台；</w:t>
      </w:r>
    </w:p>
    <w:p w:rsidR="0075148F" w:rsidRPr="0075148F" w:rsidRDefault="0075148F" w:rsidP="0075148F">
      <w:pPr>
        <w:spacing w:line="276" w:lineRule="auto"/>
        <w:rPr>
          <w:rFonts w:cs="Arial" w:hint="eastAsia"/>
          <w:szCs w:val="21"/>
        </w:rPr>
      </w:pPr>
      <w:r w:rsidRPr="0075148F">
        <w:rPr>
          <w:rFonts w:cs="Arial" w:hint="eastAsia"/>
          <w:szCs w:val="21"/>
        </w:rPr>
        <w:t>2.</w:t>
      </w:r>
      <w:r w:rsidRPr="0075148F">
        <w:rPr>
          <w:rFonts w:cs="Arial" w:hint="eastAsia"/>
          <w:szCs w:val="21"/>
        </w:rPr>
        <w:t>无线传输，</w:t>
      </w:r>
      <w:proofErr w:type="spellStart"/>
      <w:r w:rsidRPr="0075148F">
        <w:rPr>
          <w:rFonts w:cs="Arial" w:hint="eastAsia"/>
          <w:szCs w:val="21"/>
        </w:rPr>
        <w:t>Zigbee</w:t>
      </w:r>
      <w:proofErr w:type="spellEnd"/>
      <w:r w:rsidRPr="0075148F">
        <w:rPr>
          <w:rFonts w:cs="Arial" w:hint="eastAsia"/>
          <w:szCs w:val="21"/>
        </w:rPr>
        <w:t>无线自组网，通讯频率≧</w:t>
      </w:r>
      <w:r w:rsidRPr="0075148F">
        <w:rPr>
          <w:rFonts w:cs="Arial" w:hint="eastAsia"/>
          <w:szCs w:val="21"/>
        </w:rPr>
        <w:t>2.4GHZ</w:t>
      </w:r>
      <w:r w:rsidRPr="0075148F">
        <w:rPr>
          <w:rFonts w:cs="Arial" w:hint="eastAsia"/>
          <w:szCs w:val="21"/>
        </w:rPr>
        <w:t>；</w:t>
      </w:r>
    </w:p>
    <w:p w:rsidR="0075148F" w:rsidRPr="0075148F" w:rsidRDefault="0075148F" w:rsidP="0075148F">
      <w:pPr>
        <w:spacing w:line="276" w:lineRule="auto"/>
        <w:rPr>
          <w:rFonts w:cs="Arial" w:hint="eastAsia"/>
          <w:szCs w:val="21"/>
        </w:rPr>
      </w:pPr>
      <w:r w:rsidRPr="0075148F">
        <w:rPr>
          <w:rFonts w:cs="Arial" w:hint="eastAsia"/>
          <w:szCs w:val="21"/>
        </w:rPr>
        <w:t>3.</w:t>
      </w:r>
      <w:r w:rsidRPr="0075148F">
        <w:rPr>
          <w:rFonts w:cs="Arial" w:hint="eastAsia"/>
          <w:szCs w:val="21"/>
        </w:rPr>
        <w:t>可通过监控平台远程查看设置温湿度传感器参数，如温湿度传感器测量间隔、超标区间值等；</w:t>
      </w:r>
    </w:p>
    <w:p w:rsidR="0075148F" w:rsidRPr="0075148F" w:rsidRDefault="0075148F" w:rsidP="0075148F">
      <w:pPr>
        <w:spacing w:line="276" w:lineRule="auto"/>
        <w:rPr>
          <w:rFonts w:cs="Arial" w:hint="eastAsia"/>
          <w:szCs w:val="21"/>
        </w:rPr>
      </w:pPr>
      <w:r w:rsidRPr="0075148F">
        <w:rPr>
          <w:rFonts w:cs="Arial" w:hint="eastAsia"/>
          <w:szCs w:val="21"/>
        </w:rPr>
        <w:t>4.</w:t>
      </w:r>
      <w:r w:rsidRPr="0075148F">
        <w:rPr>
          <w:rFonts w:cs="Arial" w:hint="eastAsia"/>
          <w:szCs w:val="21"/>
        </w:rPr>
        <w:t>内置可充电后备电池，在断电情况下可以续航</w:t>
      </w:r>
      <w:r w:rsidRPr="0075148F">
        <w:rPr>
          <w:rFonts w:cs="Arial" w:hint="eastAsia"/>
          <w:szCs w:val="21"/>
        </w:rPr>
        <w:t>24</w:t>
      </w:r>
      <w:r w:rsidRPr="0075148F">
        <w:rPr>
          <w:rFonts w:cs="Arial" w:hint="eastAsia"/>
          <w:szCs w:val="21"/>
        </w:rPr>
        <w:t>小时以上；</w:t>
      </w:r>
    </w:p>
    <w:p w:rsidR="0075148F" w:rsidRPr="0075148F" w:rsidRDefault="0075148F" w:rsidP="0075148F">
      <w:pPr>
        <w:spacing w:line="276" w:lineRule="auto"/>
        <w:rPr>
          <w:rFonts w:cs="Arial" w:hint="eastAsia"/>
          <w:szCs w:val="21"/>
        </w:rPr>
      </w:pPr>
      <w:r w:rsidRPr="0075148F">
        <w:rPr>
          <w:rFonts w:cs="Arial" w:hint="eastAsia"/>
          <w:szCs w:val="21"/>
        </w:rPr>
        <w:t>5.</w:t>
      </w:r>
      <w:r w:rsidRPr="0075148F">
        <w:rPr>
          <w:rFonts w:cs="Arial" w:hint="eastAsia"/>
          <w:szCs w:val="21"/>
        </w:rPr>
        <w:t>自带数据存储功能（内存≥</w:t>
      </w:r>
      <w:r w:rsidRPr="0075148F">
        <w:rPr>
          <w:rFonts w:cs="Arial" w:hint="eastAsia"/>
          <w:szCs w:val="21"/>
        </w:rPr>
        <w:t>50</w:t>
      </w:r>
      <w:r w:rsidRPr="0075148F">
        <w:rPr>
          <w:rFonts w:cs="Arial" w:hint="eastAsia"/>
          <w:szCs w:val="21"/>
        </w:rPr>
        <w:t>万条记录），在服务器宕机时，设备可自行存储接收的实时数据，并在网络恢复时自动上传存储的数据，保证数据的连续性；</w:t>
      </w:r>
    </w:p>
    <w:p w:rsidR="0075148F" w:rsidRPr="0075148F" w:rsidRDefault="0075148F" w:rsidP="0075148F">
      <w:pPr>
        <w:spacing w:line="276" w:lineRule="auto"/>
        <w:rPr>
          <w:rFonts w:cs="Arial" w:hint="eastAsia"/>
          <w:szCs w:val="21"/>
        </w:rPr>
      </w:pPr>
      <w:r w:rsidRPr="0075148F">
        <w:rPr>
          <w:rFonts w:cs="Arial" w:hint="eastAsia"/>
          <w:szCs w:val="21"/>
        </w:rPr>
        <w:t>6.</w:t>
      </w:r>
      <w:r w:rsidRPr="0075148F">
        <w:rPr>
          <w:rFonts w:cs="Arial" w:hint="eastAsia"/>
          <w:szCs w:val="21"/>
        </w:rPr>
        <w:t>自带显示屏，不翻屏可显示</w:t>
      </w:r>
      <w:r w:rsidRPr="0075148F">
        <w:rPr>
          <w:rFonts w:cs="Arial" w:hint="eastAsia"/>
          <w:szCs w:val="21"/>
        </w:rPr>
        <w:t>12</w:t>
      </w:r>
      <w:r w:rsidRPr="0075148F">
        <w:rPr>
          <w:rFonts w:cs="Arial" w:hint="eastAsia"/>
          <w:szCs w:val="21"/>
        </w:rPr>
        <w:t>个以上所接收的温湿度传感器的数据，包含温湿度传感器编号、温湿度测量值、测量时间、电量、超标标识、信号质量等信息。方便查看温湿度传感器的监控情况；</w:t>
      </w:r>
    </w:p>
    <w:p w:rsidR="0075148F" w:rsidRPr="0075148F" w:rsidRDefault="007730FA" w:rsidP="0075148F">
      <w:pPr>
        <w:spacing w:line="276" w:lineRule="auto"/>
        <w:rPr>
          <w:rFonts w:cs="Arial" w:hint="eastAsia"/>
          <w:szCs w:val="21"/>
        </w:rPr>
      </w:pPr>
      <w:r>
        <w:rPr>
          <w:rFonts w:cs="Arial" w:hint="eastAsia"/>
          <w:szCs w:val="21"/>
        </w:rPr>
        <w:t>7.</w:t>
      </w:r>
      <w:r w:rsidR="0075148F" w:rsidRPr="0075148F">
        <w:rPr>
          <w:rFonts w:cs="Arial" w:hint="eastAsia"/>
          <w:szCs w:val="21"/>
        </w:rPr>
        <w:t>具备无线网关断电、温湿度传感器低电量、温湿度测量值超标报警功能，并上传至服务器；</w:t>
      </w:r>
    </w:p>
    <w:p w:rsidR="0075148F" w:rsidRPr="0075148F" w:rsidRDefault="0075148F" w:rsidP="0075148F">
      <w:pPr>
        <w:spacing w:line="276" w:lineRule="auto"/>
        <w:rPr>
          <w:rFonts w:cs="Arial" w:hint="eastAsia"/>
          <w:szCs w:val="21"/>
        </w:rPr>
      </w:pPr>
      <w:r w:rsidRPr="0075148F">
        <w:rPr>
          <w:rFonts w:cs="Arial" w:hint="eastAsia"/>
          <w:szCs w:val="21"/>
        </w:rPr>
        <w:t>8.</w:t>
      </w:r>
      <w:r w:rsidRPr="0075148F">
        <w:rPr>
          <w:rFonts w:cs="Arial" w:hint="eastAsia"/>
          <w:szCs w:val="21"/>
        </w:rPr>
        <w:t>具备物理按键，方便查看设备参数。支持</w:t>
      </w:r>
      <w:r w:rsidRPr="0075148F">
        <w:rPr>
          <w:rFonts w:cs="Arial" w:hint="eastAsia"/>
          <w:szCs w:val="21"/>
        </w:rPr>
        <w:t>USB</w:t>
      </w:r>
      <w:r w:rsidRPr="0075148F">
        <w:rPr>
          <w:rFonts w:cs="Arial" w:hint="eastAsia"/>
          <w:szCs w:val="21"/>
        </w:rPr>
        <w:t>接口升级固件程序。</w:t>
      </w:r>
    </w:p>
    <w:p w:rsidR="007730FA" w:rsidRPr="007730FA" w:rsidRDefault="007730FA" w:rsidP="0075148F">
      <w:pPr>
        <w:spacing w:line="276" w:lineRule="auto"/>
        <w:rPr>
          <w:rFonts w:cs="Arial" w:hint="eastAsia"/>
          <w:b/>
          <w:szCs w:val="21"/>
        </w:rPr>
      </w:pPr>
      <w:r w:rsidRPr="007730FA">
        <w:rPr>
          <w:rFonts w:cs="Arial" w:hint="eastAsia"/>
          <w:b/>
          <w:szCs w:val="21"/>
        </w:rPr>
        <w:t>（三）</w:t>
      </w:r>
      <w:r w:rsidR="0075148F" w:rsidRPr="007730FA">
        <w:rPr>
          <w:rFonts w:cs="Arial" w:hint="eastAsia"/>
          <w:b/>
          <w:szCs w:val="21"/>
        </w:rPr>
        <w:t>冷链自动监测系统管理软件</w:t>
      </w:r>
      <w:r w:rsidR="0075148F" w:rsidRPr="007730FA">
        <w:rPr>
          <w:rFonts w:cs="Arial" w:hint="eastAsia"/>
          <w:b/>
          <w:szCs w:val="21"/>
        </w:rPr>
        <w:tab/>
      </w:r>
    </w:p>
    <w:p w:rsidR="0075148F" w:rsidRPr="0075148F" w:rsidRDefault="0075148F" w:rsidP="0075148F">
      <w:pPr>
        <w:spacing w:line="276" w:lineRule="auto"/>
        <w:rPr>
          <w:rFonts w:cs="Arial" w:hint="eastAsia"/>
          <w:szCs w:val="21"/>
        </w:rPr>
      </w:pPr>
      <w:r w:rsidRPr="0075148F">
        <w:rPr>
          <w:rFonts w:cs="Arial" w:hint="eastAsia"/>
          <w:szCs w:val="21"/>
        </w:rPr>
        <w:t>1.</w:t>
      </w:r>
      <w:r w:rsidRPr="0075148F">
        <w:rPr>
          <w:rFonts w:cs="Arial" w:hint="eastAsia"/>
          <w:szCs w:val="21"/>
        </w:rPr>
        <w:t>平台采用混合架构设计，具备服务端的数据采集软件、基于</w:t>
      </w:r>
      <w:r w:rsidRPr="0075148F">
        <w:rPr>
          <w:rFonts w:cs="Arial" w:hint="eastAsia"/>
          <w:szCs w:val="21"/>
        </w:rPr>
        <w:t>Web</w:t>
      </w:r>
      <w:r w:rsidRPr="0075148F">
        <w:rPr>
          <w:rFonts w:cs="Arial" w:hint="eastAsia"/>
          <w:szCs w:val="21"/>
        </w:rPr>
        <w:t>的环境数据管理分析平台、客户端管理软件及其它必要的软件工具。用户可通过客户端、</w:t>
      </w:r>
      <w:r w:rsidRPr="0075148F">
        <w:rPr>
          <w:rFonts w:cs="Arial" w:hint="eastAsia"/>
          <w:szCs w:val="21"/>
        </w:rPr>
        <w:t>IE</w:t>
      </w:r>
      <w:r w:rsidRPr="0075148F">
        <w:rPr>
          <w:rFonts w:cs="Arial" w:hint="eastAsia"/>
          <w:szCs w:val="21"/>
        </w:rPr>
        <w:t>浏览器不同方式查询、导出、打印监测数据，从而实现全方位的冷链监控；</w:t>
      </w:r>
    </w:p>
    <w:p w:rsidR="0075148F" w:rsidRPr="0075148F" w:rsidRDefault="0075148F" w:rsidP="0075148F">
      <w:pPr>
        <w:spacing w:line="276" w:lineRule="auto"/>
        <w:rPr>
          <w:rFonts w:cs="Arial" w:hint="eastAsia"/>
          <w:szCs w:val="21"/>
        </w:rPr>
      </w:pPr>
      <w:r w:rsidRPr="0075148F">
        <w:rPr>
          <w:rFonts w:cs="Arial" w:hint="eastAsia"/>
          <w:szCs w:val="21"/>
        </w:rPr>
        <w:t>2.</w:t>
      </w:r>
      <w:r w:rsidRPr="0075148F">
        <w:rPr>
          <w:rFonts w:cs="Arial" w:hint="eastAsia"/>
          <w:szCs w:val="21"/>
        </w:rPr>
        <w:t>支持基于平台的监测区域自定义，监测区域支持无限树形结构定义扩展，支持监测区域停用启用功能、各区域可独立控制声光报警、短信报警、微信报警以及选择指定的超标限值；</w:t>
      </w:r>
    </w:p>
    <w:p w:rsidR="0075148F" w:rsidRPr="0075148F" w:rsidRDefault="0075148F" w:rsidP="0075148F">
      <w:pPr>
        <w:spacing w:line="276" w:lineRule="auto"/>
        <w:rPr>
          <w:rFonts w:cs="Arial" w:hint="eastAsia"/>
          <w:szCs w:val="21"/>
        </w:rPr>
      </w:pPr>
      <w:r w:rsidRPr="0075148F">
        <w:rPr>
          <w:rFonts w:cs="Arial" w:hint="eastAsia"/>
          <w:szCs w:val="21"/>
        </w:rPr>
        <w:t>3.</w:t>
      </w:r>
      <w:r w:rsidRPr="0075148F">
        <w:rPr>
          <w:rFonts w:cs="Arial" w:hint="eastAsia"/>
          <w:szCs w:val="21"/>
        </w:rPr>
        <w:t>支持对系统内的每个设备进行参数配置，支持自动校时、设备的超标上下限、超标采集间</w:t>
      </w:r>
      <w:r w:rsidRPr="0075148F">
        <w:rPr>
          <w:rFonts w:cs="Arial" w:hint="eastAsia"/>
          <w:szCs w:val="21"/>
        </w:rPr>
        <w:lastRenderedPageBreak/>
        <w:t>隔、自定义声光报警频率等。支持二次采样的时间周期设置。监测点数据保存间隔支持全局统一和各点自定义设置；</w:t>
      </w:r>
    </w:p>
    <w:p w:rsidR="0075148F" w:rsidRPr="0075148F" w:rsidRDefault="0075148F" w:rsidP="0075148F">
      <w:pPr>
        <w:spacing w:line="276" w:lineRule="auto"/>
        <w:rPr>
          <w:rFonts w:cs="Arial" w:hint="eastAsia"/>
          <w:szCs w:val="21"/>
        </w:rPr>
      </w:pPr>
      <w:r w:rsidRPr="0075148F">
        <w:rPr>
          <w:rFonts w:cs="Arial" w:hint="eastAsia"/>
          <w:szCs w:val="21"/>
        </w:rPr>
        <w:t>4.</w:t>
      </w:r>
      <w:r w:rsidRPr="0075148F">
        <w:rPr>
          <w:rFonts w:cs="Arial" w:hint="eastAsia"/>
          <w:szCs w:val="21"/>
        </w:rPr>
        <w:t>数据管理：软件具有历史数据及超标记录的查询、导出、排序、筛选、分组等功能。可以统计单位时间内的最低温湿度、最高温湿度、平均温湿度，生成温湿度日曲线。支持生成按监测点的温湿度月报表、设备巡检表。导出数据支持</w:t>
      </w:r>
      <w:r w:rsidRPr="0075148F">
        <w:rPr>
          <w:rFonts w:cs="Arial" w:hint="eastAsia"/>
          <w:szCs w:val="21"/>
        </w:rPr>
        <w:t>Excel</w:t>
      </w:r>
      <w:r w:rsidRPr="0075148F">
        <w:rPr>
          <w:rFonts w:cs="Arial" w:hint="eastAsia"/>
          <w:szCs w:val="21"/>
        </w:rPr>
        <w:t>、</w:t>
      </w:r>
      <w:r w:rsidRPr="0075148F">
        <w:rPr>
          <w:rFonts w:cs="Arial" w:hint="eastAsia"/>
          <w:szCs w:val="21"/>
        </w:rPr>
        <w:t>PDF</w:t>
      </w:r>
      <w:r w:rsidRPr="0075148F">
        <w:rPr>
          <w:rFonts w:cs="Arial" w:hint="eastAsia"/>
          <w:szCs w:val="21"/>
        </w:rPr>
        <w:t>等格式；</w:t>
      </w:r>
    </w:p>
    <w:p w:rsidR="0075148F" w:rsidRPr="0075148F" w:rsidRDefault="0075148F" w:rsidP="0075148F">
      <w:pPr>
        <w:spacing w:line="276" w:lineRule="auto"/>
        <w:rPr>
          <w:rFonts w:cs="Arial" w:hint="eastAsia"/>
          <w:szCs w:val="21"/>
        </w:rPr>
      </w:pPr>
      <w:r w:rsidRPr="0075148F">
        <w:rPr>
          <w:rFonts w:cs="Arial" w:hint="eastAsia"/>
          <w:szCs w:val="21"/>
        </w:rPr>
        <w:t>5.</w:t>
      </w:r>
      <w:r w:rsidRPr="0075148F">
        <w:rPr>
          <w:rFonts w:cs="Arial" w:hint="eastAsia"/>
          <w:szCs w:val="21"/>
        </w:rPr>
        <w:t>报警触发：支持按设备参数内置的限值标准或按监测区域设定的限值标准进行设置；触发报警规则支持实时报警、单位时间累计、单位时间均值等多种触发规则，触发规则支持全局统一配置和设备自定义配置，并至少支持三种级别的报警等级的联系人设置；</w:t>
      </w:r>
    </w:p>
    <w:p w:rsidR="0075148F" w:rsidRPr="0075148F" w:rsidRDefault="0075148F" w:rsidP="0075148F">
      <w:pPr>
        <w:spacing w:line="276" w:lineRule="auto"/>
        <w:rPr>
          <w:rFonts w:cs="Arial" w:hint="eastAsia"/>
          <w:szCs w:val="21"/>
        </w:rPr>
      </w:pPr>
      <w:r w:rsidRPr="0075148F">
        <w:rPr>
          <w:rFonts w:cs="Arial" w:hint="eastAsia"/>
          <w:szCs w:val="21"/>
        </w:rPr>
        <w:t>6.</w:t>
      </w:r>
      <w:r w:rsidRPr="0075148F">
        <w:rPr>
          <w:rFonts w:cs="Arial" w:hint="eastAsia"/>
          <w:szCs w:val="21"/>
        </w:rPr>
        <w:t>报警方式：同时支持短信报警设备、网络短信、传感器本地声光报警、独立声光报警、微信报警等多种形式，报警短信生成间隔及发送间隔支持自定义设置，避免造成短时间发送短信；短信模版支持自定义，具备目标报警联系人管理，产生的短信报警记录支持查询导出；</w:t>
      </w:r>
    </w:p>
    <w:p w:rsidR="0075148F" w:rsidRPr="0075148F" w:rsidRDefault="0075148F" w:rsidP="0075148F">
      <w:pPr>
        <w:spacing w:line="276" w:lineRule="auto"/>
        <w:rPr>
          <w:rFonts w:cs="Arial" w:hint="eastAsia"/>
          <w:szCs w:val="21"/>
        </w:rPr>
      </w:pPr>
      <w:r w:rsidRPr="0075148F">
        <w:rPr>
          <w:rFonts w:cs="Arial" w:hint="eastAsia"/>
          <w:szCs w:val="21"/>
        </w:rPr>
        <w:t>7.</w:t>
      </w:r>
      <w:r w:rsidRPr="0075148F">
        <w:rPr>
          <w:rFonts w:cs="Arial" w:hint="eastAsia"/>
          <w:szCs w:val="21"/>
        </w:rPr>
        <w:t>当平台产生报警时，能够记录报警事件的记录及处理措施的管理功能；</w:t>
      </w:r>
    </w:p>
    <w:p w:rsidR="0075148F" w:rsidRPr="0075148F" w:rsidRDefault="0075148F" w:rsidP="0075148F">
      <w:pPr>
        <w:spacing w:line="276" w:lineRule="auto"/>
        <w:rPr>
          <w:rFonts w:cs="Arial" w:hint="eastAsia"/>
          <w:szCs w:val="21"/>
        </w:rPr>
      </w:pPr>
      <w:r w:rsidRPr="0075148F">
        <w:rPr>
          <w:rFonts w:cs="Arial" w:hint="eastAsia"/>
          <w:szCs w:val="21"/>
        </w:rPr>
        <w:t>8.</w:t>
      </w:r>
      <w:r w:rsidRPr="0075148F">
        <w:rPr>
          <w:rFonts w:cs="Arial" w:hint="eastAsia"/>
          <w:szCs w:val="21"/>
        </w:rPr>
        <w:t>用户界面友好，支持卡片式监控界面，监测点卡片能够直观反映监测点的实时温湿度、报警限值、超标状态等状态信息，另外还应当支持基于平面图的直观监控；</w:t>
      </w:r>
    </w:p>
    <w:p w:rsidR="0075148F" w:rsidRPr="0075148F" w:rsidRDefault="0075148F" w:rsidP="0075148F">
      <w:pPr>
        <w:spacing w:line="276" w:lineRule="auto"/>
        <w:rPr>
          <w:rFonts w:cs="Arial" w:hint="eastAsia"/>
          <w:szCs w:val="21"/>
        </w:rPr>
      </w:pPr>
      <w:r w:rsidRPr="0075148F">
        <w:rPr>
          <w:rFonts w:cs="Arial" w:hint="eastAsia"/>
          <w:szCs w:val="21"/>
        </w:rPr>
        <w:t>9.</w:t>
      </w:r>
      <w:r w:rsidRPr="0075148F">
        <w:rPr>
          <w:rFonts w:cs="Arial" w:hint="eastAsia"/>
          <w:szCs w:val="21"/>
        </w:rPr>
        <w:t>为方便系统维护调试，软件还应当支持设备网络连接维护、网络通信日志、审计追踪日志等功能；</w:t>
      </w:r>
    </w:p>
    <w:p w:rsidR="0075148F" w:rsidRPr="0075148F" w:rsidRDefault="0075148F" w:rsidP="0075148F">
      <w:pPr>
        <w:spacing w:line="276" w:lineRule="auto"/>
        <w:rPr>
          <w:rFonts w:cs="Arial" w:hint="eastAsia"/>
          <w:szCs w:val="21"/>
        </w:rPr>
      </w:pPr>
      <w:r w:rsidRPr="0075148F">
        <w:rPr>
          <w:rFonts w:cs="Arial" w:hint="eastAsia"/>
          <w:szCs w:val="21"/>
        </w:rPr>
        <w:t>10.</w:t>
      </w:r>
      <w:r w:rsidRPr="0075148F">
        <w:rPr>
          <w:rFonts w:cs="Arial" w:hint="eastAsia"/>
          <w:szCs w:val="21"/>
        </w:rPr>
        <w:t>具备每日生成数据报告功能，报告内容包括每个监测点的数据摘要、曲线图、明细数据等，提交上级主管审批；</w:t>
      </w:r>
    </w:p>
    <w:p w:rsidR="0075148F" w:rsidRPr="0075148F" w:rsidRDefault="0075148F" w:rsidP="0075148F">
      <w:pPr>
        <w:spacing w:line="276" w:lineRule="auto"/>
        <w:rPr>
          <w:rFonts w:cs="Arial" w:hint="eastAsia"/>
          <w:szCs w:val="21"/>
        </w:rPr>
      </w:pPr>
      <w:r w:rsidRPr="0075148F">
        <w:rPr>
          <w:rFonts w:cs="Arial" w:hint="eastAsia"/>
          <w:szCs w:val="21"/>
        </w:rPr>
        <w:t>11.</w:t>
      </w:r>
      <w:r w:rsidRPr="0075148F">
        <w:rPr>
          <w:rFonts w:cs="Arial" w:hint="eastAsia"/>
          <w:szCs w:val="21"/>
        </w:rPr>
        <w:t>在安全及基础功能管理上，软件支持部门、用户、角色以及角色权限配置等功能，具备基础数据管理模块。只有系统管理员才能对整个温度系统的参数进行修改设置。其它一般用户可以查询所负责的监测点的温度数据，领导用户可以查询所有监测点的数据。用户根据口令登入系统，非授权用户不能查看或修改系统任何数据；</w:t>
      </w:r>
    </w:p>
    <w:p w:rsidR="0075148F" w:rsidRPr="0075148F" w:rsidRDefault="0075148F" w:rsidP="0075148F">
      <w:pPr>
        <w:spacing w:line="276" w:lineRule="auto"/>
        <w:rPr>
          <w:rFonts w:cs="Arial" w:hint="eastAsia"/>
          <w:szCs w:val="21"/>
        </w:rPr>
      </w:pPr>
      <w:r w:rsidRPr="0075148F">
        <w:rPr>
          <w:rFonts w:cs="Arial" w:hint="eastAsia"/>
          <w:szCs w:val="21"/>
        </w:rPr>
        <w:t>12.</w:t>
      </w:r>
      <w:r w:rsidRPr="0075148F">
        <w:rPr>
          <w:rFonts w:cs="Arial" w:hint="eastAsia"/>
          <w:szCs w:val="21"/>
        </w:rPr>
        <w:t>超标处理：可以查询所有的监测数据的超标记录，并填写相应的超标处理意见。生成超标记录签审表；</w:t>
      </w:r>
    </w:p>
    <w:p w:rsidR="0075148F" w:rsidRPr="0075148F" w:rsidRDefault="0075148F" w:rsidP="0075148F">
      <w:pPr>
        <w:spacing w:line="276" w:lineRule="auto"/>
        <w:rPr>
          <w:rFonts w:cs="Arial" w:hint="eastAsia"/>
          <w:szCs w:val="21"/>
        </w:rPr>
      </w:pPr>
      <w:r w:rsidRPr="0075148F">
        <w:rPr>
          <w:rFonts w:cs="Arial" w:hint="eastAsia"/>
          <w:szCs w:val="21"/>
        </w:rPr>
        <w:t>13.</w:t>
      </w:r>
      <w:r w:rsidRPr="0075148F">
        <w:rPr>
          <w:rFonts w:cs="Arial" w:hint="eastAsia"/>
          <w:szCs w:val="21"/>
        </w:rPr>
        <w:t>自动备份：采用</w:t>
      </w:r>
      <w:r w:rsidRPr="0075148F">
        <w:rPr>
          <w:rFonts w:cs="Arial" w:hint="eastAsia"/>
          <w:szCs w:val="21"/>
        </w:rPr>
        <w:t xml:space="preserve">SQL server </w:t>
      </w:r>
      <w:r w:rsidRPr="0075148F">
        <w:rPr>
          <w:rFonts w:cs="Arial" w:hint="eastAsia"/>
          <w:szCs w:val="21"/>
        </w:rPr>
        <w:t>数据库进行温</w:t>
      </w:r>
      <w:r w:rsidRPr="0075148F">
        <w:rPr>
          <w:rFonts w:cs="Arial" w:hint="eastAsia"/>
          <w:szCs w:val="21"/>
        </w:rPr>
        <w:t>/</w:t>
      </w:r>
      <w:r w:rsidRPr="0075148F">
        <w:rPr>
          <w:rFonts w:cs="Arial" w:hint="eastAsia"/>
          <w:szCs w:val="21"/>
        </w:rPr>
        <w:t>湿度记录的存储，本系统包含自动本地或者异地备份功能，防止因计算机系统瘫痪或者死机导致的数据丢失；</w:t>
      </w:r>
    </w:p>
    <w:p w:rsidR="0075148F" w:rsidRPr="0075148F" w:rsidRDefault="0075148F" w:rsidP="0075148F">
      <w:pPr>
        <w:spacing w:line="276" w:lineRule="auto"/>
        <w:rPr>
          <w:rFonts w:cs="Arial" w:hint="eastAsia"/>
          <w:szCs w:val="21"/>
        </w:rPr>
      </w:pPr>
      <w:r w:rsidRPr="0075148F">
        <w:rPr>
          <w:rFonts w:cs="Arial" w:hint="eastAsia"/>
          <w:szCs w:val="21"/>
        </w:rPr>
        <w:t>14.Web</w:t>
      </w:r>
      <w:r w:rsidRPr="0075148F">
        <w:rPr>
          <w:rFonts w:cs="Arial" w:hint="eastAsia"/>
          <w:szCs w:val="21"/>
        </w:rPr>
        <w:t>平台可以查询、导出动态监测设备的实时数据、定位信息等。具备轨迹回放等功能；</w:t>
      </w:r>
    </w:p>
    <w:p w:rsidR="0075148F" w:rsidRPr="0075148F" w:rsidRDefault="0075148F" w:rsidP="0075148F">
      <w:pPr>
        <w:spacing w:line="276" w:lineRule="auto"/>
        <w:rPr>
          <w:rFonts w:cs="Arial" w:hint="eastAsia"/>
          <w:szCs w:val="21"/>
        </w:rPr>
      </w:pPr>
      <w:r w:rsidRPr="0075148F">
        <w:rPr>
          <w:rFonts w:cs="Arial" w:hint="eastAsia"/>
          <w:szCs w:val="21"/>
        </w:rPr>
        <w:t xml:space="preserve">15. </w:t>
      </w:r>
      <w:r w:rsidRPr="0075148F">
        <w:rPr>
          <w:rFonts w:cs="Arial" w:hint="eastAsia"/>
          <w:szCs w:val="21"/>
        </w:rPr>
        <w:t>监测数据必需严格遵循数据采样周期的设置，时间对齐到秒，并且在数据采样周期范围内不丢失、增加监测数据；</w:t>
      </w:r>
    </w:p>
    <w:p w:rsidR="0075148F" w:rsidRDefault="0075148F" w:rsidP="0075148F">
      <w:pPr>
        <w:spacing w:line="276" w:lineRule="auto"/>
        <w:rPr>
          <w:rFonts w:cs="Arial" w:hint="eastAsia"/>
          <w:szCs w:val="21"/>
        </w:rPr>
      </w:pPr>
      <w:r w:rsidRPr="0075148F">
        <w:rPr>
          <w:rFonts w:cs="Arial" w:hint="eastAsia"/>
          <w:szCs w:val="21"/>
        </w:rPr>
        <w:t xml:space="preserve">16. </w:t>
      </w:r>
      <w:r w:rsidRPr="0075148F">
        <w:rPr>
          <w:rFonts w:cs="Arial" w:hint="eastAsia"/>
          <w:szCs w:val="21"/>
        </w:rPr>
        <w:t>所使用软件具备国家版权局颁发的计算机软件著作权登记证书（提供证书复印件）。</w:t>
      </w:r>
    </w:p>
    <w:p w:rsidR="0009653D" w:rsidRPr="0009653D" w:rsidRDefault="0009653D" w:rsidP="002271B0">
      <w:pPr>
        <w:spacing w:line="276" w:lineRule="auto"/>
        <w:rPr>
          <w:rFonts w:cs="Arial" w:hint="eastAsia"/>
          <w:szCs w:val="21"/>
        </w:rPr>
      </w:pPr>
      <w:r>
        <w:rPr>
          <w:rFonts w:ascii="宋体" w:eastAsia="宋体" w:hAnsi="宋体" w:hint="eastAsia"/>
          <w:szCs w:val="21"/>
        </w:rPr>
        <w:t>▲</w:t>
      </w:r>
      <w:r w:rsidR="00D1463B" w:rsidRPr="0009653D">
        <w:rPr>
          <w:rFonts w:cs="Arial" w:hint="eastAsia"/>
          <w:szCs w:val="21"/>
        </w:rPr>
        <w:t>（四）</w:t>
      </w:r>
      <w:r w:rsidRPr="0009653D">
        <w:rPr>
          <w:rFonts w:cs="Arial" w:hint="eastAsia"/>
          <w:szCs w:val="21"/>
        </w:rPr>
        <w:t>要求提供</w:t>
      </w:r>
      <w:r>
        <w:rPr>
          <w:rFonts w:cs="Arial" w:hint="eastAsia"/>
          <w:szCs w:val="21"/>
        </w:rPr>
        <w:t>至少</w:t>
      </w:r>
      <w:r w:rsidRPr="0009653D">
        <w:rPr>
          <w:rFonts w:cs="Arial" w:hint="eastAsia"/>
          <w:szCs w:val="21"/>
        </w:rPr>
        <w:t>61</w:t>
      </w:r>
      <w:r>
        <w:rPr>
          <w:rFonts w:cs="Arial" w:hint="eastAsia"/>
          <w:szCs w:val="21"/>
        </w:rPr>
        <w:t>台冰箱等设备的温度监控，所需的</w:t>
      </w:r>
      <w:r w:rsidRPr="0009653D">
        <w:rPr>
          <w:rFonts w:cs="Arial" w:hint="eastAsia"/>
          <w:szCs w:val="21"/>
        </w:rPr>
        <w:t>无线温度记录仪、无线网关、管理软件、电脑均要求满足现场情况</w:t>
      </w:r>
      <w:r>
        <w:rPr>
          <w:rFonts w:cs="Arial" w:hint="eastAsia"/>
          <w:szCs w:val="21"/>
        </w:rPr>
        <w:t>，无需医院额外提供</w:t>
      </w:r>
      <w:r w:rsidRPr="0009653D">
        <w:rPr>
          <w:rFonts w:cs="Arial" w:hint="eastAsia"/>
          <w:szCs w:val="21"/>
        </w:rPr>
        <w:t>。</w:t>
      </w:r>
    </w:p>
    <w:p w:rsidR="002271B0" w:rsidRDefault="002271B0" w:rsidP="002271B0">
      <w:pPr>
        <w:spacing w:line="276" w:lineRule="auto"/>
        <w:rPr>
          <w:rFonts w:cs="Arial"/>
          <w:b/>
          <w:szCs w:val="21"/>
        </w:rPr>
      </w:pPr>
      <w:r>
        <w:rPr>
          <w:rFonts w:cs="Arial" w:hint="eastAsia"/>
          <w:b/>
          <w:szCs w:val="21"/>
        </w:rPr>
        <w:t>三、</w:t>
      </w:r>
      <w:r w:rsidR="00D1463B">
        <w:rPr>
          <w:rFonts w:cs="Arial" w:hint="eastAsia"/>
          <w:b/>
          <w:szCs w:val="21"/>
        </w:rPr>
        <w:t>其</w:t>
      </w:r>
      <w:r>
        <w:rPr>
          <w:rFonts w:cs="Arial" w:hint="eastAsia"/>
          <w:b/>
          <w:szCs w:val="21"/>
        </w:rPr>
        <w:t>他商务要求</w:t>
      </w:r>
    </w:p>
    <w:p w:rsidR="002271B0" w:rsidRDefault="002271B0" w:rsidP="002271B0">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w:t>
      </w:r>
      <w:r>
        <w:rPr>
          <w:rFonts w:hint="eastAsia"/>
          <w:bCs/>
          <w:color w:val="000000"/>
          <w:szCs w:val="21"/>
        </w:rPr>
        <w:lastRenderedPageBreak/>
        <w:t>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2271B0" w:rsidRDefault="002271B0" w:rsidP="002271B0">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2271B0" w:rsidRDefault="002271B0" w:rsidP="002271B0">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2271B0" w:rsidRDefault="002271B0" w:rsidP="002271B0">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2271B0" w:rsidRDefault="002271B0" w:rsidP="002271B0">
      <w:pPr>
        <w:rPr>
          <w:b/>
        </w:rPr>
      </w:pPr>
      <w:r>
        <w:rPr>
          <w:rFonts w:hint="eastAsia"/>
          <w:b/>
        </w:rPr>
        <w:t>五、验收要求</w:t>
      </w:r>
    </w:p>
    <w:p w:rsidR="002271B0" w:rsidRDefault="002271B0" w:rsidP="002271B0">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2271B0" w:rsidRDefault="002271B0" w:rsidP="002271B0">
      <w:r>
        <w:rPr>
          <w:rFonts w:hint="eastAsia"/>
        </w:rPr>
        <w:t>2</w:t>
      </w:r>
      <w:r>
        <w:rPr>
          <w:rFonts w:hint="eastAsia"/>
        </w:rPr>
        <w:t>、进口产品必须具备原产地证明和商检局的检验证明及合法进货渠道证明。</w:t>
      </w:r>
    </w:p>
    <w:p w:rsidR="002271B0" w:rsidRDefault="002271B0" w:rsidP="002271B0">
      <w:r>
        <w:rPr>
          <w:rFonts w:hint="eastAsia"/>
        </w:rPr>
        <w:t>3</w:t>
      </w:r>
      <w:r>
        <w:rPr>
          <w:rFonts w:hint="eastAsia"/>
        </w:rPr>
        <w:t>、货物为原厂商未启封全新包装，具出厂合格证，序列号、包装箱号与出厂批号一致，并可追索查阅。所有随设备的附件必须齐全。</w:t>
      </w:r>
    </w:p>
    <w:p w:rsidR="002271B0" w:rsidRDefault="002271B0" w:rsidP="002271B0">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2271B0" w:rsidRPr="008D1786" w:rsidRDefault="002271B0" w:rsidP="002271B0">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2271B0" w:rsidRPr="0075148F" w:rsidRDefault="002271B0" w:rsidP="004B359E"/>
    <w:sectPr w:rsidR="002271B0" w:rsidRPr="0075148F" w:rsidSect="000A7D14">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0FA" w:rsidRDefault="007730FA" w:rsidP="00BC1293">
      <w:r>
        <w:separator/>
      </w:r>
    </w:p>
  </w:endnote>
  <w:endnote w:type="continuationSeparator" w:id="1">
    <w:p w:rsidR="007730FA" w:rsidRDefault="007730FA" w:rsidP="00BC1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0FA" w:rsidRDefault="007730FA" w:rsidP="00BC1293">
      <w:r>
        <w:separator/>
      </w:r>
    </w:p>
  </w:footnote>
  <w:footnote w:type="continuationSeparator" w:id="1">
    <w:p w:rsidR="007730FA" w:rsidRDefault="007730FA" w:rsidP="00BC1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313514"/>
    <w:multiLevelType w:val="singleLevel"/>
    <w:tmpl w:val="F4313514"/>
    <w:lvl w:ilvl="0">
      <w:start w:val="1"/>
      <w:numFmt w:val="decimal"/>
      <w:lvlText w:val="%1."/>
      <w:lvlJc w:val="left"/>
      <w:pPr>
        <w:ind w:left="425" w:hanging="425"/>
      </w:pPr>
      <w:rPr>
        <w:rFonts w:hint="default"/>
      </w:rPr>
    </w:lvl>
  </w:abstractNum>
  <w:abstractNum w:abstractNumId="1">
    <w:nsid w:val="000E4F5D"/>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0A02C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A285FA2"/>
    <w:multiLevelType w:val="hybridMultilevel"/>
    <w:tmpl w:val="6732462E"/>
    <w:lvl w:ilvl="0" w:tplc="A9548D9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73A3F97"/>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157C5C"/>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A5141D4"/>
    <w:multiLevelType w:val="multilevel"/>
    <w:tmpl w:val="1A5141D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4976065"/>
    <w:multiLevelType w:val="multilevel"/>
    <w:tmpl w:val="64C76DB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9CF216C"/>
    <w:multiLevelType w:val="multilevel"/>
    <w:tmpl w:val="29CF216C"/>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BF80447"/>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0974D16"/>
    <w:multiLevelType w:val="multilevel"/>
    <w:tmpl w:val="30974D16"/>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
    <w:nsid w:val="41B0505A"/>
    <w:multiLevelType w:val="hybridMultilevel"/>
    <w:tmpl w:val="BBA2C0C2"/>
    <w:lvl w:ilvl="0" w:tplc="4D84146E">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1F939F3"/>
    <w:multiLevelType w:val="multilevel"/>
    <w:tmpl w:val="41F939F3"/>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C2D2D4B"/>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15F6C71"/>
    <w:multiLevelType w:val="hybridMultilevel"/>
    <w:tmpl w:val="6732462E"/>
    <w:lvl w:ilvl="0" w:tplc="A9548D9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8340F80"/>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9B545A1"/>
    <w:multiLevelType w:val="multilevel"/>
    <w:tmpl w:val="59B545A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D043DAE"/>
    <w:multiLevelType w:val="multilevel"/>
    <w:tmpl w:val="5D043DAE"/>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FF2D405"/>
    <w:multiLevelType w:val="singleLevel"/>
    <w:tmpl w:val="5FF2D405"/>
    <w:lvl w:ilvl="0">
      <w:start w:val="1"/>
      <w:numFmt w:val="decimal"/>
      <w:suff w:val="nothing"/>
      <w:lvlText w:val="%1、"/>
      <w:lvlJc w:val="left"/>
    </w:lvl>
  </w:abstractNum>
  <w:abstractNum w:abstractNumId="19">
    <w:nsid w:val="5FF2D9DE"/>
    <w:multiLevelType w:val="singleLevel"/>
    <w:tmpl w:val="5FF2D9DE"/>
    <w:lvl w:ilvl="0">
      <w:start w:val="1"/>
      <w:numFmt w:val="decimal"/>
      <w:suff w:val="nothing"/>
      <w:lvlText w:val="%1、"/>
      <w:lvlJc w:val="left"/>
    </w:lvl>
  </w:abstractNum>
  <w:abstractNum w:abstractNumId="20">
    <w:nsid w:val="5FF2E51E"/>
    <w:multiLevelType w:val="multilevel"/>
    <w:tmpl w:val="5FF2E51E"/>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C76DBF"/>
    <w:multiLevelType w:val="multilevel"/>
    <w:tmpl w:val="64C76DB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519303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5A37CC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607606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A435F2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ADE062C"/>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0B06547"/>
    <w:multiLevelType w:val="multilevel"/>
    <w:tmpl w:val="70B06547"/>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771108BF"/>
    <w:multiLevelType w:val="hybridMultilevel"/>
    <w:tmpl w:val="622498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CF80634"/>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EFD0750"/>
    <w:multiLevelType w:val="multilevel"/>
    <w:tmpl w:val="7EFD075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21"/>
  </w:num>
  <w:num w:numId="3">
    <w:abstractNumId w:val="27"/>
  </w:num>
  <w:num w:numId="4">
    <w:abstractNumId w:val="6"/>
  </w:num>
  <w:num w:numId="5">
    <w:abstractNumId w:val="18"/>
  </w:num>
  <w:num w:numId="6">
    <w:abstractNumId w:val="12"/>
  </w:num>
  <w:num w:numId="7">
    <w:abstractNumId w:val="16"/>
  </w:num>
  <w:num w:numId="8">
    <w:abstractNumId w:val="19"/>
  </w:num>
  <w:num w:numId="9">
    <w:abstractNumId w:val="20"/>
  </w:num>
  <w:num w:numId="10">
    <w:abstractNumId w:val="0"/>
  </w:num>
  <w:num w:numId="11">
    <w:abstractNumId w:val="17"/>
  </w:num>
  <w:num w:numId="12">
    <w:abstractNumId w:val="30"/>
  </w:num>
  <w:num w:numId="13">
    <w:abstractNumId w:val="28"/>
  </w:num>
  <w:num w:numId="14">
    <w:abstractNumId w:val="7"/>
  </w:num>
  <w:num w:numId="15">
    <w:abstractNumId w:val="5"/>
  </w:num>
  <w:num w:numId="16">
    <w:abstractNumId w:val="24"/>
  </w:num>
  <w:num w:numId="17">
    <w:abstractNumId w:val="1"/>
  </w:num>
  <w:num w:numId="18">
    <w:abstractNumId w:val="23"/>
  </w:num>
  <w:num w:numId="19">
    <w:abstractNumId w:val="26"/>
  </w:num>
  <w:num w:numId="20">
    <w:abstractNumId w:val="25"/>
  </w:num>
  <w:num w:numId="21">
    <w:abstractNumId w:val="10"/>
  </w:num>
  <w:num w:numId="22">
    <w:abstractNumId w:val="15"/>
  </w:num>
  <w:num w:numId="23">
    <w:abstractNumId w:val="13"/>
  </w:num>
  <w:num w:numId="24">
    <w:abstractNumId w:val="29"/>
  </w:num>
  <w:num w:numId="25">
    <w:abstractNumId w:val="9"/>
  </w:num>
  <w:num w:numId="26">
    <w:abstractNumId w:val="11"/>
  </w:num>
  <w:num w:numId="27">
    <w:abstractNumId w:val="22"/>
  </w:num>
  <w:num w:numId="28">
    <w:abstractNumId w:val="3"/>
  </w:num>
  <w:num w:numId="29">
    <w:abstractNumId w:val="4"/>
  </w:num>
  <w:num w:numId="30">
    <w:abstractNumId w:val="14"/>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3C5294"/>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7292"/>
    <w:rsid w:val="000479FC"/>
    <w:rsid w:val="00047F5A"/>
    <w:rsid w:val="0005019D"/>
    <w:rsid w:val="000520ED"/>
    <w:rsid w:val="000524EF"/>
    <w:rsid w:val="00052BFC"/>
    <w:rsid w:val="000549EC"/>
    <w:rsid w:val="00055213"/>
    <w:rsid w:val="000557DA"/>
    <w:rsid w:val="00055CA1"/>
    <w:rsid w:val="000569A7"/>
    <w:rsid w:val="00056BCC"/>
    <w:rsid w:val="00061B0B"/>
    <w:rsid w:val="000639AC"/>
    <w:rsid w:val="00065578"/>
    <w:rsid w:val="00065776"/>
    <w:rsid w:val="0006794C"/>
    <w:rsid w:val="00070355"/>
    <w:rsid w:val="00071AC2"/>
    <w:rsid w:val="00071EF4"/>
    <w:rsid w:val="00072959"/>
    <w:rsid w:val="00073AE9"/>
    <w:rsid w:val="00073EF8"/>
    <w:rsid w:val="0007509D"/>
    <w:rsid w:val="00083100"/>
    <w:rsid w:val="00083610"/>
    <w:rsid w:val="00091DE1"/>
    <w:rsid w:val="000927E5"/>
    <w:rsid w:val="00092D82"/>
    <w:rsid w:val="00094E79"/>
    <w:rsid w:val="0009653D"/>
    <w:rsid w:val="00096916"/>
    <w:rsid w:val="000A5EC4"/>
    <w:rsid w:val="000A6E55"/>
    <w:rsid w:val="000A7D14"/>
    <w:rsid w:val="000A7DA2"/>
    <w:rsid w:val="000B1EA0"/>
    <w:rsid w:val="000B3650"/>
    <w:rsid w:val="000B3D70"/>
    <w:rsid w:val="000B4AAB"/>
    <w:rsid w:val="000B6DDA"/>
    <w:rsid w:val="000C1F74"/>
    <w:rsid w:val="000C4651"/>
    <w:rsid w:val="000C47C4"/>
    <w:rsid w:val="000C7A56"/>
    <w:rsid w:val="000C7D8B"/>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16C07"/>
    <w:rsid w:val="0012077B"/>
    <w:rsid w:val="00120B24"/>
    <w:rsid w:val="0012686A"/>
    <w:rsid w:val="0013217E"/>
    <w:rsid w:val="001334FA"/>
    <w:rsid w:val="00134FE4"/>
    <w:rsid w:val="00142E7B"/>
    <w:rsid w:val="00144A9A"/>
    <w:rsid w:val="001457F1"/>
    <w:rsid w:val="0014685F"/>
    <w:rsid w:val="001476B0"/>
    <w:rsid w:val="001514CD"/>
    <w:rsid w:val="00154F1F"/>
    <w:rsid w:val="00155459"/>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F60"/>
    <w:rsid w:val="001C6705"/>
    <w:rsid w:val="001C7139"/>
    <w:rsid w:val="001D03BA"/>
    <w:rsid w:val="001D1DC2"/>
    <w:rsid w:val="001D2A55"/>
    <w:rsid w:val="001D55D4"/>
    <w:rsid w:val="001E176C"/>
    <w:rsid w:val="001E2116"/>
    <w:rsid w:val="001E3DF2"/>
    <w:rsid w:val="001E5A88"/>
    <w:rsid w:val="001E5F57"/>
    <w:rsid w:val="001F201E"/>
    <w:rsid w:val="001F4EEA"/>
    <w:rsid w:val="001F5B4C"/>
    <w:rsid w:val="001F7279"/>
    <w:rsid w:val="0020243C"/>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6066"/>
    <w:rsid w:val="002404AC"/>
    <w:rsid w:val="002414FE"/>
    <w:rsid w:val="002430C0"/>
    <w:rsid w:val="0024431B"/>
    <w:rsid w:val="00244D7F"/>
    <w:rsid w:val="00245B8A"/>
    <w:rsid w:val="00250B3D"/>
    <w:rsid w:val="00252565"/>
    <w:rsid w:val="0025346E"/>
    <w:rsid w:val="002536DD"/>
    <w:rsid w:val="002537AC"/>
    <w:rsid w:val="00256B7E"/>
    <w:rsid w:val="00257174"/>
    <w:rsid w:val="002608F1"/>
    <w:rsid w:val="00263067"/>
    <w:rsid w:val="00264C31"/>
    <w:rsid w:val="00276DA8"/>
    <w:rsid w:val="00281429"/>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4BD7"/>
    <w:rsid w:val="002C6685"/>
    <w:rsid w:val="002C689A"/>
    <w:rsid w:val="002C7A32"/>
    <w:rsid w:val="002D0FD2"/>
    <w:rsid w:val="002D2FB0"/>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0691C"/>
    <w:rsid w:val="00310A78"/>
    <w:rsid w:val="003126BA"/>
    <w:rsid w:val="003138E5"/>
    <w:rsid w:val="003139FB"/>
    <w:rsid w:val="00316DE4"/>
    <w:rsid w:val="003176D7"/>
    <w:rsid w:val="00321586"/>
    <w:rsid w:val="00321E5D"/>
    <w:rsid w:val="00322180"/>
    <w:rsid w:val="00322AF9"/>
    <w:rsid w:val="00323018"/>
    <w:rsid w:val="00324CC0"/>
    <w:rsid w:val="00325216"/>
    <w:rsid w:val="00330546"/>
    <w:rsid w:val="00332109"/>
    <w:rsid w:val="0033421A"/>
    <w:rsid w:val="00335CBA"/>
    <w:rsid w:val="00335F3B"/>
    <w:rsid w:val="00337A1F"/>
    <w:rsid w:val="0034082D"/>
    <w:rsid w:val="003408D4"/>
    <w:rsid w:val="0034257B"/>
    <w:rsid w:val="00342D64"/>
    <w:rsid w:val="00343F8B"/>
    <w:rsid w:val="0034428A"/>
    <w:rsid w:val="003454FD"/>
    <w:rsid w:val="00351A0A"/>
    <w:rsid w:val="00351A58"/>
    <w:rsid w:val="00353847"/>
    <w:rsid w:val="00354B79"/>
    <w:rsid w:val="00355BA3"/>
    <w:rsid w:val="00356193"/>
    <w:rsid w:val="003575F9"/>
    <w:rsid w:val="003635D3"/>
    <w:rsid w:val="00363F6A"/>
    <w:rsid w:val="003647B9"/>
    <w:rsid w:val="003649F0"/>
    <w:rsid w:val="0036653E"/>
    <w:rsid w:val="0036782F"/>
    <w:rsid w:val="00367D55"/>
    <w:rsid w:val="003705A6"/>
    <w:rsid w:val="00372716"/>
    <w:rsid w:val="00373C6A"/>
    <w:rsid w:val="00374286"/>
    <w:rsid w:val="003757FA"/>
    <w:rsid w:val="00376085"/>
    <w:rsid w:val="003829D1"/>
    <w:rsid w:val="003849C2"/>
    <w:rsid w:val="00386F6C"/>
    <w:rsid w:val="003879AF"/>
    <w:rsid w:val="003960DC"/>
    <w:rsid w:val="003A01C6"/>
    <w:rsid w:val="003A1F73"/>
    <w:rsid w:val="003A413A"/>
    <w:rsid w:val="003A458E"/>
    <w:rsid w:val="003A5CDB"/>
    <w:rsid w:val="003A5D83"/>
    <w:rsid w:val="003B373E"/>
    <w:rsid w:val="003C101F"/>
    <w:rsid w:val="003C1C05"/>
    <w:rsid w:val="003C2148"/>
    <w:rsid w:val="003C3F0F"/>
    <w:rsid w:val="003C4CD1"/>
    <w:rsid w:val="003C4F97"/>
    <w:rsid w:val="003C5294"/>
    <w:rsid w:val="003C6A9F"/>
    <w:rsid w:val="003D054F"/>
    <w:rsid w:val="003D1CA0"/>
    <w:rsid w:val="003D72F1"/>
    <w:rsid w:val="003E1571"/>
    <w:rsid w:val="003E4D8B"/>
    <w:rsid w:val="003E642B"/>
    <w:rsid w:val="003E688E"/>
    <w:rsid w:val="003E6DBA"/>
    <w:rsid w:val="003F1168"/>
    <w:rsid w:val="003F1BA9"/>
    <w:rsid w:val="003F5AEC"/>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23DE"/>
    <w:rsid w:val="00434C91"/>
    <w:rsid w:val="00435769"/>
    <w:rsid w:val="00435C84"/>
    <w:rsid w:val="00440934"/>
    <w:rsid w:val="00441A24"/>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26"/>
    <w:rsid w:val="00464F51"/>
    <w:rsid w:val="00465033"/>
    <w:rsid w:val="00465AAC"/>
    <w:rsid w:val="00465B94"/>
    <w:rsid w:val="00467C39"/>
    <w:rsid w:val="00470FD2"/>
    <w:rsid w:val="00473F70"/>
    <w:rsid w:val="00475E33"/>
    <w:rsid w:val="0047643F"/>
    <w:rsid w:val="00476EFB"/>
    <w:rsid w:val="00482639"/>
    <w:rsid w:val="00482FCF"/>
    <w:rsid w:val="0048357C"/>
    <w:rsid w:val="004857AE"/>
    <w:rsid w:val="0049248E"/>
    <w:rsid w:val="00493C52"/>
    <w:rsid w:val="0049459D"/>
    <w:rsid w:val="00494613"/>
    <w:rsid w:val="00494990"/>
    <w:rsid w:val="00495108"/>
    <w:rsid w:val="00495338"/>
    <w:rsid w:val="004A06F1"/>
    <w:rsid w:val="004A1288"/>
    <w:rsid w:val="004A13A1"/>
    <w:rsid w:val="004A2C4A"/>
    <w:rsid w:val="004A727C"/>
    <w:rsid w:val="004B00A0"/>
    <w:rsid w:val="004B359E"/>
    <w:rsid w:val="004B5B03"/>
    <w:rsid w:val="004B62E1"/>
    <w:rsid w:val="004C2DB0"/>
    <w:rsid w:val="004C2F4F"/>
    <w:rsid w:val="004C5A63"/>
    <w:rsid w:val="004C7661"/>
    <w:rsid w:val="004D06B0"/>
    <w:rsid w:val="004D1996"/>
    <w:rsid w:val="004D2897"/>
    <w:rsid w:val="004D3F4C"/>
    <w:rsid w:val="004D6B42"/>
    <w:rsid w:val="004E09A9"/>
    <w:rsid w:val="004E1DB6"/>
    <w:rsid w:val="004E21AE"/>
    <w:rsid w:val="004E31E0"/>
    <w:rsid w:val="004E3443"/>
    <w:rsid w:val="004F7278"/>
    <w:rsid w:val="004F7592"/>
    <w:rsid w:val="005025AD"/>
    <w:rsid w:val="00502D8D"/>
    <w:rsid w:val="005038B7"/>
    <w:rsid w:val="0050478B"/>
    <w:rsid w:val="00507076"/>
    <w:rsid w:val="00507990"/>
    <w:rsid w:val="00511155"/>
    <w:rsid w:val="005127D1"/>
    <w:rsid w:val="00512980"/>
    <w:rsid w:val="00513FA2"/>
    <w:rsid w:val="00514047"/>
    <w:rsid w:val="00516AF7"/>
    <w:rsid w:val="00517B10"/>
    <w:rsid w:val="00520535"/>
    <w:rsid w:val="00520E28"/>
    <w:rsid w:val="005218B3"/>
    <w:rsid w:val="005256EF"/>
    <w:rsid w:val="00525716"/>
    <w:rsid w:val="00525845"/>
    <w:rsid w:val="00526A73"/>
    <w:rsid w:val="005308B6"/>
    <w:rsid w:val="00530B52"/>
    <w:rsid w:val="005336A1"/>
    <w:rsid w:val="00533D37"/>
    <w:rsid w:val="0053510A"/>
    <w:rsid w:val="00536774"/>
    <w:rsid w:val="005447C9"/>
    <w:rsid w:val="0054613C"/>
    <w:rsid w:val="00547039"/>
    <w:rsid w:val="005477BC"/>
    <w:rsid w:val="005479E2"/>
    <w:rsid w:val="00547B34"/>
    <w:rsid w:val="00552A76"/>
    <w:rsid w:val="00553FEA"/>
    <w:rsid w:val="00554C89"/>
    <w:rsid w:val="005568F7"/>
    <w:rsid w:val="0056091E"/>
    <w:rsid w:val="00560C9B"/>
    <w:rsid w:val="00560E3E"/>
    <w:rsid w:val="0056140D"/>
    <w:rsid w:val="005630E4"/>
    <w:rsid w:val="00563FDB"/>
    <w:rsid w:val="00564A82"/>
    <w:rsid w:val="005660C7"/>
    <w:rsid w:val="00566E01"/>
    <w:rsid w:val="00570693"/>
    <w:rsid w:val="00570A8C"/>
    <w:rsid w:val="00570DEB"/>
    <w:rsid w:val="00570FAB"/>
    <w:rsid w:val="005755B7"/>
    <w:rsid w:val="00575E0E"/>
    <w:rsid w:val="00582389"/>
    <w:rsid w:val="00582A6F"/>
    <w:rsid w:val="0058619D"/>
    <w:rsid w:val="005864C0"/>
    <w:rsid w:val="005911F6"/>
    <w:rsid w:val="005915C1"/>
    <w:rsid w:val="0059400C"/>
    <w:rsid w:val="005942D8"/>
    <w:rsid w:val="00595F87"/>
    <w:rsid w:val="00596FE1"/>
    <w:rsid w:val="005A02FD"/>
    <w:rsid w:val="005A0AAB"/>
    <w:rsid w:val="005A2518"/>
    <w:rsid w:val="005A2772"/>
    <w:rsid w:val="005A47D9"/>
    <w:rsid w:val="005A54C6"/>
    <w:rsid w:val="005A5697"/>
    <w:rsid w:val="005A74D3"/>
    <w:rsid w:val="005A7991"/>
    <w:rsid w:val="005A7F61"/>
    <w:rsid w:val="005B00F4"/>
    <w:rsid w:val="005B025B"/>
    <w:rsid w:val="005B0813"/>
    <w:rsid w:val="005B17FF"/>
    <w:rsid w:val="005B47CB"/>
    <w:rsid w:val="005B6417"/>
    <w:rsid w:val="005B6F38"/>
    <w:rsid w:val="005B7BCF"/>
    <w:rsid w:val="005C0C13"/>
    <w:rsid w:val="005C146A"/>
    <w:rsid w:val="005C146F"/>
    <w:rsid w:val="005C2DBF"/>
    <w:rsid w:val="005C4333"/>
    <w:rsid w:val="005C4958"/>
    <w:rsid w:val="005C4B6B"/>
    <w:rsid w:val="005C53D8"/>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797F"/>
    <w:rsid w:val="00607C4C"/>
    <w:rsid w:val="00610291"/>
    <w:rsid w:val="0061274D"/>
    <w:rsid w:val="00614727"/>
    <w:rsid w:val="006150E2"/>
    <w:rsid w:val="00616A77"/>
    <w:rsid w:val="006170C0"/>
    <w:rsid w:val="00617BD0"/>
    <w:rsid w:val="0062414C"/>
    <w:rsid w:val="006261BE"/>
    <w:rsid w:val="00626F6E"/>
    <w:rsid w:val="006279D7"/>
    <w:rsid w:val="006303D5"/>
    <w:rsid w:val="006313DC"/>
    <w:rsid w:val="00632513"/>
    <w:rsid w:val="00633433"/>
    <w:rsid w:val="006410E3"/>
    <w:rsid w:val="00641511"/>
    <w:rsid w:val="0064152C"/>
    <w:rsid w:val="006421B0"/>
    <w:rsid w:val="00642E20"/>
    <w:rsid w:val="00643CDC"/>
    <w:rsid w:val="00645ECB"/>
    <w:rsid w:val="00645F12"/>
    <w:rsid w:val="00646CC1"/>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563"/>
    <w:rsid w:val="00666746"/>
    <w:rsid w:val="0066692B"/>
    <w:rsid w:val="00667888"/>
    <w:rsid w:val="00667E1F"/>
    <w:rsid w:val="00673A8B"/>
    <w:rsid w:val="006777B7"/>
    <w:rsid w:val="006814D1"/>
    <w:rsid w:val="006818F8"/>
    <w:rsid w:val="0068299F"/>
    <w:rsid w:val="006837D9"/>
    <w:rsid w:val="0069445E"/>
    <w:rsid w:val="00695364"/>
    <w:rsid w:val="006A25CD"/>
    <w:rsid w:val="006A3602"/>
    <w:rsid w:val="006A402A"/>
    <w:rsid w:val="006A582C"/>
    <w:rsid w:val="006A6317"/>
    <w:rsid w:val="006A6E3D"/>
    <w:rsid w:val="006A7360"/>
    <w:rsid w:val="006B0084"/>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04C"/>
    <w:rsid w:val="006D3EA0"/>
    <w:rsid w:val="006D6754"/>
    <w:rsid w:val="006D6BAE"/>
    <w:rsid w:val="006E2043"/>
    <w:rsid w:val="006E263F"/>
    <w:rsid w:val="006E3206"/>
    <w:rsid w:val="006E3556"/>
    <w:rsid w:val="006E3F24"/>
    <w:rsid w:val="006E56A8"/>
    <w:rsid w:val="006E56EC"/>
    <w:rsid w:val="006E6DE6"/>
    <w:rsid w:val="006F0106"/>
    <w:rsid w:val="006F13CC"/>
    <w:rsid w:val="006F28FE"/>
    <w:rsid w:val="006F2CE8"/>
    <w:rsid w:val="007007F5"/>
    <w:rsid w:val="00702163"/>
    <w:rsid w:val="007066D6"/>
    <w:rsid w:val="007106EE"/>
    <w:rsid w:val="00710C03"/>
    <w:rsid w:val="00711FAB"/>
    <w:rsid w:val="00713579"/>
    <w:rsid w:val="007149BA"/>
    <w:rsid w:val="00714D3A"/>
    <w:rsid w:val="007156E1"/>
    <w:rsid w:val="00720F6D"/>
    <w:rsid w:val="00721034"/>
    <w:rsid w:val="007233A5"/>
    <w:rsid w:val="00725017"/>
    <w:rsid w:val="00726157"/>
    <w:rsid w:val="0073068A"/>
    <w:rsid w:val="00731C1F"/>
    <w:rsid w:val="0073552D"/>
    <w:rsid w:val="00736E48"/>
    <w:rsid w:val="007407C0"/>
    <w:rsid w:val="00740F98"/>
    <w:rsid w:val="0074151A"/>
    <w:rsid w:val="00742707"/>
    <w:rsid w:val="00745A67"/>
    <w:rsid w:val="007476F1"/>
    <w:rsid w:val="00750703"/>
    <w:rsid w:val="00750B24"/>
    <w:rsid w:val="007511D6"/>
    <w:rsid w:val="00751233"/>
    <w:rsid w:val="0075148F"/>
    <w:rsid w:val="007525D7"/>
    <w:rsid w:val="00753928"/>
    <w:rsid w:val="00755C90"/>
    <w:rsid w:val="00757B3F"/>
    <w:rsid w:val="007626D5"/>
    <w:rsid w:val="00762CC6"/>
    <w:rsid w:val="00762DFC"/>
    <w:rsid w:val="007644CD"/>
    <w:rsid w:val="00764B38"/>
    <w:rsid w:val="00765A32"/>
    <w:rsid w:val="00767404"/>
    <w:rsid w:val="00767871"/>
    <w:rsid w:val="0077022D"/>
    <w:rsid w:val="00771DA0"/>
    <w:rsid w:val="00772BAE"/>
    <w:rsid w:val="00772F6F"/>
    <w:rsid w:val="007730FA"/>
    <w:rsid w:val="007751EB"/>
    <w:rsid w:val="00775BA5"/>
    <w:rsid w:val="00777AD5"/>
    <w:rsid w:val="007817A2"/>
    <w:rsid w:val="007822CB"/>
    <w:rsid w:val="00784EA1"/>
    <w:rsid w:val="00787FD2"/>
    <w:rsid w:val="00792A9F"/>
    <w:rsid w:val="00794E9A"/>
    <w:rsid w:val="00794F0A"/>
    <w:rsid w:val="0079741A"/>
    <w:rsid w:val="007A36C7"/>
    <w:rsid w:val="007A3AE2"/>
    <w:rsid w:val="007A5D64"/>
    <w:rsid w:val="007A72FB"/>
    <w:rsid w:val="007B1205"/>
    <w:rsid w:val="007B66D8"/>
    <w:rsid w:val="007B7682"/>
    <w:rsid w:val="007C04D4"/>
    <w:rsid w:val="007C31EC"/>
    <w:rsid w:val="007C3925"/>
    <w:rsid w:val="007C3ED0"/>
    <w:rsid w:val="007C6398"/>
    <w:rsid w:val="007D05CD"/>
    <w:rsid w:val="007D0AD5"/>
    <w:rsid w:val="007D1435"/>
    <w:rsid w:val="007D19C5"/>
    <w:rsid w:val="007D2C63"/>
    <w:rsid w:val="007D3D45"/>
    <w:rsid w:val="007D5D66"/>
    <w:rsid w:val="007D6D20"/>
    <w:rsid w:val="007E2C10"/>
    <w:rsid w:val="007E5C05"/>
    <w:rsid w:val="007E5F8F"/>
    <w:rsid w:val="007E67A7"/>
    <w:rsid w:val="007F2FC5"/>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0E6"/>
    <w:rsid w:val="00824CC4"/>
    <w:rsid w:val="00827C3E"/>
    <w:rsid w:val="0083018E"/>
    <w:rsid w:val="008302BA"/>
    <w:rsid w:val="008305FF"/>
    <w:rsid w:val="00831589"/>
    <w:rsid w:val="008319E0"/>
    <w:rsid w:val="008342EA"/>
    <w:rsid w:val="00837212"/>
    <w:rsid w:val="0084028D"/>
    <w:rsid w:val="00842CA3"/>
    <w:rsid w:val="00843011"/>
    <w:rsid w:val="00843043"/>
    <w:rsid w:val="008447CA"/>
    <w:rsid w:val="00847D9E"/>
    <w:rsid w:val="00851CDE"/>
    <w:rsid w:val="00853E8F"/>
    <w:rsid w:val="00855934"/>
    <w:rsid w:val="00855DC1"/>
    <w:rsid w:val="008569A2"/>
    <w:rsid w:val="00856E7B"/>
    <w:rsid w:val="00857A80"/>
    <w:rsid w:val="00860864"/>
    <w:rsid w:val="0086324E"/>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97797"/>
    <w:rsid w:val="008A4E16"/>
    <w:rsid w:val="008A5AF0"/>
    <w:rsid w:val="008A5EF3"/>
    <w:rsid w:val="008A7085"/>
    <w:rsid w:val="008A70EF"/>
    <w:rsid w:val="008B2C64"/>
    <w:rsid w:val="008B366B"/>
    <w:rsid w:val="008B3C21"/>
    <w:rsid w:val="008B41F5"/>
    <w:rsid w:val="008B4D10"/>
    <w:rsid w:val="008B74DA"/>
    <w:rsid w:val="008C29EE"/>
    <w:rsid w:val="008C4117"/>
    <w:rsid w:val="008C5F6C"/>
    <w:rsid w:val="008C6623"/>
    <w:rsid w:val="008D07E1"/>
    <w:rsid w:val="008D0C04"/>
    <w:rsid w:val="008D12FB"/>
    <w:rsid w:val="008D1786"/>
    <w:rsid w:val="008D4E09"/>
    <w:rsid w:val="008D5357"/>
    <w:rsid w:val="008D5A58"/>
    <w:rsid w:val="008E1355"/>
    <w:rsid w:val="008E1F45"/>
    <w:rsid w:val="008E4D19"/>
    <w:rsid w:val="008E51E8"/>
    <w:rsid w:val="008E7276"/>
    <w:rsid w:val="008F0120"/>
    <w:rsid w:val="008F0B33"/>
    <w:rsid w:val="008F2727"/>
    <w:rsid w:val="008F44E6"/>
    <w:rsid w:val="008F50C7"/>
    <w:rsid w:val="008F6E00"/>
    <w:rsid w:val="008F6ED1"/>
    <w:rsid w:val="008F7069"/>
    <w:rsid w:val="009001E0"/>
    <w:rsid w:val="00900EF9"/>
    <w:rsid w:val="009018B8"/>
    <w:rsid w:val="00902783"/>
    <w:rsid w:val="00902CDD"/>
    <w:rsid w:val="009073E5"/>
    <w:rsid w:val="0091011B"/>
    <w:rsid w:val="009102FF"/>
    <w:rsid w:val="009122F2"/>
    <w:rsid w:val="00912DC2"/>
    <w:rsid w:val="009141CA"/>
    <w:rsid w:val="00914B14"/>
    <w:rsid w:val="00915B67"/>
    <w:rsid w:val="00922DB8"/>
    <w:rsid w:val="00926724"/>
    <w:rsid w:val="00931728"/>
    <w:rsid w:val="009317BB"/>
    <w:rsid w:val="00931F62"/>
    <w:rsid w:val="00932684"/>
    <w:rsid w:val="00932BA8"/>
    <w:rsid w:val="0093399A"/>
    <w:rsid w:val="00933EAB"/>
    <w:rsid w:val="00941455"/>
    <w:rsid w:val="00941EFB"/>
    <w:rsid w:val="00942A99"/>
    <w:rsid w:val="00943D4D"/>
    <w:rsid w:val="00944134"/>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6393"/>
    <w:rsid w:val="00970D3E"/>
    <w:rsid w:val="00972207"/>
    <w:rsid w:val="00972D89"/>
    <w:rsid w:val="00975E09"/>
    <w:rsid w:val="00976759"/>
    <w:rsid w:val="00977BCF"/>
    <w:rsid w:val="00977C1B"/>
    <w:rsid w:val="00977CAD"/>
    <w:rsid w:val="009806BF"/>
    <w:rsid w:val="009807B9"/>
    <w:rsid w:val="0098084B"/>
    <w:rsid w:val="0098157E"/>
    <w:rsid w:val="009817A3"/>
    <w:rsid w:val="009834B0"/>
    <w:rsid w:val="0098447E"/>
    <w:rsid w:val="009852D4"/>
    <w:rsid w:val="0098574A"/>
    <w:rsid w:val="009876EF"/>
    <w:rsid w:val="00991FDD"/>
    <w:rsid w:val="00992ADB"/>
    <w:rsid w:val="00992F82"/>
    <w:rsid w:val="00993CD0"/>
    <w:rsid w:val="00994B05"/>
    <w:rsid w:val="00995612"/>
    <w:rsid w:val="009956D1"/>
    <w:rsid w:val="00995D55"/>
    <w:rsid w:val="00996C8F"/>
    <w:rsid w:val="009974E2"/>
    <w:rsid w:val="0099754B"/>
    <w:rsid w:val="00997CDA"/>
    <w:rsid w:val="00997E56"/>
    <w:rsid w:val="009A011D"/>
    <w:rsid w:val="009A06E4"/>
    <w:rsid w:val="009A1032"/>
    <w:rsid w:val="009A37D3"/>
    <w:rsid w:val="009A3940"/>
    <w:rsid w:val="009A507F"/>
    <w:rsid w:val="009A790E"/>
    <w:rsid w:val="009B1D60"/>
    <w:rsid w:val="009B35E9"/>
    <w:rsid w:val="009B3602"/>
    <w:rsid w:val="009B3E44"/>
    <w:rsid w:val="009B6684"/>
    <w:rsid w:val="009B7A93"/>
    <w:rsid w:val="009B7CCA"/>
    <w:rsid w:val="009C0008"/>
    <w:rsid w:val="009C0309"/>
    <w:rsid w:val="009C0335"/>
    <w:rsid w:val="009C09F5"/>
    <w:rsid w:val="009C18CF"/>
    <w:rsid w:val="009C49FE"/>
    <w:rsid w:val="009D0BCB"/>
    <w:rsid w:val="009D0DA0"/>
    <w:rsid w:val="009D1BF3"/>
    <w:rsid w:val="009D2048"/>
    <w:rsid w:val="009D21C5"/>
    <w:rsid w:val="009D298F"/>
    <w:rsid w:val="009D5D84"/>
    <w:rsid w:val="009E044B"/>
    <w:rsid w:val="009E1962"/>
    <w:rsid w:val="009E2A63"/>
    <w:rsid w:val="009E62E4"/>
    <w:rsid w:val="009E7554"/>
    <w:rsid w:val="009F149A"/>
    <w:rsid w:val="009F195D"/>
    <w:rsid w:val="009F1CD5"/>
    <w:rsid w:val="009F2C71"/>
    <w:rsid w:val="009F4CE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3782"/>
    <w:rsid w:val="00A94F74"/>
    <w:rsid w:val="00A97BE1"/>
    <w:rsid w:val="00AA12A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7AF0"/>
    <w:rsid w:val="00AD1EAB"/>
    <w:rsid w:val="00AD2434"/>
    <w:rsid w:val="00AD2683"/>
    <w:rsid w:val="00AD38FA"/>
    <w:rsid w:val="00AD698F"/>
    <w:rsid w:val="00AD6BD5"/>
    <w:rsid w:val="00AE0899"/>
    <w:rsid w:val="00AE2596"/>
    <w:rsid w:val="00AE2DD8"/>
    <w:rsid w:val="00AF0A90"/>
    <w:rsid w:val="00AF1129"/>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2D5E"/>
    <w:rsid w:val="00B54935"/>
    <w:rsid w:val="00B55C0E"/>
    <w:rsid w:val="00B570D3"/>
    <w:rsid w:val="00B60BA0"/>
    <w:rsid w:val="00B61258"/>
    <w:rsid w:val="00B61284"/>
    <w:rsid w:val="00B622CA"/>
    <w:rsid w:val="00B62B4E"/>
    <w:rsid w:val="00B63388"/>
    <w:rsid w:val="00B63B11"/>
    <w:rsid w:val="00B64272"/>
    <w:rsid w:val="00B655E0"/>
    <w:rsid w:val="00B6760D"/>
    <w:rsid w:val="00B73206"/>
    <w:rsid w:val="00B80822"/>
    <w:rsid w:val="00B8261E"/>
    <w:rsid w:val="00B84086"/>
    <w:rsid w:val="00B85FA8"/>
    <w:rsid w:val="00B862EC"/>
    <w:rsid w:val="00B86A4C"/>
    <w:rsid w:val="00B929AD"/>
    <w:rsid w:val="00B94E0C"/>
    <w:rsid w:val="00B95D0A"/>
    <w:rsid w:val="00B95D2B"/>
    <w:rsid w:val="00B96651"/>
    <w:rsid w:val="00B96E39"/>
    <w:rsid w:val="00B970F8"/>
    <w:rsid w:val="00B971C4"/>
    <w:rsid w:val="00BA0C62"/>
    <w:rsid w:val="00BA2106"/>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1293"/>
    <w:rsid w:val="00BC54D6"/>
    <w:rsid w:val="00BC55DC"/>
    <w:rsid w:val="00BD1215"/>
    <w:rsid w:val="00BD1EED"/>
    <w:rsid w:val="00BD25AC"/>
    <w:rsid w:val="00BD2D05"/>
    <w:rsid w:val="00BD40FF"/>
    <w:rsid w:val="00BD4CB5"/>
    <w:rsid w:val="00BD6794"/>
    <w:rsid w:val="00BD6D20"/>
    <w:rsid w:val="00BD7DFD"/>
    <w:rsid w:val="00BE513A"/>
    <w:rsid w:val="00BE5BD1"/>
    <w:rsid w:val="00BE5E3E"/>
    <w:rsid w:val="00BE6752"/>
    <w:rsid w:val="00BE6BF3"/>
    <w:rsid w:val="00BF5DC5"/>
    <w:rsid w:val="00C0741F"/>
    <w:rsid w:val="00C07652"/>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9FB"/>
    <w:rsid w:val="00C71E5F"/>
    <w:rsid w:val="00C7330D"/>
    <w:rsid w:val="00C73899"/>
    <w:rsid w:val="00C73DC3"/>
    <w:rsid w:val="00C76228"/>
    <w:rsid w:val="00C76D86"/>
    <w:rsid w:val="00C77885"/>
    <w:rsid w:val="00C77EA6"/>
    <w:rsid w:val="00C85FCF"/>
    <w:rsid w:val="00C8730A"/>
    <w:rsid w:val="00C91B3B"/>
    <w:rsid w:val="00C9408A"/>
    <w:rsid w:val="00C97248"/>
    <w:rsid w:val="00CA4728"/>
    <w:rsid w:val="00CA4B7C"/>
    <w:rsid w:val="00CA5DE7"/>
    <w:rsid w:val="00CA60B7"/>
    <w:rsid w:val="00CB2FC2"/>
    <w:rsid w:val="00CB6080"/>
    <w:rsid w:val="00CB73FB"/>
    <w:rsid w:val="00CC27DE"/>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1A9"/>
    <w:rsid w:val="00D015B6"/>
    <w:rsid w:val="00D0249A"/>
    <w:rsid w:val="00D05075"/>
    <w:rsid w:val="00D07500"/>
    <w:rsid w:val="00D117ED"/>
    <w:rsid w:val="00D11933"/>
    <w:rsid w:val="00D1254E"/>
    <w:rsid w:val="00D13ABC"/>
    <w:rsid w:val="00D1463B"/>
    <w:rsid w:val="00D20731"/>
    <w:rsid w:val="00D2076B"/>
    <w:rsid w:val="00D269B8"/>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6EC5"/>
    <w:rsid w:val="00D5735C"/>
    <w:rsid w:val="00D61084"/>
    <w:rsid w:val="00D6145C"/>
    <w:rsid w:val="00D6707E"/>
    <w:rsid w:val="00D67FAB"/>
    <w:rsid w:val="00D72710"/>
    <w:rsid w:val="00D72904"/>
    <w:rsid w:val="00D755A9"/>
    <w:rsid w:val="00D77AD7"/>
    <w:rsid w:val="00D77CB8"/>
    <w:rsid w:val="00D81A3C"/>
    <w:rsid w:val="00D84255"/>
    <w:rsid w:val="00D84F7B"/>
    <w:rsid w:val="00D863E3"/>
    <w:rsid w:val="00D90031"/>
    <w:rsid w:val="00D90EA5"/>
    <w:rsid w:val="00D92A6E"/>
    <w:rsid w:val="00D92AAF"/>
    <w:rsid w:val="00D96155"/>
    <w:rsid w:val="00D973EB"/>
    <w:rsid w:val="00D976E5"/>
    <w:rsid w:val="00DA069E"/>
    <w:rsid w:val="00DA2251"/>
    <w:rsid w:val="00DA2AA4"/>
    <w:rsid w:val="00DA4757"/>
    <w:rsid w:val="00DA5FD0"/>
    <w:rsid w:val="00DA7378"/>
    <w:rsid w:val="00DB0249"/>
    <w:rsid w:val="00DB1587"/>
    <w:rsid w:val="00DB1A53"/>
    <w:rsid w:val="00DB1FCF"/>
    <w:rsid w:val="00DB2417"/>
    <w:rsid w:val="00DB41E9"/>
    <w:rsid w:val="00DB43B8"/>
    <w:rsid w:val="00DB6893"/>
    <w:rsid w:val="00DB7E4F"/>
    <w:rsid w:val="00DC1DC9"/>
    <w:rsid w:val="00DC243D"/>
    <w:rsid w:val="00DC5A16"/>
    <w:rsid w:val="00DC6EAD"/>
    <w:rsid w:val="00DC6FBA"/>
    <w:rsid w:val="00DD092E"/>
    <w:rsid w:val="00DD0CC6"/>
    <w:rsid w:val="00DD6FE0"/>
    <w:rsid w:val="00DD75A9"/>
    <w:rsid w:val="00DE18EA"/>
    <w:rsid w:val="00DE1F75"/>
    <w:rsid w:val="00DE224A"/>
    <w:rsid w:val="00DE2F8A"/>
    <w:rsid w:val="00DE5736"/>
    <w:rsid w:val="00DE6656"/>
    <w:rsid w:val="00DF170B"/>
    <w:rsid w:val="00DF1D88"/>
    <w:rsid w:val="00DF477E"/>
    <w:rsid w:val="00DF51B8"/>
    <w:rsid w:val="00DF5CA9"/>
    <w:rsid w:val="00DF6C65"/>
    <w:rsid w:val="00E03A23"/>
    <w:rsid w:val="00E068C3"/>
    <w:rsid w:val="00E11F2A"/>
    <w:rsid w:val="00E139AD"/>
    <w:rsid w:val="00E1520D"/>
    <w:rsid w:val="00E1611D"/>
    <w:rsid w:val="00E166D6"/>
    <w:rsid w:val="00E225ED"/>
    <w:rsid w:val="00E25207"/>
    <w:rsid w:val="00E25607"/>
    <w:rsid w:val="00E26A57"/>
    <w:rsid w:val="00E27658"/>
    <w:rsid w:val="00E32AAA"/>
    <w:rsid w:val="00E34427"/>
    <w:rsid w:val="00E3465E"/>
    <w:rsid w:val="00E36232"/>
    <w:rsid w:val="00E375BA"/>
    <w:rsid w:val="00E413F6"/>
    <w:rsid w:val="00E4337E"/>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6E1"/>
    <w:rsid w:val="00EA3C25"/>
    <w:rsid w:val="00EA4B46"/>
    <w:rsid w:val="00EA654B"/>
    <w:rsid w:val="00EB00BD"/>
    <w:rsid w:val="00EB5522"/>
    <w:rsid w:val="00EB69B9"/>
    <w:rsid w:val="00EB69F4"/>
    <w:rsid w:val="00EB7320"/>
    <w:rsid w:val="00EC0675"/>
    <w:rsid w:val="00EC41F8"/>
    <w:rsid w:val="00EC6B19"/>
    <w:rsid w:val="00ED0733"/>
    <w:rsid w:val="00ED3492"/>
    <w:rsid w:val="00ED5E11"/>
    <w:rsid w:val="00ED6F1F"/>
    <w:rsid w:val="00ED764C"/>
    <w:rsid w:val="00EE0382"/>
    <w:rsid w:val="00EE22B2"/>
    <w:rsid w:val="00EE389B"/>
    <w:rsid w:val="00EE549A"/>
    <w:rsid w:val="00EE661C"/>
    <w:rsid w:val="00EE7479"/>
    <w:rsid w:val="00EF0448"/>
    <w:rsid w:val="00EF0D46"/>
    <w:rsid w:val="00EF1A3D"/>
    <w:rsid w:val="00EF1E04"/>
    <w:rsid w:val="00EF2381"/>
    <w:rsid w:val="00EF5175"/>
    <w:rsid w:val="00EF5551"/>
    <w:rsid w:val="00EF783D"/>
    <w:rsid w:val="00F02875"/>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3F13"/>
    <w:rsid w:val="00F3456F"/>
    <w:rsid w:val="00F3512E"/>
    <w:rsid w:val="00F3522D"/>
    <w:rsid w:val="00F370D6"/>
    <w:rsid w:val="00F422B5"/>
    <w:rsid w:val="00F46FDB"/>
    <w:rsid w:val="00F47D36"/>
    <w:rsid w:val="00F50A79"/>
    <w:rsid w:val="00F51172"/>
    <w:rsid w:val="00F52457"/>
    <w:rsid w:val="00F52A22"/>
    <w:rsid w:val="00F52B19"/>
    <w:rsid w:val="00F56052"/>
    <w:rsid w:val="00F56F81"/>
    <w:rsid w:val="00F64589"/>
    <w:rsid w:val="00F65157"/>
    <w:rsid w:val="00F67423"/>
    <w:rsid w:val="00F732CF"/>
    <w:rsid w:val="00F74EAA"/>
    <w:rsid w:val="00F75921"/>
    <w:rsid w:val="00F762CE"/>
    <w:rsid w:val="00F77207"/>
    <w:rsid w:val="00F779B5"/>
    <w:rsid w:val="00F80502"/>
    <w:rsid w:val="00F8164A"/>
    <w:rsid w:val="00F86334"/>
    <w:rsid w:val="00F91A44"/>
    <w:rsid w:val="00F95058"/>
    <w:rsid w:val="00F96506"/>
    <w:rsid w:val="00FA04D7"/>
    <w:rsid w:val="00FA1118"/>
    <w:rsid w:val="00FA47E2"/>
    <w:rsid w:val="00FA4DBB"/>
    <w:rsid w:val="00FA50F3"/>
    <w:rsid w:val="00FA5345"/>
    <w:rsid w:val="00FB0D7B"/>
    <w:rsid w:val="00FB3257"/>
    <w:rsid w:val="00FB4C34"/>
    <w:rsid w:val="00FB571D"/>
    <w:rsid w:val="00FB6A0F"/>
    <w:rsid w:val="00FB7A7A"/>
    <w:rsid w:val="00FC06E0"/>
    <w:rsid w:val="00FC0839"/>
    <w:rsid w:val="00FC3BA9"/>
    <w:rsid w:val="00FC3CE9"/>
    <w:rsid w:val="00FC48EC"/>
    <w:rsid w:val="00FC5915"/>
    <w:rsid w:val="00FC60BA"/>
    <w:rsid w:val="00FC7CDB"/>
    <w:rsid w:val="00FD47DE"/>
    <w:rsid w:val="00FD6D58"/>
    <w:rsid w:val="00FD6DD2"/>
    <w:rsid w:val="00FE315E"/>
    <w:rsid w:val="00FE4DED"/>
    <w:rsid w:val="00FE7730"/>
    <w:rsid w:val="00FE7E8D"/>
    <w:rsid w:val="00FF2E90"/>
    <w:rsid w:val="00FF3DE8"/>
    <w:rsid w:val="00FF43F5"/>
    <w:rsid w:val="00FF5E92"/>
    <w:rsid w:val="00FF7377"/>
    <w:rsid w:val="15C17D8A"/>
    <w:rsid w:val="1C687FA0"/>
    <w:rsid w:val="23392A47"/>
    <w:rsid w:val="3C8A4EFB"/>
    <w:rsid w:val="3D5D4668"/>
    <w:rsid w:val="3DDD1A84"/>
    <w:rsid w:val="40F07577"/>
    <w:rsid w:val="43D77BDF"/>
    <w:rsid w:val="4B9D5AAF"/>
    <w:rsid w:val="4C85030F"/>
    <w:rsid w:val="5288462F"/>
    <w:rsid w:val="57646769"/>
    <w:rsid w:val="57CC659D"/>
    <w:rsid w:val="5808737F"/>
    <w:rsid w:val="725472C9"/>
    <w:rsid w:val="75E35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178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uiPriority w:val="99"/>
    <w:unhideWhenUsed/>
    <w:rsid w:val="000A7D14"/>
    <w:pPr>
      <w:ind w:leftChars="2500" w:left="100"/>
    </w:pPr>
  </w:style>
  <w:style w:type="paragraph" w:styleId="a5">
    <w:name w:val="footer"/>
    <w:basedOn w:val="a0"/>
    <w:link w:val="Char0"/>
    <w:uiPriority w:val="99"/>
    <w:unhideWhenUsed/>
    <w:rsid w:val="000A7D14"/>
    <w:pPr>
      <w:tabs>
        <w:tab w:val="center" w:pos="4153"/>
        <w:tab w:val="right" w:pos="8306"/>
      </w:tabs>
      <w:snapToGrid w:val="0"/>
      <w:jc w:val="left"/>
    </w:pPr>
    <w:rPr>
      <w:sz w:val="18"/>
      <w:szCs w:val="18"/>
    </w:rPr>
  </w:style>
  <w:style w:type="paragraph" w:styleId="a6">
    <w:name w:val="header"/>
    <w:basedOn w:val="a0"/>
    <w:link w:val="Char1"/>
    <w:uiPriority w:val="99"/>
    <w:unhideWhenUsed/>
    <w:rsid w:val="000A7D14"/>
    <w:pPr>
      <w:pBdr>
        <w:bottom w:val="single" w:sz="6" w:space="1" w:color="auto"/>
      </w:pBdr>
      <w:tabs>
        <w:tab w:val="center" w:pos="4153"/>
        <w:tab w:val="right" w:pos="8306"/>
      </w:tabs>
      <w:snapToGrid w:val="0"/>
      <w:jc w:val="center"/>
    </w:pPr>
    <w:rPr>
      <w:sz w:val="18"/>
      <w:szCs w:val="18"/>
    </w:rPr>
  </w:style>
  <w:style w:type="paragraph" w:styleId="a7">
    <w:name w:val="Normal (Web)"/>
    <w:basedOn w:val="a0"/>
    <w:uiPriority w:val="99"/>
    <w:rsid w:val="000A7D14"/>
    <w:pPr>
      <w:widowControl/>
      <w:spacing w:before="100" w:beforeAutospacing="1" w:after="100" w:afterAutospacing="1"/>
      <w:jc w:val="left"/>
    </w:pPr>
    <w:rPr>
      <w:rFonts w:ascii="Times New Roman" w:eastAsia="宋体" w:hAnsi="Times New Roman" w:cs="Times New Roman"/>
      <w:kern w:val="0"/>
      <w:sz w:val="24"/>
      <w:szCs w:val="24"/>
    </w:rPr>
  </w:style>
  <w:style w:type="table" w:styleId="a8">
    <w:name w:val="Table Grid"/>
    <w:basedOn w:val="a2"/>
    <w:qFormat/>
    <w:rsid w:val="000A7D14"/>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semiHidden/>
    <w:qFormat/>
    <w:rsid w:val="000A7D14"/>
    <w:rPr>
      <w:sz w:val="18"/>
      <w:szCs w:val="18"/>
    </w:rPr>
  </w:style>
  <w:style w:type="character" w:customStyle="1" w:styleId="Char0">
    <w:name w:val="页脚 Char"/>
    <w:basedOn w:val="a1"/>
    <w:link w:val="a5"/>
    <w:uiPriority w:val="99"/>
    <w:semiHidden/>
    <w:qFormat/>
    <w:rsid w:val="000A7D14"/>
    <w:rPr>
      <w:sz w:val="18"/>
      <w:szCs w:val="18"/>
    </w:rPr>
  </w:style>
  <w:style w:type="paragraph" w:customStyle="1" w:styleId="1">
    <w:name w:val="列出段落1"/>
    <w:basedOn w:val="a0"/>
    <w:uiPriority w:val="34"/>
    <w:qFormat/>
    <w:rsid w:val="000A7D14"/>
    <w:pPr>
      <w:ind w:firstLineChars="200" w:firstLine="420"/>
    </w:pPr>
  </w:style>
  <w:style w:type="paragraph" w:customStyle="1" w:styleId="a9">
    <w:name w:val="表格文字"/>
    <w:basedOn w:val="a0"/>
    <w:rsid w:val="000A7D14"/>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rsid w:val="000A7D14"/>
    <w:pPr>
      <w:widowControl w:val="0"/>
      <w:autoSpaceDE w:val="0"/>
      <w:autoSpaceDN w:val="0"/>
      <w:adjustRightInd w:val="0"/>
    </w:pPr>
    <w:rPr>
      <w:rFonts w:ascii="Calibri" w:eastAsiaTheme="minorEastAsia" w:hAnsi="Calibri" w:cs="Calibri"/>
      <w:color w:val="000000"/>
      <w:sz w:val="24"/>
      <w:szCs w:val="24"/>
    </w:rPr>
  </w:style>
  <w:style w:type="character" w:customStyle="1" w:styleId="Char">
    <w:name w:val="日期 Char"/>
    <w:basedOn w:val="a1"/>
    <w:link w:val="a4"/>
    <w:uiPriority w:val="99"/>
    <w:semiHidden/>
    <w:rsid w:val="000A7D14"/>
  </w:style>
  <w:style w:type="paragraph" w:customStyle="1" w:styleId="11">
    <w:name w:val="列出段落11"/>
    <w:basedOn w:val="a0"/>
    <w:rsid w:val="000A7D14"/>
    <w:pPr>
      <w:ind w:firstLineChars="200" w:firstLine="420"/>
    </w:pPr>
    <w:rPr>
      <w:rFonts w:ascii="Cambria" w:eastAsia="宋体" w:hAnsi="Cambria" w:cs="Times New Roman"/>
      <w:sz w:val="24"/>
      <w:szCs w:val="24"/>
    </w:rPr>
  </w:style>
  <w:style w:type="paragraph" w:styleId="aa">
    <w:name w:val="List Paragraph"/>
    <w:basedOn w:val="a0"/>
    <w:uiPriority w:val="34"/>
    <w:unhideWhenUsed/>
    <w:qFormat/>
    <w:rsid w:val="004256CE"/>
    <w:pPr>
      <w:ind w:firstLineChars="200" w:firstLine="420"/>
    </w:pPr>
  </w:style>
  <w:style w:type="paragraph" w:customStyle="1" w:styleId="a">
    <w:name w:val="缩进"/>
    <w:basedOn w:val="a0"/>
    <w:qFormat/>
    <w:rsid w:val="00A93782"/>
    <w:pPr>
      <w:numPr>
        <w:numId w:val="21"/>
      </w:numPr>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07E7B1-2057-422D-AF99-CDF2C15831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15</Pages>
  <Words>2025</Words>
  <Characters>11549</Characters>
  <Application>Microsoft Office Word</Application>
  <DocSecurity>0</DocSecurity>
  <Lines>96</Lines>
  <Paragraphs>27</Paragraphs>
  <ScaleCrop>false</ScaleCrop>
  <Company>WwW.YlmF.CoM</Company>
  <LinksUpToDate>false</LinksUpToDate>
  <CharactersWithSpaces>13547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苏晓舟</dc:creator>
  <cp:lastModifiedBy>李玲（设备科）</cp:lastModifiedBy>
  <cp:revision>1231</cp:revision>
  <dcterms:created xsi:type="dcterms:W3CDTF">2017-10-13T08:20:00Z</dcterms:created>
  <dcterms:modified xsi:type="dcterms:W3CDTF">2021-01-29T07:58:00Z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