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B03" w:rsidRDefault="004B5B03" w:rsidP="004B5B03">
      <w:pPr>
        <w:jc w:val="center"/>
        <w:rPr>
          <w:b/>
          <w:bCs/>
          <w:sz w:val="24"/>
          <w:szCs w:val="24"/>
        </w:rPr>
      </w:pPr>
      <w:r>
        <w:rPr>
          <w:rFonts w:hint="eastAsia"/>
          <w:b/>
          <w:sz w:val="24"/>
          <w:szCs w:val="24"/>
        </w:rPr>
        <w:t>包</w:t>
      </w:r>
      <w:r>
        <w:rPr>
          <w:rFonts w:hint="eastAsia"/>
          <w:b/>
          <w:sz w:val="24"/>
          <w:szCs w:val="24"/>
        </w:rPr>
        <w:t>1</w:t>
      </w:r>
      <w:r>
        <w:rPr>
          <w:rFonts w:hint="eastAsia"/>
          <w:b/>
          <w:sz w:val="24"/>
          <w:szCs w:val="24"/>
        </w:rPr>
        <w:t>：</w:t>
      </w:r>
      <w:r>
        <w:rPr>
          <w:rFonts w:hint="eastAsia"/>
          <w:b/>
          <w:sz w:val="24"/>
          <w:szCs w:val="24"/>
        </w:rPr>
        <w:t xml:space="preserve"> </w:t>
      </w:r>
      <w:r w:rsidR="00055CA1">
        <w:rPr>
          <w:rFonts w:hint="eastAsia"/>
          <w:b/>
          <w:sz w:val="24"/>
          <w:szCs w:val="24"/>
        </w:rPr>
        <w:t>超声波身高体重秤</w:t>
      </w:r>
      <w:r>
        <w:rPr>
          <w:rFonts w:hint="eastAsia"/>
          <w:b/>
          <w:sz w:val="24"/>
          <w:szCs w:val="24"/>
        </w:rPr>
        <w:t xml:space="preserve"> </w:t>
      </w:r>
      <w:r w:rsidR="00055CA1">
        <w:rPr>
          <w:rFonts w:hint="eastAsia"/>
          <w:b/>
          <w:sz w:val="24"/>
          <w:szCs w:val="24"/>
        </w:rPr>
        <w:t>1</w:t>
      </w:r>
      <w:r w:rsidR="00055CA1">
        <w:rPr>
          <w:rFonts w:hint="eastAsia"/>
          <w:b/>
          <w:sz w:val="24"/>
          <w:szCs w:val="24"/>
        </w:rPr>
        <w:t>台</w:t>
      </w:r>
      <w:r>
        <w:rPr>
          <w:rFonts w:hint="eastAsia"/>
          <w:b/>
          <w:sz w:val="24"/>
          <w:szCs w:val="24"/>
        </w:rPr>
        <w:t xml:space="preserve"> </w:t>
      </w:r>
      <w:r>
        <w:rPr>
          <w:rFonts w:hint="eastAsia"/>
          <w:b/>
          <w:bCs/>
          <w:sz w:val="24"/>
          <w:szCs w:val="24"/>
        </w:rPr>
        <w:t>预算</w:t>
      </w:r>
      <w:r w:rsidR="00055CA1">
        <w:rPr>
          <w:rFonts w:hint="eastAsia"/>
          <w:b/>
          <w:bCs/>
          <w:sz w:val="24"/>
          <w:szCs w:val="24"/>
        </w:rPr>
        <w:t>1.48</w:t>
      </w:r>
      <w:r>
        <w:rPr>
          <w:rFonts w:hint="eastAsia"/>
          <w:b/>
          <w:bCs/>
          <w:sz w:val="24"/>
          <w:szCs w:val="24"/>
        </w:rPr>
        <w:t>万元</w:t>
      </w:r>
    </w:p>
    <w:p w:rsidR="004B5B03" w:rsidRPr="00425FEE" w:rsidRDefault="004B5B03" w:rsidP="004B5B03">
      <w:pPr>
        <w:numPr>
          <w:ilvl w:val="0"/>
          <w:numId w:val="1"/>
        </w:numPr>
        <w:tabs>
          <w:tab w:val="left" w:pos="540"/>
        </w:tabs>
        <w:spacing w:line="400" w:lineRule="exact"/>
        <w:rPr>
          <w:b/>
          <w:szCs w:val="21"/>
        </w:rPr>
      </w:pPr>
      <w:r w:rsidRPr="00425FEE">
        <w:rPr>
          <w:rFonts w:hint="eastAsia"/>
          <w:b/>
          <w:szCs w:val="21"/>
        </w:rPr>
        <w:t>基本要求</w:t>
      </w:r>
    </w:p>
    <w:p w:rsidR="004B5B03" w:rsidRDefault="004B5B03" w:rsidP="004B5B03">
      <w:pPr>
        <w:numPr>
          <w:ilvl w:val="0"/>
          <w:numId w:val="2"/>
        </w:numPr>
        <w:spacing w:line="400" w:lineRule="exact"/>
        <w:rPr>
          <w:szCs w:val="21"/>
        </w:rPr>
      </w:pPr>
      <w:r>
        <w:rPr>
          <w:rFonts w:hint="eastAsia"/>
          <w:szCs w:val="21"/>
        </w:rPr>
        <w:t>名称：</w:t>
      </w:r>
      <w:r w:rsidR="00055CA1">
        <w:rPr>
          <w:rFonts w:hint="eastAsia"/>
          <w:szCs w:val="21"/>
        </w:rPr>
        <w:t>超声波身高体重秤</w:t>
      </w:r>
    </w:p>
    <w:p w:rsidR="00055CA1" w:rsidRDefault="004B5B03" w:rsidP="00055CA1">
      <w:pPr>
        <w:numPr>
          <w:ilvl w:val="0"/>
          <w:numId w:val="2"/>
        </w:numPr>
        <w:spacing w:line="400" w:lineRule="exact"/>
        <w:ind w:left="0" w:firstLine="0"/>
        <w:rPr>
          <w:szCs w:val="21"/>
        </w:rPr>
      </w:pPr>
      <w:r>
        <w:rPr>
          <w:rFonts w:hint="eastAsia"/>
          <w:szCs w:val="21"/>
        </w:rPr>
        <w:t>数量：</w:t>
      </w:r>
      <w:r>
        <w:rPr>
          <w:rFonts w:hint="eastAsia"/>
          <w:szCs w:val="21"/>
        </w:rPr>
        <w:t xml:space="preserve"> </w:t>
      </w:r>
      <w:r w:rsidR="00055CA1">
        <w:rPr>
          <w:rFonts w:hint="eastAsia"/>
          <w:szCs w:val="21"/>
        </w:rPr>
        <w:t>1</w:t>
      </w:r>
      <w:r w:rsidR="00055CA1">
        <w:rPr>
          <w:rFonts w:hint="eastAsia"/>
          <w:szCs w:val="21"/>
        </w:rPr>
        <w:t>台</w:t>
      </w:r>
    </w:p>
    <w:p w:rsidR="004B5B03" w:rsidRPr="00055CA1" w:rsidRDefault="004B5B03" w:rsidP="00055CA1">
      <w:pPr>
        <w:numPr>
          <w:ilvl w:val="0"/>
          <w:numId w:val="2"/>
        </w:numPr>
        <w:spacing w:line="400" w:lineRule="exact"/>
        <w:ind w:left="0" w:firstLine="0"/>
        <w:rPr>
          <w:szCs w:val="21"/>
        </w:rPr>
      </w:pPr>
      <w:r w:rsidRPr="00055CA1">
        <w:rPr>
          <w:rFonts w:hint="eastAsia"/>
          <w:szCs w:val="21"/>
        </w:rPr>
        <w:t>货期：</w:t>
      </w:r>
      <w:r w:rsidR="00055CA1" w:rsidRPr="00055CA1">
        <w:rPr>
          <w:rFonts w:hint="eastAsia"/>
          <w:szCs w:val="21"/>
        </w:rPr>
        <w:t>签订合同后一个月内</w:t>
      </w:r>
    </w:p>
    <w:p w:rsidR="004B5B03" w:rsidRDefault="004B5B03" w:rsidP="004B5B03">
      <w:pPr>
        <w:numPr>
          <w:ilvl w:val="0"/>
          <w:numId w:val="2"/>
        </w:numPr>
        <w:spacing w:line="400" w:lineRule="exact"/>
        <w:ind w:left="0" w:firstLine="0"/>
      </w:pPr>
      <w:r w:rsidRPr="00F552B8">
        <w:rPr>
          <w:rFonts w:hint="eastAsia"/>
        </w:rPr>
        <w:t>用途：</w:t>
      </w:r>
      <w:r>
        <w:rPr>
          <w:rFonts w:hint="eastAsia"/>
        </w:rPr>
        <w:t>用于</w:t>
      </w:r>
      <w:r w:rsidR="00C52684">
        <w:rPr>
          <w:rFonts w:hint="eastAsia"/>
        </w:rPr>
        <w:t>测量身高体重</w:t>
      </w:r>
    </w:p>
    <w:p w:rsidR="004B5B03" w:rsidRDefault="004B5B03" w:rsidP="004B5B03">
      <w:pPr>
        <w:numPr>
          <w:ilvl w:val="0"/>
          <w:numId w:val="2"/>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rsidR="004B5B03" w:rsidRPr="004B5B03" w:rsidRDefault="004B5B03" w:rsidP="004B5B03">
      <w:pPr>
        <w:pStyle w:val="a6"/>
        <w:numPr>
          <w:ilvl w:val="0"/>
          <w:numId w:val="1"/>
        </w:numPr>
        <w:tabs>
          <w:tab w:val="left" w:pos="567"/>
        </w:tabs>
        <w:spacing w:line="400" w:lineRule="exact"/>
        <w:ind w:firstLineChars="0"/>
        <w:rPr>
          <w:b/>
          <w:szCs w:val="21"/>
        </w:rPr>
      </w:pPr>
      <w:r w:rsidRPr="004B5B03">
        <w:rPr>
          <w:rFonts w:hint="eastAsia"/>
          <w:b/>
          <w:szCs w:val="21"/>
        </w:rPr>
        <w:t>主要技术要求（达到或优于）</w:t>
      </w:r>
    </w:p>
    <w:p w:rsidR="0098157E" w:rsidRPr="001516E9" w:rsidRDefault="0098157E" w:rsidP="0098157E">
      <w:pPr>
        <w:widowControl/>
        <w:spacing w:line="400" w:lineRule="exact"/>
        <w:rPr>
          <w:rFonts w:ascii="宋体" w:hAnsi="宋体"/>
          <w:kern w:val="0"/>
          <w:szCs w:val="21"/>
        </w:rPr>
      </w:pPr>
      <w:r>
        <w:rPr>
          <w:rFonts w:ascii="宋体" w:hAnsi="宋体" w:hint="eastAsia"/>
          <w:kern w:val="0"/>
          <w:szCs w:val="21"/>
        </w:rPr>
        <w:t>1、测高范围：100-200cm，</w:t>
      </w:r>
      <w:r w:rsidRPr="001516E9">
        <w:rPr>
          <w:rFonts w:ascii="宋体" w:hAnsi="宋体" w:hint="eastAsia"/>
          <w:kern w:val="0"/>
          <w:szCs w:val="21"/>
        </w:rPr>
        <w:t>分度值：0.5cm</w:t>
      </w:r>
    </w:p>
    <w:p w:rsidR="0098157E" w:rsidRDefault="0098157E" w:rsidP="0098157E">
      <w:pPr>
        <w:widowControl/>
        <w:spacing w:line="400" w:lineRule="exact"/>
        <w:rPr>
          <w:rFonts w:ascii="宋体" w:hAnsi="宋体"/>
          <w:kern w:val="0"/>
          <w:szCs w:val="21"/>
        </w:rPr>
      </w:pPr>
      <w:r>
        <w:rPr>
          <w:rFonts w:ascii="宋体" w:hAnsi="宋体" w:hint="eastAsia"/>
          <w:kern w:val="0"/>
          <w:szCs w:val="21"/>
        </w:rPr>
        <w:t>2、</w:t>
      </w:r>
      <w:r w:rsidRPr="001516E9">
        <w:rPr>
          <w:rFonts w:ascii="宋体" w:hAnsi="宋体" w:hint="eastAsia"/>
          <w:kern w:val="0"/>
          <w:szCs w:val="21"/>
        </w:rPr>
        <w:t>称重范围：8-200kg ，分度值：0.1kg</w:t>
      </w:r>
    </w:p>
    <w:p w:rsidR="000422D3" w:rsidRDefault="0098157E" w:rsidP="0098157E">
      <w:pPr>
        <w:widowControl/>
        <w:spacing w:line="400" w:lineRule="exact"/>
        <w:rPr>
          <w:rFonts w:ascii="宋体" w:hAnsi="宋体"/>
          <w:kern w:val="0"/>
          <w:szCs w:val="21"/>
        </w:rPr>
      </w:pPr>
      <w:r>
        <w:rPr>
          <w:rFonts w:ascii="宋体" w:hAnsi="宋体" w:hint="eastAsia"/>
          <w:kern w:val="0"/>
          <w:szCs w:val="21"/>
        </w:rPr>
        <w:t>3、要求测量后，数据可自动上传至医院HIS系统，完成报到。</w:t>
      </w:r>
    </w:p>
    <w:p w:rsidR="00FA4DBB" w:rsidRPr="00CB75BA" w:rsidRDefault="00FA4DBB" w:rsidP="00FA4DBB">
      <w:pPr>
        <w:spacing w:line="276" w:lineRule="auto"/>
        <w:rPr>
          <w:rFonts w:cs="Arial"/>
          <w:b/>
          <w:szCs w:val="21"/>
        </w:rPr>
      </w:pPr>
      <w:r>
        <w:rPr>
          <w:rFonts w:cs="Arial" w:hint="eastAsia"/>
          <w:b/>
          <w:szCs w:val="21"/>
        </w:rPr>
        <w:t>三、</w:t>
      </w:r>
      <w:r w:rsidRPr="00CB75BA">
        <w:rPr>
          <w:rFonts w:cs="Arial" w:hint="eastAsia"/>
          <w:b/>
          <w:szCs w:val="21"/>
        </w:rPr>
        <w:t>其他商务要求</w:t>
      </w:r>
    </w:p>
    <w:p w:rsidR="000422D3" w:rsidRPr="00CB75BA" w:rsidRDefault="000422D3" w:rsidP="000422D3">
      <w:pPr>
        <w:tabs>
          <w:tab w:val="left" w:pos="960"/>
        </w:tabs>
        <w:spacing w:line="276" w:lineRule="auto"/>
        <w:rPr>
          <w:szCs w:val="21"/>
        </w:rPr>
      </w:pPr>
      <w:r w:rsidRPr="00E91359">
        <w:rPr>
          <w:rFonts w:ascii="宋体" w:hAnsi="宋体" w:hint="eastAsia"/>
          <w:szCs w:val="21"/>
        </w:rPr>
        <w:t>★</w:t>
      </w:r>
      <w:r w:rsidRPr="00CB75BA">
        <w:rPr>
          <w:szCs w:val="21"/>
        </w:rPr>
        <w:t>1</w:t>
      </w:r>
      <w:r w:rsidRPr="00CB75BA">
        <w:rPr>
          <w:rFonts w:hint="eastAsia"/>
          <w:szCs w:val="21"/>
        </w:rPr>
        <w:t>、</w:t>
      </w:r>
      <w:r>
        <w:rPr>
          <w:rFonts w:hint="eastAsia"/>
          <w:b/>
          <w:szCs w:val="21"/>
        </w:rPr>
        <w:t>保修</w:t>
      </w:r>
      <w:r w:rsidRPr="00CB75BA">
        <w:rPr>
          <w:rFonts w:hint="eastAsia"/>
          <w:b/>
          <w:szCs w:val="21"/>
        </w:rPr>
        <w:t>期及维修响应：</w:t>
      </w:r>
      <w:r w:rsidRPr="00CB75BA">
        <w:rPr>
          <w:rFonts w:hint="eastAsia"/>
          <w:szCs w:val="21"/>
        </w:rPr>
        <w:t>整机</w:t>
      </w:r>
      <w:r w:rsidRPr="00CB75BA">
        <w:rPr>
          <w:bCs/>
          <w:color w:val="000000"/>
          <w:szCs w:val="21"/>
        </w:rPr>
        <w:t>(</w:t>
      </w:r>
      <w:r w:rsidRPr="00CB75BA">
        <w:rPr>
          <w:rFonts w:hint="eastAsia"/>
          <w:bCs/>
          <w:color w:val="000000"/>
          <w:szCs w:val="21"/>
        </w:rPr>
        <w:t>含</w:t>
      </w:r>
      <w:r>
        <w:rPr>
          <w:rFonts w:hint="eastAsia"/>
          <w:bCs/>
          <w:color w:val="000000"/>
          <w:szCs w:val="21"/>
        </w:rPr>
        <w:t>所有零配件</w:t>
      </w:r>
      <w:r w:rsidRPr="00CB75BA">
        <w:rPr>
          <w:bCs/>
          <w:color w:val="000000"/>
          <w:szCs w:val="21"/>
        </w:rPr>
        <w:t>)</w:t>
      </w:r>
      <w:r w:rsidRPr="00CB75BA">
        <w:rPr>
          <w:rFonts w:hint="eastAsia"/>
          <w:szCs w:val="21"/>
        </w:rPr>
        <w:t>原厂免费</w:t>
      </w:r>
      <w:r>
        <w:rPr>
          <w:rFonts w:hint="eastAsia"/>
          <w:szCs w:val="21"/>
        </w:rPr>
        <w:t>保修</w:t>
      </w:r>
      <w:r w:rsidRPr="00CB75BA">
        <w:rPr>
          <w:rFonts w:hint="eastAsia"/>
          <w:szCs w:val="21"/>
        </w:rPr>
        <w:t>期≥</w:t>
      </w:r>
      <w:r>
        <w:rPr>
          <w:rFonts w:hint="eastAsia"/>
          <w:szCs w:val="21"/>
        </w:rPr>
        <w:t>3</w:t>
      </w:r>
      <w:r w:rsidRPr="00CB75BA">
        <w:rPr>
          <w:rFonts w:hint="eastAsia"/>
          <w:szCs w:val="21"/>
        </w:rPr>
        <w:t>年，自用户验收合格之日起计，正版软件终身免费升级；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szCs w:val="21"/>
        </w:rPr>
        <w:t>2</w:t>
      </w:r>
      <w:r w:rsidRPr="00CB75BA">
        <w:rPr>
          <w:rFonts w:hint="eastAsia"/>
          <w:szCs w:val="21"/>
        </w:rPr>
        <w:t>小时内电话回复处理意见，</w:t>
      </w:r>
      <w:r w:rsidRPr="00CB75BA">
        <w:rPr>
          <w:szCs w:val="21"/>
        </w:rPr>
        <w:t>12</w:t>
      </w:r>
      <w:r w:rsidRPr="00CB75BA">
        <w:rPr>
          <w:rFonts w:hint="eastAsia"/>
          <w:szCs w:val="21"/>
        </w:rPr>
        <w:t>小时内现场维修，</w:t>
      </w:r>
      <w:r w:rsidRPr="00CB75BA">
        <w:rPr>
          <w:rFonts w:hint="eastAsia"/>
          <w:bCs/>
          <w:color w:val="000000"/>
          <w:szCs w:val="21"/>
        </w:rPr>
        <w:t>≤</w:t>
      </w:r>
      <w:r w:rsidRPr="00CB75BA">
        <w:rPr>
          <w:bCs/>
          <w:color w:val="000000"/>
          <w:szCs w:val="21"/>
        </w:rPr>
        <w:t>72</w:t>
      </w:r>
      <w:r w:rsidRPr="00CB75BA">
        <w:rPr>
          <w:rFonts w:hint="eastAsia"/>
          <w:bCs/>
          <w:color w:val="000000"/>
          <w:szCs w:val="21"/>
        </w:rPr>
        <w:t>小时内修复，若无法修复，则</w:t>
      </w:r>
      <w:proofErr w:type="gramStart"/>
      <w:r w:rsidRPr="00CB75BA">
        <w:rPr>
          <w:rFonts w:hint="eastAsia"/>
          <w:bCs/>
          <w:color w:val="000000"/>
          <w:szCs w:val="21"/>
        </w:rPr>
        <w:t>自取走</w:t>
      </w:r>
      <w:proofErr w:type="gramEnd"/>
      <w:r w:rsidRPr="00CB75BA">
        <w:rPr>
          <w:rFonts w:hint="eastAsia"/>
          <w:bCs/>
          <w:color w:val="000000"/>
          <w:szCs w:val="21"/>
        </w:rPr>
        <w:t>故障件之日起，</w:t>
      </w:r>
      <w:r w:rsidRPr="00CB75BA">
        <w:rPr>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bCs/>
          <w:color w:val="000000"/>
          <w:szCs w:val="21"/>
        </w:rPr>
        <w:t>1</w:t>
      </w:r>
      <w:r w:rsidRPr="00CB75BA">
        <w:rPr>
          <w:rFonts w:ascii="宋体" w:hAnsi="宋体"/>
          <w:bCs/>
          <w:color w:val="000000"/>
          <w:szCs w:val="21"/>
        </w:rPr>
        <w:t>:</w:t>
      </w:r>
      <w:r>
        <w:rPr>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bCs/>
          <w:color w:val="000000"/>
          <w:szCs w:val="21"/>
        </w:rPr>
        <w:t>(</w:t>
      </w:r>
      <w:r w:rsidRPr="00CB75BA">
        <w:rPr>
          <w:rFonts w:hint="eastAsia"/>
          <w:bCs/>
          <w:color w:val="000000"/>
          <w:szCs w:val="21"/>
        </w:rPr>
        <w:t>即停机</w:t>
      </w:r>
      <w:r w:rsidRPr="00CB75BA">
        <w:rPr>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bCs/>
          <w:color w:val="000000"/>
          <w:szCs w:val="21"/>
        </w:rPr>
        <w:t>7</w:t>
      </w:r>
      <w:r w:rsidRPr="00CB75BA">
        <w:rPr>
          <w:rFonts w:hint="eastAsia"/>
          <w:bCs/>
          <w:color w:val="000000"/>
          <w:szCs w:val="21"/>
        </w:rPr>
        <w:t>天</w:t>
      </w:r>
      <w:r w:rsidRPr="00CB75BA">
        <w:rPr>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0422D3" w:rsidRPr="00CB75BA" w:rsidRDefault="000422D3" w:rsidP="000422D3">
      <w:pPr>
        <w:spacing w:line="276" w:lineRule="auto"/>
        <w:rPr>
          <w:szCs w:val="21"/>
        </w:rPr>
      </w:pPr>
      <w:r w:rsidRPr="00CB75BA">
        <w:rPr>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szCs w:val="21"/>
        </w:rPr>
        <w:t>7</w:t>
      </w:r>
      <w:r w:rsidRPr="00CB75BA">
        <w:rPr>
          <w:rFonts w:hint="eastAsia"/>
          <w:szCs w:val="21"/>
        </w:rPr>
        <w:t>天内由厂家工程师免费上门安装，并负责免费现场培训招标人操作人员至少</w:t>
      </w:r>
      <w:r w:rsidRPr="00CB75BA">
        <w:rPr>
          <w:szCs w:val="21"/>
        </w:rPr>
        <w:t>5</w:t>
      </w:r>
      <w:r w:rsidRPr="00CB75BA">
        <w:rPr>
          <w:rFonts w:hint="eastAsia"/>
          <w:szCs w:val="21"/>
        </w:rPr>
        <w:t>名，直至掌握正确使用及日常保养方法，详细填写《省妇幼医学装备培训记录表》，培训资料留存使用科室。</w:t>
      </w:r>
    </w:p>
    <w:p w:rsidR="00525845" w:rsidRDefault="000422D3" w:rsidP="000422D3">
      <w:pPr>
        <w:spacing w:line="276" w:lineRule="auto"/>
        <w:rPr>
          <w:rFonts w:cs="Arial"/>
          <w:szCs w:val="21"/>
        </w:rPr>
      </w:pPr>
      <w:r w:rsidRPr="00CB75BA">
        <w:rPr>
          <w:b/>
          <w:szCs w:val="21"/>
        </w:rPr>
        <w:t>3</w:t>
      </w:r>
      <w:r w:rsidRPr="00CB75BA">
        <w:rPr>
          <w:rFonts w:hint="eastAsia"/>
          <w:b/>
          <w:szCs w:val="21"/>
        </w:rPr>
        <w:t>、</w:t>
      </w:r>
      <w:r w:rsidRPr="00CB75BA">
        <w:rPr>
          <w:rFonts w:cs="Arial" w:hint="eastAsia"/>
          <w:szCs w:val="21"/>
        </w:rPr>
        <w:t>列出设备易损配件的最优惠供应单价，作为评标及日后采购参考。</w:t>
      </w:r>
      <w:r w:rsidRPr="00731C1F">
        <w:rPr>
          <w:rFonts w:cs="Arial" w:hint="eastAsia"/>
          <w:szCs w:val="21"/>
        </w:rPr>
        <w:t>进口货物检验合格的出厂日期与实际到货日期间隔不超过壹年，国产货物检验合格的出厂日期与实际到货日期间隔不超过半年。</w:t>
      </w:r>
    </w:p>
    <w:p w:rsidR="000422D3" w:rsidRDefault="000422D3" w:rsidP="000422D3">
      <w:pPr>
        <w:spacing w:line="276" w:lineRule="auto"/>
        <w:rPr>
          <w:szCs w:val="21"/>
        </w:rPr>
      </w:pPr>
      <w:r w:rsidRPr="00CB75BA">
        <w:rPr>
          <w:b/>
          <w:szCs w:val="21"/>
        </w:rPr>
        <w:t>4</w:t>
      </w:r>
      <w:r w:rsidRPr="00CB75BA">
        <w:rPr>
          <w:rFonts w:hint="eastAsia"/>
          <w:b/>
          <w:szCs w:val="21"/>
        </w:rPr>
        <w:t>、售后服务：</w:t>
      </w:r>
      <w:r w:rsidRPr="00CB75BA">
        <w:rPr>
          <w:rFonts w:hint="eastAsia"/>
          <w:szCs w:val="21"/>
        </w:rPr>
        <w:t>提供厂家售后服务承诺书</w:t>
      </w:r>
      <w:r w:rsidRPr="00CB75BA">
        <w:rPr>
          <w:szCs w:val="21"/>
        </w:rPr>
        <w:t>(</w:t>
      </w:r>
      <w:r w:rsidRPr="00CB75BA">
        <w:rPr>
          <w:rFonts w:hint="eastAsia"/>
          <w:szCs w:val="21"/>
        </w:rPr>
        <w:t>盖厂家公章</w:t>
      </w:r>
      <w:r w:rsidRPr="00CB75BA">
        <w:rPr>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w:t>
      </w:r>
      <w:proofErr w:type="gramStart"/>
      <w:r w:rsidRPr="00CB75BA">
        <w:rPr>
          <w:rFonts w:hint="eastAsia"/>
          <w:szCs w:val="21"/>
        </w:rPr>
        <w:t>外至少</w:t>
      </w:r>
      <w:proofErr w:type="gramEnd"/>
      <w:r w:rsidRPr="00CB75BA">
        <w:rPr>
          <w:rFonts w:hint="eastAsia"/>
          <w:szCs w:val="21"/>
        </w:rPr>
        <w:t>每年，按厂家标准免费做一次全面保养。</w:t>
      </w:r>
    </w:p>
    <w:p w:rsidR="00525845" w:rsidRDefault="00525845" w:rsidP="00525845">
      <w:pPr>
        <w:widowControl/>
        <w:spacing w:line="400" w:lineRule="exact"/>
        <w:rPr>
          <w:rFonts w:ascii="宋体" w:hAnsi="宋体"/>
          <w:kern w:val="0"/>
          <w:szCs w:val="21"/>
        </w:rPr>
      </w:pPr>
      <w:r>
        <w:rPr>
          <w:rFonts w:ascii="宋体" w:hAnsi="宋体" w:hint="eastAsia"/>
          <w:kern w:val="0"/>
          <w:szCs w:val="21"/>
        </w:rPr>
        <w:t>5、</w:t>
      </w:r>
      <w:r>
        <w:rPr>
          <w:rFonts w:asciiTheme="minorEastAsia" w:hAnsiTheme="minorEastAsia" w:hint="eastAsia"/>
          <w:kern w:val="0"/>
          <w:szCs w:val="21"/>
        </w:rPr>
        <w:t>★</w:t>
      </w:r>
      <w:r>
        <w:rPr>
          <w:rFonts w:ascii="宋体" w:hAnsi="宋体" w:hint="eastAsia"/>
          <w:kern w:val="0"/>
          <w:szCs w:val="21"/>
        </w:rPr>
        <w:t>承担设备首次计量费用及接口对接费用；</w:t>
      </w:r>
    </w:p>
    <w:p w:rsidR="000422D3" w:rsidRPr="00666563" w:rsidRDefault="000422D3" w:rsidP="000422D3">
      <w:pPr>
        <w:rPr>
          <w:b/>
        </w:rPr>
      </w:pPr>
      <w:r>
        <w:rPr>
          <w:rFonts w:hint="eastAsia"/>
          <w:b/>
        </w:rPr>
        <w:t>四</w:t>
      </w:r>
      <w:r w:rsidRPr="00666563">
        <w:rPr>
          <w:rFonts w:hint="eastAsia"/>
          <w:b/>
        </w:rPr>
        <w:t>、验收要求</w:t>
      </w:r>
    </w:p>
    <w:p w:rsidR="000422D3" w:rsidRPr="00666563" w:rsidRDefault="000422D3" w:rsidP="000422D3">
      <w:r w:rsidRPr="00666563">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认可的合理最佳配置、参数及各项要求；③货物来源国官方标准。</w:t>
      </w:r>
    </w:p>
    <w:p w:rsidR="000422D3" w:rsidRPr="00666563" w:rsidRDefault="000422D3" w:rsidP="000422D3">
      <w:r w:rsidRPr="00666563">
        <w:t>2</w:t>
      </w:r>
      <w:r w:rsidRPr="00666563">
        <w:rPr>
          <w:rFonts w:hint="eastAsia"/>
        </w:rPr>
        <w:t>、进口产品必须具备原产地证明和商检局的检验证明及合法进货渠道证明。</w:t>
      </w:r>
    </w:p>
    <w:p w:rsidR="000422D3" w:rsidRPr="00666563" w:rsidRDefault="000422D3" w:rsidP="000422D3">
      <w:r w:rsidRPr="00666563">
        <w:lastRenderedPageBreak/>
        <w:t>3</w:t>
      </w:r>
      <w:r w:rsidRPr="00666563">
        <w:rPr>
          <w:rFonts w:hint="eastAsia"/>
        </w:rPr>
        <w:t>、货物为原厂商未启封全新包装，具出厂合格证，序列号、包装箱号与出厂批号一致，并可追索查阅。所有</w:t>
      </w:r>
      <w:proofErr w:type="gramStart"/>
      <w:r w:rsidRPr="00666563">
        <w:rPr>
          <w:rFonts w:hint="eastAsia"/>
        </w:rPr>
        <w:t>随设备</w:t>
      </w:r>
      <w:proofErr w:type="gramEnd"/>
      <w:r w:rsidRPr="00666563">
        <w:rPr>
          <w:rFonts w:hint="eastAsia"/>
        </w:rPr>
        <w:t>的附件必须齐全。</w:t>
      </w:r>
    </w:p>
    <w:p w:rsidR="000422D3" w:rsidRPr="00666563" w:rsidRDefault="000422D3" w:rsidP="000422D3">
      <w:r w:rsidRPr="00666563">
        <w:t>4</w:t>
      </w:r>
      <w:r w:rsidRPr="00666563">
        <w:rPr>
          <w:rFonts w:hint="eastAsia"/>
        </w:rPr>
        <w:t>、</w:t>
      </w:r>
      <w:r>
        <w:rPr>
          <w:rFonts w:hint="eastAsia"/>
        </w:rPr>
        <w:t>中标人</w:t>
      </w:r>
      <w:r w:rsidRPr="00666563">
        <w:rPr>
          <w:rFonts w:hint="eastAsia"/>
        </w:rPr>
        <w:t>应将关键主机设备的用户手册、保修手册、有关单证资料及配备件、随机工具等交付给</w:t>
      </w:r>
      <w:r>
        <w:rPr>
          <w:rFonts w:hint="eastAsia"/>
        </w:rPr>
        <w:t>采购人</w:t>
      </w:r>
      <w:r w:rsidRPr="00666563">
        <w:rPr>
          <w:rFonts w:hint="eastAsia"/>
        </w:rPr>
        <w:t>，使用操作及安全须知等重要资料应附有中文说明。</w:t>
      </w:r>
    </w:p>
    <w:p w:rsidR="000422D3" w:rsidRPr="000422D3" w:rsidRDefault="000422D3" w:rsidP="000422D3">
      <w:r w:rsidRPr="00666563">
        <w:t>5</w:t>
      </w:r>
      <w:r w:rsidRPr="00666563">
        <w:rPr>
          <w:rFonts w:hint="eastAsia"/>
        </w:rPr>
        <w:t>、</w:t>
      </w:r>
      <w:r>
        <w:rPr>
          <w:rFonts w:hint="eastAsia"/>
        </w:rPr>
        <w:t>采购人</w:t>
      </w:r>
      <w:r w:rsidRPr="00666563">
        <w:rPr>
          <w:rFonts w:hint="eastAsia"/>
        </w:rPr>
        <w:t>组成验收小组按国家有关规定、规范进行验收，必要时邀请相关的专业人员或机构参与验收。因货物质量问题发生争议时，由本地质量技术监督部门鉴定。货物符合质量技术标准的，鉴定费由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98157E" w:rsidRDefault="0098157E" w:rsidP="0098157E">
      <w:pPr>
        <w:widowControl/>
        <w:spacing w:line="400" w:lineRule="exact"/>
        <w:rPr>
          <w:rFonts w:ascii="宋体" w:hAnsi="宋体"/>
          <w:kern w:val="0"/>
          <w:szCs w:val="21"/>
        </w:rPr>
      </w:pPr>
    </w:p>
    <w:p w:rsidR="0086324E" w:rsidRPr="0098157E" w:rsidRDefault="0086324E" w:rsidP="00F52A22">
      <w:pPr>
        <w:jc w:val="center"/>
        <w:rPr>
          <w:b/>
          <w:sz w:val="24"/>
          <w:szCs w:val="24"/>
        </w:rPr>
      </w:pPr>
    </w:p>
    <w:p w:rsidR="00F52A22" w:rsidRPr="0060797F" w:rsidRDefault="00F52A22" w:rsidP="00F52A22">
      <w:pPr>
        <w:jc w:val="center"/>
        <w:rPr>
          <w:b/>
          <w:bCs/>
          <w:sz w:val="24"/>
          <w:szCs w:val="24"/>
        </w:rPr>
      </w:pPr>
      <w:r>
        <w:rPr>
          <w:rFonts w:hint="eastAsia"/>
          <w:b/>
          <w:sz w:val="24"/>
          <w:szCs w:val="24"/>
        </w:rPr>
        <w:t>包</w:t>
      </w:r>
      <w:r w:rsidR="004B5B03">
        <w:rPr>
          <w:rFonts w:hint="eastAsia"/>
          <w:b/>
          <w:sz w:val="24"/>
          <w:szCs w:val="24"/>
        </w:rPr>
        <w:t>2</w:t>
      </w:r>
      <w:r>
        <w:rPr>
          <w:rFonts w:hint="eastAsia"/>
          <w:b/>
          <w:sz w:val="24"/>
          <w:szCs w:val="24"/>
        </w:rPr>
        <w:t>：</w:t>
      </w:r>
      <w:r w:rsidR="007E2C10">
        <w:rPr>
          <w:rFonts w:hint="eastAsia"/>
          <w:b/>
          <w:sz w:val="24"/>
          <w:szCs w:val="24"/>
        </w:rPr>
        <w:t xml:space="preserve"> </w:t>
      </w:r>
      <w:r w:rsidR="00C52684">
        <w:rPr>
          <w:rFonts w:hint="eastAsia"/>
          <w:b/>
          <w:sz w:val="24"/>
          <w:szCs w:val="24"/>
        </w:rPr>
        <w:t>全自动电子血压计</w:t>
      </w:r>
      <w:r w:rsidR="00C35007">
        <w:rPr>
          <w:rFonts w:hint="eastAsia"/>
          <w:b/>
          <w:sz w:val="24"/>
          <w:szCs w:val="24"/>
        </w:rPr>
        <w:t xml:space="preserve"> </w:t>
      </w:r>
      <w:r w:rsidR="00570FAB">
        <w:rPr>
          <w:rFonts w:hint="eastAsia"/>
          <w:b/>
          <w:sz w:val="24"/>
          <w:szCs w:val="24"/>
        </w:rPr>
        <w:t>1</w:t>
      </w:r>
      <w:r w:rsidR="00570FAB">
        <w:rPr>
          <w:rFonts w:hint="eastAsia"/>
          <w:b/>
          <w:sz w:val="24"/>
          <w:szCs w:val="24"/>
        </w:rPr>
        <w:t>台</w:t>
      </w:r>
      <w:r w:rsidRPr="0060797F">
        <w:rPr>
          <w:b/>
          <w:bCs/>
          <w:sz w:val="24"/>
          <w:szCs w:val="24"/>
        </w:rPr>
        <w:t xml:space="preserve"> </w:t>
      </w:r>
      <w:r w:rsidR="0068299F">
        <w:rPr>
          <w:rFonts w:hint="eastAsia"/>
          <w:b/>
          <w:bCs/>
          <w:sz w:val="24"/>
          <w:szCs w:val="24"/>
        </w:rPr>
        <w:t>预算</w:t>
      </w:r>
      <w:r w:rsidR="00C52684">
        <w:rPr>
          <w:rFonts w:hint="eastAsia"/>
          <w:b/>
          <w:bCs/>
          <w:sz w:val="24"/>
          <w:szCs w:val="24"/>
        </w:rPr>
        <w:t>1.98</w:t>
      </w:r>
      <w:r w:rsidR="00570FAB">
        <w:rPr>
          <w:rFonts w:hint="eastAsia"/>
          <w:b/>
          <w:bCs/>
          <w:sz w:val="24"/>
          <w:szCs w:val="24"/>
        </w:rPr>
        <w:t>万元</w:t>
      </w:r>
    </w:p>
    <w:p w:rsidR="00F52A22" w:rsidRPr="0022386E" w:rsidRDefault="00F52A22" w:rsidP="00F52A22">
      <w:pPr>
        <w:rPr>
          <w:b/>
          <w:bCs/>
          <w:szCs w:val="21"/>
        </w:rPr>
      </w:pPr>
    </w:p>
    <w:p w:rsidR="00F52A22" w:rsidRPr="00425FEE" w:rsidRDefault="00F52A22" w:rsidP="004B5B03">
      <w:pPr>
        <w:numPr>
          <w:ilvl w:val="0"/>
          <w:numId w:val="33"/>
        </w:numPr>
        <w:tabs>
          <w:tab w:val="left" w:pos="540"/>
        </w:tabs>
        <w:spacing w:line="400" w:lineRule="exact"/>
        <w:rPr>
          <w:b/>
          <w:szCs w:val="21"/>
        </w:rPr>
      </w:pPr>
      <w:r w:rsidRPr="00425FEE">
        <w:rPr>
          <w:rFonts w:hint="eastAsia"/>
          <w:b/>
          <w:szCs w:val="21"/>
        </w:rPr>
        <w:t>基本要求</w:t>
      </w:r>
    </w:p>
    <w:p w:rsidR="00F52A22" w:rsidRDefault="00F52A22" w:rsidP="004B5B03">
      <w:pPr>
        <w:numPr>
          <w:ilvl w:val="0"/>
          <w:numId w:val="35"/>
        </w:numPr>
        <w:spacing w:line="400" w:lineRule="exact"/>
        <w:rPr>
          <w:szCs w:val="21"/>
        </w:rPr>
      </w:pPr>
      <w:r>
        <w:rPr>
          <w:rFonts w:hint="eastAsia"/>
          <w:szCs w:val="21"/>
        </w:rPr>
        <w:t>名称：</w:t>
      </w:r>
      <w:r w:rsidR="00C35007">
        <w:rPr>
          <w:szCs w:val="21"/>
        </w:rPr>
        <w:t xml:space="preserve"> </w:t>
      </w:r>
      <w:r w:rsidR="00C52684">
        <w:rPr>
          <w:rFonts w:hint="eastAsia"/>
          <w:szCs w:val="21"/>
        </w:rPr>
        <w:t>全自动电子血压计</w:t>
      </w:r>
    </w:p>
    <w:p w:rsidR="00F52A22" w:rsidRDefault="00F52A22" w:rsidP="004B5B03">
      <w:pPr>
        <w:numPr>
          <w:ilvl w:val="0"/>
          <w:numId w:val="35"/>
        </w:numPr>
        <w:spacing w:line="400" w:lineRule="exact"/>
        <w:rPr>
          <w:szCs w:val="21"/>
        </w:rPr>
      </w:pPr>
      <w:r>
        <w:rPr>
          <w:rFonts w:hint="eastAsia"/>
          <w:szCs w:val="21"/>
        </w:rPr>
        <w:t>数量：</w:t>
      </w:r>
      <w:r w:rsidR="00570FAB">
        <w:rPr>
          <w:rFonts w:hint="eastAsia"/>
          <w:szCs w:val="21"/>
        </w:rPr>
        <w:t xml:space="preserve"> 1</w:t>
      </w:r>
      <w:r w:rsidR="00570FAB">
        <w:rPr>
          <w:rFonts w:hint="eastAsia"/>
          <w:szCs w:val="21"/>
        </w:rPr>
        <w:t>台</w:t>
      </w:r>
    </w:p>
    <w:p w:rsidR="002A4FD2" w:rsidRDefault="00C35007" w:rsidP="004B5B03">
      <w:pPr>
        <w:numPr>
          <w:ilvl w:val="0"/>
          <w:numId w:val="35"/>
        </w:numPr>
        <w:spacing w:line="400" w:lineRule="exact"/>
        <w:rPr>
          <w:szCs w:val="21"/>
        </w:rPr>
      </w:pPr>
      <w:r>
        <w:rPr>
          <w:rFonts w:hint="eastAsia"/>
          <w:szCs w:val="21"/>
        </w:rPr>
        <w:t>货期：签订合同</w:t>
      </w:r>
      <w:r w:rsidR="00F52A22">
        <w:rPr>
          <w:rFonts w:hint="eastAsia"/>
          <w:szCs w:val="21"/>
        </w:rPr>
        <w:t>后一个月内</w:t>
      </w:r>
    </w:p>
    <w:p w:rsidR="00972D89" w:rsidRDefault="00F52A22" w:rsidP="004B5B03">
      <w:pPr>
        <w:numPr>
          <w:ilvl w:val="0"/>
          <w:numId w:val="35"/>
        </w:numPr>
        <w:spacing w:line="400" w:lineRule="exact"/>
      </w:pPr>
      <w:r w:rsidRPr="00F552B8">
        <w:rPr>
          <w:rFonts w:hint="eastAsia"/>
        </w:rPr>
        <w:t>用途：</w:t>
      </w:r>
      <w:r w:rsidR="00C52684">
        <w:rPr>
          <w:rFonts w:hint="eastAsia"/>
        </w:rPr>
        <w:t>用于测量人体血压</w:t>
      </w:r>
    </w:p>
    <w:p w:rsidR="00F52A22" w:rsidRDefault="00F52A22" w:rsidP="004B5B03">
      <w:pPr>
        <w:numPr>
          <w:ilvl w:val="0"/>
          <w:numId w:val="35"/>
        </w:numPr>
        <w:spacing w:line="400" w:lineRule="exact"/>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rsidR="00972D89" w:rsidRDefault="00F52A22" w:rsidP="0036782F">
      <w:pPr>
        <w:numPr>
          <w:ilvl w:val="0"/>
          <w:numId w:val="33"/>
        </w:numPr>
        <w:tabs>
          <w:tab w:val="left" w:pos="540"/>
        </w:tabs>
        <w:spacing w:line="400" w:lineRule="exact"/>
        <w:rPr>
          <w:b/>
          <w:szCs w:val="21"/>
        </w:rPr>
      </w:pPr>
      <w:r w:rsidRPr="006C116E">
        <w:rPr>
          <w:rFonts w:hint="eastAsia"/>
          <w:b/>
          <w:szCs w:val="21"/>
        </w:rPr>
        <w:t>主要技术要求（达到或优于）</w:t>
      </w:r>
    </w:p>
    <w:p w:rsidR="0036782F" w:rsidRPr="00FC3F0A" w:rsidRDefault="0036782F" w:rsidP="0036782F">
      <w:pPr>
        <w:spacing w:line="400" w:lineRule="exact"/>
        <w:rPr>
          <w:rFonts w:ascii="宋体" w:hAnsi="宋体" w:cs="宋体"/>
          <w:szCs w:val="21"/>
        </w:rPr>
      </w:pPr>
      <w:r w:rsidRPr="00FC3F0A">
        <w:rPr>
          <w:rFonts w:ascii="宋体" w:hAnsi="宋体" w:cs="宋体" w:hint="eastAsia"/>
          <w:szCs w:val="21"/>
        </w:rPr>
        <w:t>1、测量内容：收缩压、舒张压、心率</w:t>
      </w:r>
    </w:p>
    <w:p w:rsidR="0036782F" w:rsidRDefault="0036782F" w:rsidP="0036782F">
      <w:pPr>
        <w:spacing w:line="400" w:lineRule="exact"/>
        <w:rPr>
          <w:rFonts w:ascii="宋体" w:hAnsi="宋体" w:cs="宋体"/>
          <w:szCs w:val="21"/>
        </w:rPr>
      </w:pPr>
      <w:r w:rsidRPr="00FC3F0A">
        <w:rPr>
          <w:rFonts w:ascii="宋体" w:hAnsi="宋体" w:cs="宋体" w:hint="eastAsia"/>
          <w:szCs w:val="21"/>
        </w:rPr>
        <w:t>2、显示方法：</w:t>
      </w:r>
      <w:r>
        <w:rPr>
          <w:rFonts w:ascii="宋体" w:hAnsi="宋体" w:cs="宋体" w:hint="eastAsia"/>
          <w:szCs w:val="21"/>
        </w:rPr>
        <w:t>数字式LED显示</w:t>
      </w:r>
    </w:p>
    <w:p w:rsidR="0036782F" w:rsidRPr="00FC3F0A" w:rsidRDefault="0036782F" w:rsidP="0036782F">
      <w:pPr>
        <w:spacing w:line="400" w:lineRule="exact"/>
        <w:rPr>
          <w:rFonts w:ascii="宋体" w:hAnsi="宋体" w:cs="宋体"/>
          <w:szCs w:val="21"/>
        </w:rPr>
      </w:pPr>
      <w:r w:rsidRPr="00FC3F0A">
        <w:rPr>
          <w:rFonts w:ascii="宋体" w:hAnsi="宋体" w:cs="宋体" w:hint="eastAsia"/>
          <w:szCs w:val="21"/>
        </w:rPr>
        <w:t>3、测量范围：血压不小于0～270 mmHg；脉搏范围不小于40-180次/分；</w:t>
      </w:r>
    </w:p>
    <w:p w:rsidR="0036782F" w:rsidRPr="00FC3F0A" w:rsidRDefault="0036782F" w:rsidP="0036782F">
      <w:pPr>
        <w:spacing w:line="400" w:lineRule="exact"/>
        <w:rPr>
          <w:rFonts w:ascii="宋体" w:hAnsi="宋体" w:cs="宋体"/>
          <w:szCs w:val="21"/>
        </w:rPr>
      </w:pPr>
      <w:r w:rsidRPr="00FC3F0A">
        <w:rPr>
          <w:rFonts w:ascii="宋体" w:hAnsi="宋体" w:cs="宋体" w:hint="eastAsia"/>
          <w:szCs w:val="21"/>
        </w:rPr>
        <w:t>4、测量精密度：血压不大于±2mmHg、脉搏不大于±2%；</w:t>
      </w:r>
    </w:p>
    <w:p w:rsidR="0036782F" w:rsidRPr="00FC3F0A" w:rsidRDefault="0036782F" w:rsidP="0036782F">
      <w:pPr>
        <w:spacing w:line="400" w:lineRule="exact"/>
        <w:rPr>
          <w:rFonts w:ascii="宋体" w:hAnsi="宋体" w:cs="宋体"/>
          <w:szCs w:val="21"/>
        </w:rPr>
      </w:pPr>
      <w:r w:rsidRPr="00FC3F0A">
        <w:rPr>
          <w:rFonts w:ascii="宋体" w:hAnsi="宋体" w:cs="宋体" w:hint="eastAsia"/>
          <w:szCs w:val="21"/>
        </w:rPr>
        <w:t>5、测试结果：收缩压、舒张压、心率；压力单位： mmHg和</w:t>
      </w:r>
      <w:proofErr w:type="spellStart"/>
      <w:r w:rsidRPr="00FC3F0A">
        <w:rPr>
          <w:rFonts w:ascii="宋体" w:hAnsi="宋体" w:cs="宋体" w:hint="eastAsia"/>
          <w:szCs w:val="21"/>
        </w:rPr>
        <w:t>kPa</w:t>
      </w:r>
      <w:proofErr w:type="spellEnd"/>
      <w:r w:rsidRPr="00FC3F0A">
        <w:rPr>
          <w:rFonts w:ascii="宋体" w:hAnsi="宋体" w:cs="宋体" w:hint="eastAsia"/>
          <w:szCs w:val="21"/>
        </w:rPr>
        <w:t>两种模式互选</w:t>
      </w:r>
    </w:p>
    <w:p w:rsidR="0036782F" w:rsidRPr="00FC3F0A" w:rsidRDefault="0036782F" w:rsidP="0036782F">
      <w:pPr>
        <w:spacing w:line="400" w:lineRule="exact"/>
        <w:rPr>
          <w:rFonts w:ascii="宋体" w:hAnsi="宋体" w:cs="宋体"/>
          <w:szCs w:val="21"/>
        </w:rPr>
      </w:pPr>
      <w:r w:rsidRPr="00FC3F0A">
        <w:rPr>
          <w:rFonts w:ascii="宋体" w:hAnsi="宋体" w:cs="宋体" w:hint="eastAsia"/>
          <w:szCs w:val="21"/>
        </w:rPr>
        <w:t>6、臂筒智能定位：具有准确寻找手臂测量位置智能定位系统，并可左右旋转≥10度</w:t>
      </w:r>
    </w:p>
    <w:p w:rsidR="0036782F" w:rsidRPr="00FC3F0A" w:rsidRDefault="0036782F" w:rsidP="0036782F">
      <w:pPr>
        <w:spacing w:line="400" w:lineRule="exact"/>
        <w:rPr>
          <w:rFonts w:ascii="宋体" w:hAnsi="宋体" w:cs="宋体"/>
          <w:szCs w:val="21"/>
        </w:rPr>
      </w:pPr>
      <w:r w:rsidRPr="00FC3F0A">
        <w:rPr>
          <w:rFonts w:ascii="宋体" w:hAnsi="宋体" w:cs="宋体" w:hint="eastAsia"/>
          <w:szCs w:val="21"/>
        </w:rPr>
        <w:t>7、</w:t>
      </w:r>
      <w:proofErr w:type="gramStart"/>
      <w:r w:rsidRPr="00FC3F0A">
        <w:rPr>
          <w:rFonts w:ascii="宋体" w:hAnsi="宋体" w:cs="宋体" w:hint="eastAsia"/>
          <w:szCs w:val="21"/>
        </w:rPr>
        <w:t>适用臂周范围</w:t>
      </w:r>
      <w:proofErr w:type="gramEnd"/>
      <w:r w:rsidRPr="00FC3F0A">
        <w:rPr>
          <w:rFonts w:ascii="宋体" w:hAnsi="宋体" w:cs="宋体" w:hint="eastAsia"/>
          <w:szCs w:val="21"/>
        </w:rPr>
        <w:t>：17cm～42cm，左臂右臂均可测量</w:t>
      </w:r>
    </w:p>
    <w:p w:rsidR="0036782F" w:rsidRPr="00FC3F0A" w:rsidRDefault="0036782F" w:rsidP="0036782F">
      <w:pPr>
        <w:spacing w:line="400" w:lineRule="exact"/>
        <w:rPr>
          <w:rFonts w:ascii="宋体" w:hAnsi="宋体" w:cs="宋体"/>
          <w:szCs w:val="21"/>
        </w:rPr>
      </w:pPr>
      <w:r w:rsidRPr="00FC3F0A">
        <w:rPr>
          <w:rFonts w:ascii="宋体" w:hAnsi="宋体" w:cs="宋体" w:hint="eastAsia"/>
          <w:szCs w:val="21"/>
        </w:rPr>
        <w:t>8、打印方式：全中文热敏打印、自动裁纸、多种模式可选</w:t>
      </w:r>
    </w:p>
    <w:p w:rsidR="0036782F" w:rsidRPr="00FC3F0A" w:rsidRDefault="0036782F" w:rsidP="0036782F">
      <w:pPr>
        <w:spacing w:line="400" w:lineRule="exact"/>
        <w:rPr>
          <w:rFonts w:ascii="宋体" w:hAnsi="宋体" w:cs="宋体"/>
          <w:szCs w:val="21"/>
        </w:rPr>
      </w:pPr>
      <w:r w:rsidRPr="00FC3F0A">
        <w:rPr>
          <w:rFonts w:ascii="宋体" w:hAnsi="宋体" w:cs="宋体" w:hint="eastAsia"/>
          <w:szCs w:val="21"/>
        </w:rPr>
        <w:t>9、具有语音提示功能：测血压时提供语音导向，测后提供血压值以及故障提示；</w:t>
      </w:r>
    </w:p>
    <w:p w:rsidR="0036782F" w:rsidRPr="00FC3F0A" w:rsidRDefault="0036782F" w:rsidP="0036782F">
      <w:pPr>
        <w:spacing w:line="400" w:lineRule="exact"/>
        <w:rPr>
          <w:rFonts w:ascii="宋体" w:hAnsi="宋体" w:cs="宋体"/>
          <w:szCs w:val="21"/>
        </w:rPr>
      </w:pPr>
      <w:r w:rsidRPr="00FC3F0A">
        <w:rPr>
          <w:rFonts w:ascii="宋体" w:hAnsi="宋体" w:cs="宋体" w:hint="eastAsia"/>
          <w:szCs w:val="21"/>
        </w:rPr>
        <w:t>10、超压保护：压力超过300mmHg时，急速排气保护，急速排气时间≤10秒；</w:t>
      </w:r>
    </w:p>
    <w:p w:rsidR="0036782F" w:rsidRPr="00FC3F0A" w:rsidRDefault="0036782F" w:rsidP="0036782F">
      <w:pPr>
        <w:spacing w:line="400" w:lineRule="exact"/>
        <w:rPr>
          <w:rFonts w:ascii="宋体" w:hAnsi="宋体" w:cs="宋体"/>
          <w:szCs w:val="21"/>
        </w:rPr>
      </w:pPr>
      <w:r w:rsidRPr="00FC3F0A">
        <w:rPr>
          <w:rFonts w:ascii="宋体" w:hAnsi="宋体" w:cs="宋体" w:hint="eastAsia"/>
          <w:szCs w:val="21"/>
        </w:rPr>
        <w:t>11、输出端口：测量结果可通过RS-232/USB两种数据接口方式传输到电脑。</w:t>
      </w:r>
    </w:p>
    <w:p w:rsidR="0036782F" w:rsidRPr="0036782F" w:rsidRDefault="0036782F" w:rsidP="0036782F">
      <w:pPr>
        <w:widowControl/>
        <w:spacing w:line="400" w:lineRule="exact"/>
        <w:rPr>
          <w:rFonts w:ascii="宋体" w:hAnsi="宋体"/>
          <w:kern w:val="0"/>
          <w:szCs w:val="21"/>
        </w:rPr>
      </w:pPr>
      <w:r>
        <w:rPr>
          <w:rFonts w:ascii="宋体" w:hAnsi="宋体" w:hint="eastAsia"/>
          <w:kern w:val="0"/>
          <w:szCs w:val="21"/>
        </w:rPr>
        <w:t>12.要求测量后，数据可自动上传至医院HIS系统，完成报到。</w:t>
      </w:r>
    </w:p>
    <w:p w:rsidR="00F52A22" w:rsidRPr="00CB75BA" w:rsidRDefault="0080193E" w:rsidP="002A4FD2">
      <w:pPr>
        <w:spacing w:line="276" w:lineRule="auto"/>
        <w:rPr>
          <w:rFonts w:cs="Arial"/>
          <w:b/>
          <w:szCs w:val="21"/>
        </w:rPr>
      </w:pPr>
      <w:r>
        <w:rPr>
          <w:rFonts w:cs="Arial" w:hint="eastAsia"/>
          <w:b/>
          <w:szCs w:val="21"/>
        </w:rPr>
        <w:t>三</w:t>
      </w:r>
      <w:r w:rsidR="00F52A22">
        <w:rPr>
          <w:rFonts w:cs="Arial" w:hint="eastAsia"/>
          <w:b/>
          <w:szCs w:val="21"/>
        </w:rPr>
        <w:t>、</w:t>
      </w:r>
      <w:r w:rsidR="00F52A22" w:rsidRPr="00CB75BA">
        <w:rPr>
          <w:rFonts w:cs="Arial" w:hint="eastAsia"/>
          <w:b/>
          <w:szCs w:val="21"/>
        </w:rPr>
        <w:t>其他商务要求</w:t>
      </w:r>
    </w:p>
    <w:p w:rsidR="00F52A22" w:rsidRPr="00CB75BA" w:rsidRDefault="00F52A22" w:rsidP="00F52A22">
      <w:pPr>
        <w:tabs>
          <w:tab w:val="left" w:pos="960"/>
        </w:tabs>
        <w:spacing w:line="276" w:lineRule="auto"/>
        <w:rPr>
          <w:szCs w:val="21"/>
        </w:rPr>
      </w:pPr>
      <w:r w:rsidRPr="00E91359">
        <w:rPr>
          <w:rFonts w:ascii="宋体" w:hAnsi="宋体" w:hint="eastAsia"/>
          <w:szCs w:val="21"/>
        </w:rPr>
        <w:t>★</w:t>
      </w:r>
      <w:r w:rsidRPr="00CB75BA">
        <w:rPr>
          <w:szCs w:val="21"/>
        </w:rPr>
        <w:t>1</w:t>
      </w:r>
      <w:r w:rsidRPr="00CB75BA">
        <w:rPr>
          <w:rFonts w:hint="eastAsia"/>
          <w:szCs w:val="21"/>
        </w:rPr>
        <w:t>、</w:t>
      </w:r>
      <w:r>
        <w:rPr>
          <w:rFonts w:hint="eastAsia"/>
          <w:b/>
          <w:szCs w:val="21"/>
        </w:rPr>
        <w:t>保修</w:t>
      </w:r>
      <w:r w:rsidRPr="00CB75BA">
        <w:rPr>
          <w:rFonts w:hint="eastAsia"/>
          <w:b/>
          <w:szCs w:val="21"/>
        </w:rPr>
        <w:t>期及维修响应：</w:t>
      </w:r>
      <w:r w:rsidRPr="00CB75BA">
        <w:rPr>
          <w:rFonts w:hint="eastAsia"/>
          <w:szCs w:val="21"/>
        </w:rPr>
        <w:t>整机</w:t>
      </w:r>
      <w:r w:rsidRPr="00CB75BA">
        <w:rPr>
          <w:bCs/>
          <w:color w:val="000000"/>
          <w:szCs w:val="21"/>
        </w:rPr>
        <w:t>(</w:t>
      </w:r>
      <w:r w:rsidRPr="00CB75BA">
        <w:rPr>
          <w:rFonts w:hint="eastAsia"/>
          <w:bCs/>
          <w:color w:val="000000"/>
          <w:szCs w:val="21"/>
        </w:rPr>
        <w:t>含</w:t>
      </w:r>
      <w:r>
        <w:rPr>
          <w:rFonts w:hint="eastAsia"/>
          <w:bCs/>
          <w:color w:val="000000"/>
          <w:szCs w:val="21"/>
        </w:rPr>
        <w:t>所有零配件</w:t>
      </w:r>
      <w:r w:rsidRPr="00CB75BA">
        <w:rPr>
          <w:bCs/>
          <w:color w:val="000000"/>
          <w:szCs w:val="21"/>
        </w:rPr>
        <w:t>)</w:t>
      </w:r>
      <w:r w:rsidRPr="00CB75BA">
        <w:rPr>
          <w:rFonts w:hint="eastAsia"/>
          <w:szCs w:val="21"/>
        </w:rPr>
        <w:t>原厂免费</w:t>
      </w:r>
      <w:r>
        <w:rPr>
          <w:rFonts w:hint="eastAsia"/>
          <w:szCs w:val="21"/>
        </w:rPr>
        <w:t>保修</w:t>
      </w:r>
      <w:r w:rsidRPr="00CB75BA">
        <w:rPr>
          <w:rFonts w:hint="eastAsia"/>
          <w:szCs w:val="21"/>
        </w:rPr>
        <w:t>期≥</w:t>
      </w:r>
      <w:r w:rsidR="00B8261E">
        <w:rPr>
          <w:rFonts w:hint="eastAsia"/>
          <w:szCs w:val="21"/>
        </w:rPr>
        <w:t>3</w:t>
      </w:r>
      <w:r w:rsidRPr="00CB75BA">
        <w:rPr>
          <w:rFonts w:hint="eastAsia"/>
          <w:szCs w:val="21"/>
        </w:rPr>
        <w:t>年，自用户验收合格之日起计，正版软件终身免费升级；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szCs w:val="21"/>
        </w:rPr>
        <w:t>2</w:t>
      </w:r>
      <w:r w:rsidRPr="00CB75BA">
        <w:rPr>
          <w:rFonts w:hint="eastAsia"/>
          <w:szCs w:val="21"/>
        </w:rPr>
        <w:t>小时内电话回复处理意见，</w:t>
      </w:r>
      <w:r w:rsidRPr="00CB75BA">
        <w:rPr>
          <w:szCs w:val="21"/>
        </w:rPr>
        <w:t>12</w:t>
      </w:r>
      <w:r w:rsidRPr="00CB75BA">
        <w:rPr>
          <w:rFonts w:hint="eastAsia"/>
          <w:szCs w:val="21"/>
        </w:rPr>
        <w:t>小时内现场维修，</w:t>
      </w:r>
      <w:r w:rsidRPr="00CB75BA">
        <w:rPr>
          <w:rFonts w:hint="eastAsia"/>
          <w:bCs/>
          <w:color w:val="000000"/>
          <w:szCs w:val="21"/>
        </w:rPr>
        <w:t>≤</w:t>
      </w:r>
      <w:r w:rsidRPr="00CB75BA">
        <w:rPr>
          <w:bCs/>
          <w:color w:val="000000"/>
          <w:szCs w:val="21"/>
        </w:rPr>
        <w:t>72</w:t>
      </w:r>
      <w:r w:rsidRPr="00CB75BA">
        <w:rPr>
          <w:rFonts w:hint="eastAsia"/>
          <w:bCs/>
          <w:color w:val="000000"/>
          <w:szCs w:val="21"/>
        </w:rPr>
        <w:t>小时内修复，若无法修复，则</w:t>
      </w:r>
      <w:proofErr w:type="gramStart"/>
      <w:r w:rsidRPr="00CB75BA">
        <w:rPr>
          <w:rFonts w:hint="eastAsia"/>
          <w:bCs/>
          <w:color w:val="000000"/>
          <w:szCs w:val="21"/>
        </w:rPr>
        <w:t>自取走</w:t>
      </w:r>
      <w:proofErr w:type="gramEnd"/>
      <w:r w:rsidRPr="00CB75BA">
        <w:rPr>
          <w:rFonts w:hint="eastAsia"/>
          <w:bCs/>
          <w:color w:val="000000"/>
          <w:szCs w:val="21"/>
        </w:rPr>
        <w:t>故障</w:t>
      </w:r>
      <w:r w:rsidRPr="00CB75BA">
        <w:rPr>
          <w:rFonts w:hint="eastAsia"/>
          <w:bCs/>
          <w:color w:val="000000"/>
          <w:szCs w:val="21"/>
        </w:rPr>
        <w:lastRenderedPageBreak/>
        <w:t>件之日起，</w:t>
      </w:r>
      <w:r w:rsidRPr="00CB75BA">
        <w:rPr>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bCs/>
          <w:color w:val="000000"/>
          <w:szCs w:val="21"/>
        </w:rPr>
        <w:t>1</w:t>
      </w:r>
      <w:r w:rsidRPr="00CB75BA">
        <w:rPr>
          <w:rFonts w:ascii="宋体" w:hAnsi="宋体"/>
          <w:bCs/>
          <w:color w:val="000000"/>
          <w:szCs w:val="21"/>
        </w:rPr>
        <w:t>:</w:t>
      </w:r>
      <w:r>
        <w:rPr>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bCs/>
          <w:color w:val="000000"/>
          <w:szCs w:val="21"/>
        </w:rPr>
        <w:t>(</w:t>
      </w:r>
      <w:r w:rsidRPr="00CB75BA">
        <w:rPr>
          <w:rFonts w:hint="eastAsia"/>
          <w:bCs/>
          <w:color w:val="000000"/>
          <w:szCs w:val="21"/>
        </w:rPr>
        <w:t>即停机</w:t>
      </w:r>
      <w:r w:rsidRPr="00CB75BA">
        <w:rPr>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bCs/>
          <w:color w:val="000000"/>
          <w:szCs w:val="21"/>
        </w:rPr>
        <w:t>7</w:t>
      </w:r>
      <w:r w:rsidRPr="00CB75BA">
        <w:rPr>
          <w:rFonts w:hint="eastAsia"/>
          <w:bCs/>
          <w:color w:val="000000"/>
          <w:szCs w:val="21"/>
        </w:rPr>
        <w:t>天</w:t>
      </w:r>
      <w:r w:rsidRPr="00CB75BA">
        <w:rPr>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F52A22" w:rsidRPr="00CB75BA" w:rsidRDefault="00F52A22" w:rsidP="00F52A22">
      <w:pPr>
        <w:spacing w:line="276" w:lineRule="auto"/>
        <w:rPr>
          <w:szCs w:val="21"/>
        </w:rPr>
      </w:pPr>
      <w:r w:rsidRPr="00CB75BA">
        <w:rPr>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szCs w:val="21"/>
        </w:rPr>
        <w:t>7</w:t>
      </w:r>
      <w:r w:rsidRPr="00CB75BA">
        <w:rPr>
          <w:rFonts w:hint="eastAsia"/>
          <w:szCs w:val="21"/>
        </w:rPr>
        <w:t>天内由厂家工程师免费上门安装，并负责免费现场培训招标人操作人员至少</w:t>
      </w:r>
      <w:r w:rsidRPr="00CB75BA">
        <w:rPr>
          <w:szCs w:val="21"/>
        </w:rPr>
        <w:t>5</w:t>
      </w:r>
      <w:r w:rsidRPr="00CB75BA">
        <w:rPr>
          <w:rFonts w:hint="eastAsia"/>
          <w:szCs w:val="21"/>
        </w:rPr>
        <w:t>名，直至掌握正确使用及日常保养方法，详细填写《省妇幼医学装备培训记录表》，培训资料留存使用科室。</w:t>
      </w:r>
    </w:p>
    <w:p w:rsidR="00731C1F" w:rsidRDefault="00F52A22" w:rsidP="00731C1F">
      <w:pPr>
        <w:spacing w:line="276" w:lineRule="auto"/>
        <w:rPr>
          <w:rFonts w:cs="Arial"/>
          <w:szCs w:val="21"/>
        </w:rPr>
      </w:pPr>
      <w:r w:rsidRPr="00CB75BA">
        <w:rPr>
          <w:b/>
          <w:szCs w:val="21"/>
        </w:rPr>
        <w:t>3</w:t>
      </w:r>
      <w:r w:rsidRPr="00CB75BA">
        <w:rPr>
          <w:rFonts w:hint="eastAsia"/>
          <w:b/>
          <w:szCs w:val="21"/>
        </w:rPr>
        <w:t>、</w:t>
      </w:r>
      <w:r w:rsidRPr="00CB75BA">
        <w:rPr>
          <w:rFonts w:cs="Arial" w:hint="eastAsia"/>
          <w:szCs w:val="21"/>
        </w:rPr>
        <w:t>列出设备易损配件的最优惠供应单价，作为评标及日后采购参考。</w:t>
      </w:r>
      <w:r w:rsidR="00731C1F" w:rsidRPr="00731C1F">
        <w:rPr>
          <w:rFonts w:cs="Arial" w:hint="eastAsia"/>
          <w:szCs w:val="21"/>
        </w:rPr>
        <w:t>进口货物检验合格的出厂日期与实际到货日期间隔不超过壹年，国产货物检验合格的出厂日期与实际到货日期间隔不超过半年。</w:t>
      </w:r>
    </w:p>
    <w:p w:rsidR="00EB69B9" w:rsidRDefault="00F52A22" w:rsidP="00731C1F">
      <w:pPr>
        <w:spacing w:line="276" w:lineRule="auto"/>
        <w:rPr>
          <w:szCs w:val="21"/>
        </w:rPr>
      </w:pPr>
      <w:r w:rsidRPr="00CB75BA">
        <w:rPr>
          <w:b/>
          <w:szCs w:val="21"/>
        </w:rPr>
        <w:t>4</w:t>
      </w:r>
      <w:r w:rsidRPr="00CB75BA">
        <w:rPr>
          <w:rFonts w:hint="eastAsia"/>
          <w:b/>
          <w:szCs w:val="21"/>
        </w:rPr>
        <w:t>、售后服务：</w:t>
      </w:r>
      <w:r w:rsidRPr="00CB75BA">
        <w:rPr>
          <w:rFonts w:hint="eastAsia"/>
          <w:szCs w:val="21"/>
        </w:rPr>
        <w:t>提供厂家售后服务承诺书</w:t>
      </w:r>
      <w:r w:rsidRPr="00CB75BA">
        <w:rPr>
          <w:szCs w:val="21"/>
        </w:rPr>
        <w:t>(</w:t>
      </w:r>
      <w:r w:rsidRPr="00CB75BA">
        <w:rPr>
          <w:rFonts w:hint="eastAsia"/>
          <w:szCs w:val="21"/>
        </w:rPr>
        <w:t>盖厂家公章</w:t>
      </w:r>
      <w:r w:rsidRPr="00CB75BA">
        <w:rPr>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w:t>
      </w:r>
      <w:proofErr w:type="gramStart"/>
      <w:r w:rsidRPr="00CB75BA">
        <w:rPr>
          <w:rFonts w:hint="eastAsia"/>
          <w:szCs w:val="21"/>
        </w:rPr>
        <w:t>外至少</w:t>
      </w:r>
      <w:proofErr w:type="gramEnd"/>
      <w:r w:rsidRPr="00CB75BA">
        <w:rPr>
          <w:rFonts w:hint="eastAsia"/>
          <w:szCs w:val="21"/>
        </w:rPr>
        <w:t>每年，按厂家标准免费做一次全面保养。</w:t>
      </w:r>
    </w:p>
    <w:p w:rsidR="0036782F" w:rsidRPr="0036782F" w:rsidRDefault="0036782F" w:rsidP="0036782F">
      <w:pPr>
        <w:widowControl/>
        <w:spacing w:line="400" w:lineRule="exact"/>
        <w:rPr>
          <w:rFonts w:ascii="宋体" w:hAnsi="宋体"/>
          <w:kern w:val="0"/>
          <w:szCs w:val="21"/>
        </w:rPr>
      </w:pPr>
      <w:r>
        <w:rPr>
          <w:rFonts w:ascii="宋体" w:hAnsi="宋体" w:hint="eastAsia"/>
          <w:kern w:val="0"/>
          <w:szCs w:val="21"/>
        </w:rPr>
        <w:t>5、</w:t>
      </w:r>
      <w:r>
        <w:rPr>
          <w:rFonts w:asciiTheme="minorEastAsia" w:hAnsiTheme="minorEastAsia" w:hint="eastAsia"/>
          <w:kern w:val="0"/>
          <w:szCs w:val="21"/>
        </w:rPr>
        <w:t>★</w:t>
      </w:r>
      <w:r>
        <w:rPr>
          <w:rFonts w:ascii="宋体" w:hAnsi="宋体" w:hint="eastAsia"/>
          <w:kern w:val="0"/>
          <w:szCs w:val="21"/>
        </w:rPr>
        <w:t>承担设备首次计量费用及接口对接费用；</w:t>
      </w:r>
    </w:p>
    <w:p w:rsidR="00F52A22" w:rsidRPr="00666563" w:rsidRDefault="00EE22B2" w:rsidP="00F52A22">
      <w:pPr>
        <w:rPr>
          <w:b/>
        </w:rPr>
      </w:pPr>
      <w:r>
        <w:rPr>
          <w:rFonts w:hint="eastAsia"/>
          <w:b/>
        </w:rPr>
        <w:t>四</w:t>
      </w:r>
      <w:r w:rsidR="00F52A22" w:rsidRPr="00666563">
        <w:rPr>
          <w:rFonts w:hint="eastAsia"/>
          <w:b/>
        </w:rPr>
        <w:t>、验收要求</w:t>
      </w:r>
    </w:p>
    <w:p w:rsidR="00F52A22" w:rsidRPr="00666563" w:rsidRDefault="00F52A22" w:rsidP="00F52A22">
      <w:r w:rsidRPr="00666563">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认可的合理最佳配置、参数及各项要求；③货物来源国官方标准。</w:t>
      </w:r>
    </w:p>
    <w:p w:rsidR="00F52A22" w:rsidRPr="00666563" w:rsidRDefault="00F52A22" w:rsidP="00F52A22">
      <w:r w:rsidRPr="00666563">
        <w:t>2</w:t>
      </w:r>
      <w:r w:rsidRPr="00666563">
        <w:rPr>
          <w:rFonts w:hint="eastAsia"/>
        </w:rPr>
        <w:t>、进口产品必须具备原产地证明和商检局的检验证明及合法进货渠道证明。</w:t>
      </w:r>
    </w:p>
    <w:p w:rsidR="00F52A22" w:rsidRPr="00666563" w:rsidRDefault="00F52A22" w:rsidP="00F52A22">
      <w:r w:rsidRPr="00666563">
        <w:t>3</w:t>
      </w:r>
      <w:r w:rsidRPr="00666563">
        <w:rPr>
          <w:rFonts w:hint="eastAsia"/>
        </w:rPr>
        <w:t>、货物为原厂商未启封全新包装，具出厂合格证，序列号、包装箱号与出厂批号一致，并可追索查阅。所有</w:t>
      </w:r>
      <w:proofErr w:type="gramStart"/>
      <w:r w:rsidRPr="00666563">
        <w:rPr>
          <w:rFonts w:hint="eastAsia"/>
        </w:rPr>
        <w:t>随设备</w:t>
      </w:r>
      <w:proofErr w:type="gramEnd"/>
      <w:r w:rsidRPr="00666563">
        <w:rPr>
          <w:rFonts w:hint="eastAsia"/>
        </w:rPr>
        <w:t>的附件必须齐全。</w:t>
      </w:r>
    </w:p>
    <w:p w:rsidR="00F52A22" w:rsidRPr="00666563" w:rsidRDefault="00F52A22" w:rsidP="00F52A22">
      <w:r w:rsidRPr="00666563">
        <w:t>4</w:t>
      </w:r>
      <w:r w:rsidRPr="00666563">
        <w:rPr>
          <w:rFonts w:hint="eastAsia"/>
        </w:rPr>
        <w:t>、</w:t>
      </w:r>
      <w:r>
        <w:rPr>
          <w:rFonts w:hint="eastAsia"/>
        </w:rPr>
        <w:t>中标人</w:t>
      </w:r>
      <w:r w:rsidRPr="00666563">
        <w:rPr>
          <w:rFonts w:hint="eastAsia"/>
        </w:rPr>
        <w:t>应将关键主机设备的用户手册、保修手册、有关单证资料及配备件、随机工具等交付给</w:t>
      </w:r>
      <w:r>
        <w:rPr>
          <w:rFonts w:hint="eastAsia"/>
        </w:rPr>
        <w:t>采购人</w:t>
      </w:r>
      <w:r w:rsidRPr="00666563">
        <w:rPr>
          <w:rFonts w:hint="eastAsia"/>
        </w:rPr>
        <w:t>，使用操作及安全须知等重要资料应附有中文说明。</w:t>
      </w:r>
    </w:p>
    <w:p w:rsidR="00F52A22" w:rsidRPr="00F52A22" w:rsidRDefault="00F52A22" w:rsidP="006C1185">
      <w:r w:rsidRPr="00666563">
        <w:t>5</w:t>
      </w:r>
      <w:r w:rsidRPr="00666563">
        <w:rPr>
          <w:rFonts w:hint="eastAsia"/>
        </w:rPr>
        <w:t>、</w:t>
      </w:r>
      <w:r>
        <w:rPr>
          <w:rFonts w:hint="eastAsia"/>
        </w:rPr>
        <w:t>采购人</w:t>
      </w:r>
      <w:r w:rsidRPr="00666563">
        <w:rPr>
          <w:rFonts w:hint="eastAsia"/>
        </w:rPr>
        <w:t>组成验收小组按国家有关规定、规范进行验收，必要时邀请相关的专业人员或机构参与验收。因货物质量问题发生争议时，由本地质量技术监督部门鉴定。货物符合质量技术标准的，鉴定费由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DB1587" w:rsidRDefault="00DB1587" w:rsidP="00DB1587">
      <w:pPr>
        <w:jc w:val="center"/>
        <w:rPr>
          <w:b/>
          <w:sz w:val="24"/>
          <w:szCs w:val="24"/>
        </w:rPr>
      </w:pPr>
    </w:p>
    <w:p w:rsidR="00DB1587" w:rsidRPr="00856E7B" w:rsidRDefault="00DB1587" w:rsidP="00856E7B">
      <w:pPr>
        <w:jc w:val="center"/>
        <w:rPr>
          <w:b/>
          <w:bCs/>
          <w:sz w:val="24"/>
          <w:szCs w:val="24"/>
        </w:rPr>
      </w:pPr>
      <w:r>
        <w:rPr>
          <w:rFonts w:hint="eastAsia"/>
          <w:b/>
          <w:sz w:val="24"/>
          <w:szCs w:val="24"/>
        </w:rPr>
        <w:t>包</w:t>
      </w:r>
      <w:r w:rsidR="00E4337E">
        <w:rPr>
          <w:rFonts w:hint="eastAsia"/>
          <w:b/>
          <w:sz w:val="24"/>
          <w:szCs w:val="24"/>
        </w:rPr>
        <w:t>3</w:t>
      </w:r>
      <w:r>
        <w:rPr>
          <w:rFonts w:hint="eastAsia"/>
          <w:b/>
          <w:sz w:val="24"/>
          <w:szCs w:val="24"/>
        </w:rPr>
        <w:t>：</w:t>
      </w:r>
      <w:r w:rsidR="002C4BD7">
        <w:rPr>
          <w:rFonts w:hint="eastAsia"/>
          <w:b/>
          <w:sz w:val="24"/>
          <w:szCs w:val="24"/>
        </w:rPr>
        <w:t>多功能激光光电平台</w:t>
      </w:r>
      <w:r w:rsidR="002C4BD7">
        <w:rPr>
          <w:rFonts w:hint="eastAsia"/>
          <w:b/>
          <w:sz w:val="24"/>
          <w:szCs w:val="24"/>
        </w:rPr>
        <w:t xml:space="preserve"> 1</w:t>
      </w:r>
      <w:r w:rsidR="00056BCC">
        <w:rPr>
          <w:rFonts w:hint="eastAsia"/>
          <w:b/>
          <w:sz w:val="24"/>
          <w:szCs w:val="24"/>
        </w:rPr>
        <w:t>台</w:t>
      </w:r>
      <w:r>
        <w:rPr>
          <w:rFonts w:hint="eastAsia"/>
          <w:b/>
          <w:sz w:val="24"/>
          <w:szCs w:val="24"/>
        </w:rPr>
        <w:t xml:space="preserve"> </w:t>
      </w:r>
      <w:r>
        <w:rPr>
          <w:rFonts w:hint="eastAsia"/>
          <w:b/>
          <w:bCs/>
          <w:sz w:val="24"/>
          <w:szCs w:val="24"/>
        </w:rPr>
        <w:t>预算</w:t>
      </w:r>
      <w:r w:rsidR="001E5A88">
        <w:rPr>
          <w:rFonts w:hint="eastAsia"/>
          <w:b/>
          <w:bCs/>
          <w:sz w:val="24"/>
          <w:szCs w:val="24"/>
        </w:rPr>
        <w:t>9.5</w:t>
      </w:r>
      <w:r>
        <w:rPr>
          <w:rFonts w:hint="eastAsia"/>
          <w:b/>
          <w:bCs/>
          <w:sz w:val="24"/>
          <w:szCs w:val="24"/>
        </w:rPr>
        <w:t>万元</w:t>
      </w:r>
    </w:p>
    <w:p w:rsidR="00DB1587" w:rsidRPr="00425FEE" w:rsidRDefault="00DB1587" w:rsidP="00092D82">
      <w:pPr>
        <w:numPr>
          <w:ilvl w:val="0"/>
          <w:numId w:val="3"/>
        </w:numPr>
        <w:tabs>
          <w:tab w:val="left" w:pos="540"/>
        </w:tabs>
        <w:spacing w:line="400" w:lineRule="exact"/>
        <w:rPr>
          <w:b/>
          <w:szCs w:val="21"/>
        </w:rPr>
      </w:pPr>
      <w:r w:rsidRPr="00425FEE">
        <w:rPr>
          <w:rFonts w:hint="eastAsia"/>
          <w:b/>
          <w:szCs w:val="21"/>
        </w:rPr>
        <w:t>基本要求</w:t>
      </w:r>
    </w:p>
    <w:p w:rsidR="00DB1587" w:rsidRDefault="00DB1587" w:rsidP="00092D82">
      <w:pPr>
        <w:numPr>
          <w:ilvl w:val="0"/>
          <w:numId w:val="4"/>
        </w:numPr>
        <w:spacing w:line="400" w:lineRule="exact"/>
        <w:rPr>
          <w:szCs w:val="21"/>
        </w:rPr>
      </w:pPr>
      <w:r>
        <w:rPr>
          <w:rFonts w:hint="eastAsia"/>
          <w:szCs w:val="21"/>
        </w:rPr>
        <w:t>名称：</w:t>
      </w:r>
      <w:r>
        <w:rPr>
          <w:szCs w:val="21"/>
        </w:rPr>
        <w:t xml:space="preserve"> </w:t>
      </w:r>
      <w:r w:rsidR="001E5A88">
        <w:rPr>
          <w:rFonts w:hint="eastAsia"/>
          <w:szCs w:val="21"/>
        </w:rPr>
        <w:t>多功能激光光电</w:t>
      </w:r>
    </w:p>
    <w:p w:rsidR="00DB1587" w:rsidRDefault="00DB1587" w:rsidP="00092D82">
      <w:pPr>
        <w:numPr>
          <w:ilvl w:val="0"/>
          <w:numId w:val="4"/>
        </w:numPr>
        <w:spacing w:line="400" w:lineRule="exact"/>
        <w:ind w:left="0" w:firstLine="0"/>
        <w:rPr>
          <w:szCs w:val="21"/>
        </w:rPr>
      </w:pPr>
      <w:r>
        <w:rPr>
          <w:rFonts w:hint="eastAsia"/>
          <w:szCs w:val="21"/>
        </w:rPr>
        <w:t>数量：</w:t>
      </w:r>
      <w:r>
        <w:rPr>
          <w:rFonts w:hint="eastAsia"/>
          <w:szCs w:val="21"/>
        </w:rPr>
        <w:t xml:space="preserve"> </w:t>
      </w:r>
      <w:r w:rsidR="001E5A88">
        <w:rPr>
          <w:rFonts w:hint="eastAsia"/>
          <w:szCs w:val="21"/>
        </w:rPr>
        <w:t>1</w:t>
      </w:r>
      <w:r w:rsidR="00056BCC">
        <w:rPr>
          <w:rFonts w:hint="eastAsia"/>
          <w:szCs w:val="21"/>
        </w:rPr>
        <w:t>台</w:t>
      </w:r>
    </w:p>
    <w:p w:rsidR="00DB1587" w:rsidRDefault="00DB1587" w:rsidP="00092D82">
      <w:pPr>
        <w:numPr>
          <w:ilvl w:val="0"/>
          <w:numId w:val="4"/>
        </w:numPr>
        <w:spacing w:line="400" w:lineRule="exact"/>
        <w:ind w:left="0" w:firstLine="0"/>
        <w:rPr>
          <w:szCs w:val="21"/>
        </w:rPr>
      </w:pPr>
      <w:r>
        <w:rPr>
          <w:rFonts w:hint="eastAsia"/>
          <w:szCs w:val="21"/>
        </w:rPr>
        <w:t>货期：签订合同后一个月内</w:t>
      </w:r>
    </w:p>
    <w:p w:rsidR="00525716" w:rsidRDefault="00DB1587" w:rsidP="00092D82">
      <w:pPr>
        <w:numPr>
          <w:ilvl w:val="0"/>
          <w:numId w:val="4"/>
        </w:numPr>
        <w:spacing w:line="400" w:lineRule="exact"/>
        <w:ind w:left="0" w:firstLine="0"/>
      </w:pPr>
      <w:r w:rsidRPr="00F552B8">
        <w:rPr>
          <w:rFonts w:hint="eastAsia"/>
        </w:rPr>
        <w:t>用途：</w:t>
      </w:r>
      <w:r w:rsidR="004323DE" w:rsidRPr="004323DE">
        <w:rPr>
          <w:rFonts w:hint="eastAsia"/>
        </w:rPr>
        <w:t>适用于镇痛消炎、促进组织修复、促进新生上皮细胞组织再生、促进新生血管的形成及生长、治疗过敏性皮炎和炎性痤疮。</w:t>
      </w:r>
    </w:p>
    <w:p w:rsidR="00DB1587" w:rsidRDefault="00DB1587" w:rsidP="00092D82">
      <w:pPr>
        <w:numPr>
          <w:ilvl w:val="0"/>
          <w:numId w:val="4"/>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rsidR="00056BCC" w:rsidRDefault="00DB1587" w:rsidP="00056BCC">
      <w:pPr>
        <w:numPr>
          <w:ilvl w:val="0"/>
          <w:numId w:val="3"/>
        </w:numPr>
        <w:tabs>
          <w:tab w:val="left" w:pos="540"/>
        </w:tabs>
        <w:spacing w:line="400" w:lineRule="exact"/>
        <w:rPr>
          <w:b/>
          <w:szCs w:val="21"/>
        </w:rPr>
      </w:pPr>
      <w:r w:rsidRPr="006C116E">
        <w:rPr>
          <w:rFonts w:hint="eastAsia"/>
          <w:b/>
          <w:szCs w:val="21"/>
        </w:rPr>
        <w:lastRenderedPageBreak/>
        <w:t>主要技术</w:t>
      </w:r>
      <w:r w:rsidR="00056BCC" w:rsidRPr="006C116E">
        <w:rPr>
          <w:rFonts w:hint="eastAsia"/>
          <w:b/>
          <w:szCs w:val="21"/>
        </w:rPr>
        <w:t>（达到或优于）</w:t>
      </w:r>
    </w:p>
    <w:p w:rsidR="004323DE" w:rsidRPr="004323DE" w:rsidRDefault="004323DE" w:rsidP="004323DE">
      <w:pPr>
        <w:spacing w:line="500" w:lineRule="exact"/>
        <w:ind w:firstLineChars="100" w:firstLine="210"/>
        <w:jc w:val="left"/>
      </w:pPr>
      <w:r w:rsidRPr="004323DE">
        <w:rPr>
          <w:rFonts w:hint="eastAsia"/>
        </w:rPr>
        <w:t>1</w:t>
      </w:r>
      <w:r w:rsidRPr="004323DE">
        <w:rPr>
          <w:rFonts w:hint="eastAsia"/>
        </w:rPr>
        <w:t>、光源：</w:t>
      </w:r>
      <w:r w:rsidRPr="004323DE">
        <w:rPr>
          <w:rFonts w:hint="eastAsia"/>
        </w:rPr>
        <w:t>LED/</w:t>
      </w:r>
      <w:r w:rsidRPr="004323DE">
        <w:rPr>
          <w:rFonts w:hint="eastAsia"/>
        </w:rPr>
        <w:t>可见光</w:t>
      </w:r>
    </w:p>
    <w:p w:rsidR="004323DE" w:rsidRPr="004323DE" w:rsidRDefault="004323DE" w:rsidP="004323DE">
      <w:pPr>
        <w:spacing w:line="500" w:lineRule="exact"/>
        <w:jc w:val="left"/>
      </w:pPr>
      <w:r w:rsidRPr="004323DE">
        <w:rPr>
          <w:rFonts w:hint="eastAsia"/>
        </w:rPr>
        <w:t>▲</w:t>
      </w:r>
      <w:r w:rsidRPr="004323DE">
        <w:rPr>
          <w:rFonts w:hint="eastAsia"/>
        </w:rPr>
        <w:t>2</w:t>
      </w:r>
      <w:r w:rsidRPr="004323DE">
        <w:rPr>
          <w:rFonts w:hint="eastAsia"/>
        </w:rPr>
        <w:t>、光源组成：蓝光</w:t>
      </w:r>
      <w:r w:rsidR="003E4D8B">
        <w:rPr>
          <w:rFonts w:asciiTheme="minorEastAsia" w:hAnsiTheme="minorEastAsia" w:hint="eastAsia"/>
        </w:rPr>
        <w:t>≥</w:t>
      </w:r>
      <w:r w:rsidRPr="004323DE">
        <w:rPr>
          <w:rFonts w:hint="eastAsia"/>
        </w:rPr>
        <w:t>240</w:t>
      </w:r>
      <w:r w:rsidRPr="004323DE">
        <w:rPr>
          <w:rFonts w:hint="eastAsia"/>
        </w:rPr>
        <w:t>颗、红光</w:t>
      </w:r>
      <w:r w:rsidR="003E4D8B">
        <w:rPr>
          <w:rFonts w:asciiTheme="minorEastAsia" w:hAnsiTheme="minorEastAsia" w:hint="eastAsia"/>
        </w:rPr>
        <w:t>≥</w:t>
      </w:r>
      <w:r w:rsidRPr="004323DE">
        <w:rPr>
          <w:rFonts w:hint="eastAsia"/>
        </w:rPr>
        <w:t>400</w:t>
      </w:r>
      <w:r w:rsidRPr="004323DE">
        <w:rPr>
          <w:rFonts w:hint="eastAsia"/>
        </w:rPr>
        <w:t>颗</w:t>
      </w:r>
    </w:p>
    <w:p w:rsidR="004323DE" w:rsidRPr="004323DE" w:rsidRDefault="004323DE" w:rsidP="003E4D8B">
      <w:pPr>
        <w:spacing w:line="500" w:lineRule="exact"/>
        <w:jc w:val="left"/>
      </w:pPr>
      <w:r w:rsidRPr="004323DE">
        <w:rPr>
          <w:rFonts w:hint="eastAsia"/>
        </w:rPr>
        <w:t>▲</w:t>
      </w:r>
      <w:r w:rsidRPr="004323DE">
        <w:rPr>
          <w:rFonts w:hint="eastAsia"/>
        </w:rPr>
        <w:t>3</w:t>
      </w:r>
      <w:r w:rsidRPr="004323DE">
        <w:rPr>
          <w:rFonts w:hint="eastAsia"/>
        </w:rPr>
        <w:t>、波长：</w:t>
      </w:r>
      <w:r w:rsidRPr="004323DE">
        <w:rPr>
          <w:rFonts w:hint="eastAsia"/>
        </w:rPr>
        <w:t>450nm</w:t>
      </w:r>
      <w:r w:rsidRPr="004323DE">
        <w:rPr>
          <w:rFonts w:hint="eastAsia"/>
        </w:rPr>
        <w:t>±</w:t>
      </w:r>
      <w:r w:rsidRPr="004323DE">
        <w:rPr>
          <w:rFonts w:hint="eastAsia"/>
        </w:rPr>
        <w:t>10nm</w:t>
      </w:r>
      <w:r w:rsidRPr="004323DE">
        <w:rPr>
          <w:rFonts w:hint="eastAsia"/>
        </w:rPr>
        <w:t>、</w:t>
      </w:r>
      <w:r w:rsidRPr="004323DE">
        <w:rPr>
          <w:rFonts w:hint="eastAsia"/>
        </w:rPr>
        <w:t>633nm</w:t>
      </w:r>
      <w:r w:rsidRPr="004323DE">
        <w:rPr>
          <w:rFonts w:hint="eastAsia"/>
        </w:rPr>
        <w:t>±</w:t>
      </w:r>
      <w:r w:rsidRPr="004323DE">
        <w:rPr>
          <w:rFonts w:hint="eastAsia"/>
        </w:rPr>
        <w:t>5nm</w:t>
      </w:r>
    </w:p>
    <w:p w:rsidR="007626D5" w:rsidRDefault="004323DE" w:rsidP="004323DE">
      <w:pPr>
        <w:spacing w:line="500" w:lineRule="exact"/>
        <w:ind w:left="315" w:hangingChars="150" w:hanging="315"/>
        <w:jc w:val="left"/>
      </w:pPr>
      <w:r w:rsidRPr="004323DE">
        <w:rPr>
          <w:rFonts w:hint="eastAsia"/>
        </w:rPr>
        <w:t>▲</w:t>
      </w:r>
      <w:r w:rsidR="003E4D8B">
        <w:rPr>
          <w:rFonts w:hint="eastAsia"/>
        </w:rPr>
        <w:t>4</w:t>
      </w:r>
      <w:r w:rsidR="003E4D8B">
        <w:rPr>
          <w:rFonts w:hint="eastAsia"/>
        </w:rPr>
        <w:t>、</w:t>
      </w:r>
      <w:r w:rsidRPr="004323DE">
        <w:rPr>
          <w:rFonts w:hint="eastAsia"/>
        </w:rPr>
        <w:t>具</w:t>
      </w:r>
      <w:r w:rsidRPr="004323DE">
        <w:t>有可</w:t>
      </w:r>
      <w:r w:rsidRPr="004323DE">
        <w:rPr>
          <w:rFonts w:hint="eastAsia"/>
        </w:rPr>
        <w:t>升</w:t>
      </w:r>
      <w:r w:rsidRPr="004323DE">
        <w:t>级功能</w:t>
      </w:r>
    </w:p>
    <w:p w:rsidR="004323DE" w:rsidRPr="004323DE" w:rsidRDefault="004323DE" w:rsidP="004323DE">
      <w:pPr>
        <w:spacing w:line="500" w:lineRule="exact"/>
        <w:ind w:left="315" w:hangingChars="150" w:hanging="315"/>
        <w:jc w:val="left"/>
      </w:pPr>
      <w:r w:rsidRPr="004323DE">
        <w:rPr>
          <w:rFonts w:hint="eastAsia"/>
        </w:rPr>
        <w:t>▲</w:t>
      </w:r>
      <w:r w:rsidR="003E4D8B">
        <w:rPr>
          <w:rFonts w:hint="eastAsia"/>
        </w:rPr>
        <w:t>5</w:t>
      </w:r>
      <w:r w:rsidR="003E4D8B">
        <w:rPr>
          <w:rFonts w:hint="eastAsia"/>
        </w:rPr>
        <w:t>、</w:t>
      </w:r>
      <w:r w:rsidRPr="004323DE">
        <w:rPr>
          <w:rFonts w:hint="eastAsia"/>
        </w:rPr>
        <w:t>输出强度：</w:t>
      </w:r>
    </w:p>
    <w:p w:rsidR="004323DE" w:rsidRPr="004323DE" w:rsidRDefault="004323DE" w:rsidP="004323DE">
      <w:pPr>
        <w:spacing w:line="500" w:lineRule="exact"/>
        <w:ind w:leftChars="200" w:left="420"/>
        <w:jc w:val="left"/>
      </w:pPr>
      <w:r w:rsidRPr="004323DE">
        <w:rPr>
          <w:rFonts w:hint="eastAsia"/>
        </w:rPr>
        <w:t>蓝光</w:t>
      </w:r>
      <w:r w:rsidRPr="004323DE">
        <w:rPr>
          <w:rFonts w:hint="eastAsia"/>
        </w:rPr>
        <w:t>60</w:t>
      </w:r>
      <w:r w:rsidRPr="004323DE">
        <w:rPr>
          <w:rFonts w:hint="eastAsia"/>
        </w:rPr>
        <w:t>～</w:t>
      </w:r>
      <w:r w:rsidRPr="004323DE">
        <w:rPr>
          <w:rFonts w:hint="eastAsia"/>
        </w:rPr>
        <w:t xml:space="preserve">90mW/cm2 </w:t>
      </w:r>
      <w:r w:rsidRPr="004323DE">
        <w:rPr>
          <w:rFonts w:hint="eastAsia"/>
        </w:rPr>
        <w:t>可调</w:t>
      </w:r>
      <w:r w:rsidRPr="004323DE">
        <w:rPr>
          <w:rFonts w:hint="eastAsia"/>
        </w:rPr>
        <w:t xml:space="preserve">, </w:t>
      </w:r>
      <w:r w:rsidRPr="004323DE">
        <w:rPr>
          <w:rFonts w:hint="eastAsia"/>
        </w:rPr>
        <w:t>误差≤±</w:t>
      </w:r>
      <w:r w:rsidRPr="004323DE">
        <w:rPr>
          <w:rFonts w:hint="eastAsia"/>
        </w:rPr>
        <w:t>20%</w:t>
      </w:r>
    </w:p>
    <w:p w:rsidR="004323DE" w:rsidRPr="004323DE" w:rsidRDefault="004323DE" w:rsidP="004323DE">
      <w:pPr>
        <w:spacing w:line="500" w:lineRule="exact"/>
        <w:ind w:leftChars="200" w:left="420"/>
        <w:jc w:val="left"/>
      </w:pPr>
      <w:r w:rsidRPr="004323DE">
        <w:rPr>
          <w:rFonts w:hint="eastAsia"/>
        </w:rPr>
        <w:t>红光</w:t>
      </w:r>
      <w:r w:rsidRPr="004323DE">
        <w:rPr>
          <w:rFonts w:hint="eastAsia"/>
        </w:rPr>
        <w:t>50</w:t>
      </w:r>
      <w:r w:rsidRPr="004323DE">
        <w:rPr>
          <w:rFonts w:hint="eastAsia"/>
        </w:rPr>
        <w:t>～</w:t>
      </w:r>
      <w:r w:rsidRPr="004323DE">
        <w:rPr>
          <w:rFonts w:hint="eastAsia"/>
        </w:rPr>
        <w:t xml:space="preserve">80mW/cm2 </w:t>
      </w:r>
      <w:r w:rsidRPr="004323DE">
        <w:rPr>
          <w:rFonts w:hint="eastAsia"/>
        </w:rPr>
        <w:t>可调</w:t>
      </w:r>
      <w:r w:rsidRPr="004323DE">
        <w:rPr>
          <w:rFonts w:hint="eastAsia"/>
        </w:rPr>
        <w:t xml:space="preserve">, </w:t>
      </w:r>
      <w:r w:rsidRPr="004323DE">
        <w:rPr>
          <w:rFonts w:hint="eastAsia"/>
        </w:rPr>
        <w:t>误差≤±</w:t>
      </w:r>
      <w:r w:rsidRPr="004323DE">
        <w:rPr>
          <w:rFonts w:hint="eastAsia"/>
        </w:rPr>
        <w:t>20%</w:t>
      </w:r>
    </w:p>
    <w:p w:rsidR="004323DE" w:rsidRPr="004323DE" w:rsidRDefault="00533D37" w:rsidP="004323DE">
      <w:pPr>
        <w:spacing w:line="500" w:lineRule="exact"/>
        <w:ind w:firstLineChars="100" w:firstLine="210"/>
        <w:jc w:val="left"/>
      </w:pPr>
      <w:r>
        <w:rPr>
          <w:rFonts w:hint="eastAsia"/>
        </w:rPr>
        <w:t>6</w:t>
      </w:r>
      <w:r>
        <w:rPr>
          <w:rFonts w:hint="eastAsia"/>
        </w:rPr>
        <w:t>、</w:t>
      </w:r>
      <w:r w:rsidR="004323DE" w:rsidRPr="004323DE">
        <w:rPr>
          <w:rFonts w:hint="eastAsia"/>
        </w:rPr>
        <w:t>脉冲频率：</w:t>
      </w:r>
      <w:r w:rsidR="004323DE" w:rsidRPr="004323DE">
        <w:rPr>
          <w:rFonts w:hint="eastAsia"/>
        </w:rPr>
        <w:t>2Hz</w:t>
      </w:r>
      <w:r w:rsidR="004323DE" w:rsidRPr="004323DE">
        <w:rPr>
          <w:rFonts w:hint="eastAsia"/>
        </w:rPr>
        <w:t>±</w:t>
      </w:r>
      <w:r w:rsidR="004323DE" w:rsidRPr="004323DE">
        <w:rPr>
          <w:rFonts w:hint="eastAsia"/>
        </w:rPr>
        <w:t>1Hz</w:t>
      </w:r>
    </w:p>
    <w:p w:rsidR="004323DE" w:rsidRPr="004323DE" w:rsidRDefault="007626D5" w:rsidP="004323DE">
      <w:pPr>
        <w:spacing w:line="500" w:lineRule="exact"/>
        <w:ind w:firstLineChars="100" w:firstLine="210"/>
        <w:jc w:val="left"/>
      </w:pPr>
      <w:r>
        <w:rPr>
          <w:rFonts w:hint="eastAsia"/>
        </w:rPr>
        <w:t>7</w:t>
      </w:r>
      <w:r>
        <w:rPr>
          <w:rFonts w:hint="eastAsia"/>
        </w:rPr>
        <w:t>、</w:t>
      </w:r>
      <w:r w:rsidR="004323DE" w:rsidRPr="004323DE">
        <w:rPr>
          <w:rFonts w:hint="eastAsia"/>
        </w:rPr>
        <w:t>脉冲宽度：</w:t>
      </w:r>
      <w:r w:rsidR="004323DE" w:rsidRPr="004323DE">
        <w:rPr>
          <w:rFonts w:hint="eastAsia"/>
        </w:rPr>
        <w:t>250ms</w:t>
      </w:r>
      <w:r w:rsidR="004323DE" w:rsidRPr="004323DE">
        <w:rPr>
          <w:rFonts w:hint="eastAsia"/>
        </w:rPr>
        <w:t>±</w:t>
      </w:r>
      <w:r w:rsidR="004323DE" w:rsidRPr="004323DE">
        <w:rPr>
          <w:rFonts w:hint="eastAsia"/>
        </w:rPr>
        <w:t>10ms</w:t>
      </w:r>
    </w:p>
    <w:p w:rsidR="004323DE" w:rsidRPr="004323DE" w:rsidRDefault="007626D5" w:rsidP="004323DE">
      <w:pPr>
        <w:spacing w:line="500" w:lineRule="exact"/>
        <w:ind w:firstLineChars="100" w:firstLine="210"/>
        <w:jc w:val="left"/>
      </w:pPr>
      <w:r>
        <w:rPr>
          <w:rFonts w:hint="eastAsia"/>
        </w:rPr>
        <w:t>8</w:t>
      </w:r>
      <w:r>
        <w:rPr>
          <w:rFonts w:hint="eastAsia"/>
        </w:rPr>
        <w:t>、</w:t>
      </w:r>
      <w:r w:rsidR="004323DE" w:rsidRPr="004323DE">
        <w:rPr>
          <w:rFonts w:hint="eastAsia"/>
        </w:rPr>
        <w:t>治疗光头形状：椭圆形</w:t>
      </w:r>
    </w:p>
    <w:p w:rsidR="004323DE" w:rsidRPr="004323DE" w:rsidRDefault="004323DE" w:rsidP="004323DE">
      <w:pPr>
        <w:spacing w:line="500" w:lineRule="exact"/>
        <w:ind w:firstLineChars="150" w:firstLine="315"/>
        <w:jc w:val="left"/>
      </w:pPr>
      <w:r w:rsidRPr="004323DE">
        <w:rPr>
          <w:rFonts w:hint="eastAsia"/>
        </w:rPr>
        <w:t>治疗光头调整方式：关节臂、治疗头和治疗面板</w:t>
      </w:r>
      <w:r w:rsidRPr="004323DE">
        <w:rPr>
          <w:rFonts w:hint="eastAsia"/>
        </w:rPr>
        <w:t>3</w:t>
      </w:r>
      <w:r w:rsidRPr="004323DE">
        <w:rPr>
          <w:rFonts w:hint="eastAsia"/>
        </w:rPr>
        <w:t>向调节</w:t>
      </w:r>
    </w:p>
    <w:p w:rsidR="004323DE" w:rsidRPr="004323DE" w:rsidRDefault="004323DE" w:rsidP="004323DE">
      <w:pPr>
        <w:spacing w:line="500" w:lineRule="exact"/>
        <w:ind w:firstLineChars="150" w:firstLine="315"/>
        <w:jc w:val="left"/>
      </w:pPr>
      <w:r w:rsidRPr="004323DE">
        <w:rPr>
          <w:rFonts w:hint="eastAsia"/>
        </w:rPr>
        <w:t>治疗光头高度调节范围：</w:t>
      </w:r>
      <w:r w:rsidRPr="004323DE">
        <w:rPr>
          <w:rFonts w:hint="eastAsia"/>
        </w:rPr>
        <w:t>0.8m-1.4m</w:t>
      </w:r>
    </w:p>
    <w:p w:rsidR="004323DE" w:rsidRPr="004323DE" w:rsidRDefault="007626D5" w:rsidP="004323DE">
      <w:pPr>
        <w:spacing w:line="500" w:lineRule="exact"/>
        <w:ind w:firstLineChars="100" w:firstLine="210"/>
        <w:jc w:val="left"/>
      </w:pPr>
      <w:r>
        <w:rPr>
          <w:rFonts w:hint="eastAsia"/>
        </w:rPr>
        <w:t>9</w:t>
      </w:r>
      <w:r>
        <w:rPr>
          <w:rFonts w:hint="eastAsia"/>
        </w:rPr>
        <w:t>、</w:t>
      </w:r>
      <w:r w:rsidR="004323DE" w:rsidRPr="004323DE">
        <w:rPr>
          <w:rFonts w:hint="eastAsia"/>
        </w:rPr>
        <w:t>显示：</w:t>
      </w:r>
      <w:r>
        <w:rPr>
          <w:rFonts w:asciiTheme="minorEastAsia" w:hAnsiTheme="minorEastAsia" w:hint="eastAsia"/>
        </w:rPr>
        <w:t>≥</w:t>
      </w:r>
      <w:r w:rsidR="004323DE" w:rsidRPr="004323DE">
        <w:rPr>
          <w:rFonts w:hint="eastAsia"/>
        </w:rPr>
        <w:t>8</w:t>
      </w:r>
      <w:r w:rsidR="004323DE" w:rsidRPr="004323DE">
        <w:rPr>
          <w:rFonts w:hint="eastAsia"/>
        </w:rPr>
        <w:t>寸液晶显示</w:t>
      </w:r>
    </w:p>
    <w:p w:rsidR="004323DE" w:rsidRPr="004323DE" w:rsidRDefault="007626D5" w:rsidP="004323DE">
      <w:pPr>
        <w:spacing w:line="500" w:lineRule="exact"/>
        <w:ind w:firstLineChars="100" w:firstLine="210"/>
        <w:jc w:val="left"/>
      </w:pPr>
      <w:r>
        <w:rPr>
          <w:rFonts w:hint="eastAsia"/>
        </w:rPr>
        <w:t>10</w:t>
      </w:r>
      <w:r w:rsidR="004323DE" w:rsidRPr="004323DE">
        <w:rPr>
          <w:rFonts w:hint="eastAsia"/>
        </w:rPr>
        <w:t>、操作控制系统：全电脑触摸屏操作控制</w:t>
      </w:r>
    </w:p>
    <w:p w:rsidR="004323DE" w:rsidRPr="004323DE" w:rsidRDefault="00DE5736" w:rsidP="004323DE">
      <w:pPr>
        <w:spacing w:line="500" w:lineRule="exact"/>
        <w:ind w:firstLineChars="100" w:firstLine="210"/>
        <w:jc w:val="left"/>
      </w:pPr>
      <w:r>
        <w:rPr>
          <w:rFonts w:hint="eastAsia"/>
        </w:rPr>
        <w:t>11</w:t>
      </w:r>
      <w:r w:rsidR="004323DE" w:rsidRPr="004323DE">
        <w:rPr>
          <w:rFonts w:hint="eastAsia"/>
        </w:rPr>
        <w:t>、定时范围：</w:t>
      </w:r>
      <w:r w:rsidR="004323DE" w:rsidRPr="004323DE">
        <w:rPr>
          <w:rFonts w:hint="eastAsia"/>
        </w:rPr>
        <w:t>1</w:t>
      </w:r>
      <w:r w:rsidR="004323DE" w:rsidRPr="004323DE">
        <w:rPr>
          <w:rFonts w:hint="eastAsia"/>
        </w:rPr>
        <w:t>～</w:t>
      </w:r>
      <w:r w:rsidR="004323DE" w:rsidRPr="004323DE">
        <w:rPr>
          <w:rFonts w:hint="eastAsia"/>
        </w:rPr>
        <w:t xml:space="preserve"> 99min</w:t>
      </w:r>
      <w:r w:rsidR="004323DE" w:rsidRPr="004323DE">
        <w:rPr>
          <w:rFonts w:hint="eastAsia"/>
        </w:rPr>
        <w:t>，步长</w:t>
      </w:r>
      <w:r w:rsidR="004323DE" w:rsidRPr="004323DE">
        <w:rPr>
          <w:rFonts w:hint="eastAsia"/>
        </w:rPr>
        <w:t>1min</w:t>
      </w:r>
    </w:p>
    <w:p w:rsidR="004323DE" w:rsidRPr="004323DE" w:rsidRDefault="00DE5736" w:rsidP="004323DE">
      <w:pPr>
        <w:spacing w:line="500" w:lineRule="exact"/>
        <w:ind w:firstLineChars="100" w:firstLine="210"/>
        <w:jc w:val="left"/>
      </w:pPr>
      <w:r>
        <w:rPr>
          <w:rFonts w:hint="eastAsia"/>
        </w:rPr>
        <w:t>12</w:t>
      </w:r>
      <w:r w:rsidR="004323DE" w:rsidRPr="004323DE">
        <w:rPr>
          <w:rFonts w:hint="eastAsia"/>
        </w:rPr>
        <w:t>、有温度指示功能</w:t>
      </w:r>
    </w:p>
    <w:p w:rsidR="00DB1587" w:rsidRPr="00CB75BA" w:rsidRDefault="002B3A46" w:rsidP="00DB1587">
      <w:pPr>
        <w:spacing w:line="276" w:lineRule="auto"/>
        <w:rPr>
          <w:rFonts w:cs="Arial"/>
          <w:b/>
          <w:szCs w:val="21"/>
        </w:rPr>
      </w:pPr>
      <w:r>
        <w:rPr>
          <w:rFonts w:cs="Arial" w:hint="eastAsia"/>
          <w:b/>
          <w:szCs w:val="21"/>
        </w:rPr>
        <w:t>三</w:t>
      </w:r>
      <w:r w:rsidR="00DB1587">
        <w:rPr>
          <w:rFonts w:cs="Arial" w:hint="eastAsia"/>
          <w:b/>
          <w:szCs w:val="21"/>
        </w:rPr>
        <w:t>、</w:t>
      </w:r>
      <w:r w:rsidR="00DB1587" w:rsidRPr="00CB75BA">
        <w:rPr>
          <w:rFonts w:cs="Arial" w:hint="eastAsia"/>
          <w:b/>
          <w:szCs w:val="21"/>
        </w:rPr>
        <w:t>其他商务要求</w:t>
      </w:r>
    </w:p>
    <w:p w:rsidR="00DB1587" w:rsidRPr="00CB75BA" w:rsidRDefault="00DB1587" w:rsidP="00DB1587">
      <w:pPr>
        <w:tabs>
          <w:tab w:val="left" w:pos="960"/>
        </w:tabs>
        <w:spacing w:line="276" w:lineRule="auto"/>
        <w:rPr>
          <w:szCs w:val="21"/>
        </w:rPr>
      </w:pPr>
      <w:r w:rsidRPr="00E91359">
        <w:rPr>
          <w:rFonts w:ascii="宋体" w:hAnsi="宋体" w:hint="eastAsia"/>
          <w:szCs w:val="21"/>
        </w:rPr>
        <w:t>★</w:t>
      </w:r>
      <w:r w:rsidRPr="00CB75BA">
        <w:rPr>
          <w:szCs w:val="21"/>
        </w:rPr>
        <w:t>1</w:t>
      </w:r>
      <w:r w:rsidRPr="00CB75BA">
        <w:rPr>
          <w:rFonts w:hint="eastAsia"/>
          <w:szCs w:val="21"/>
        </w:rPr>
        <w:t>、</w:t>
      </w:r>
      <w:r>
        <w:rPr>
          <w:rFonts w:hint="eastAsia"/>
          <w:b/>
          <w:szCs w:val="21"/>
        </w:rPr>
        <w:t>保修</w:t>
      </w:r>
      <w:r w:rsidRPr="00CB75BA">
        <w:rPr>
          <w:rFonts w:hint="eastAsia"/>
          <w:b/>
          <w:szCs w:val="21"/>
        </w:rPr>
        <w:t>期及维修响应：</w:t>
      </w:r>
      <w:r w:rsidR="00465B94" w:rsidRPr="00CB75BA">
        <w:rPr>
          <w:rFonts w:hint="eastAsia"/>
          <w:szCs w:val="21"/>
        </w:rPr>
        <w:t>整机</w:t>
      </w:r>
      <w:r w:rsidR="00465B94" w:rsidRPr="00CB75BA">
        <w:rPr>
          <w:bCs/>
          <w:color w:val="000000"/>
          <w:szCs w:val="21"/>
        </w:rPr>
        <w:t>(</w:t>
      </w:r>
      <w:r w:rsidR="00465B94" w:rsidRPr="00CB75BA">
        <w:rPr>
          <w:rFonts w:hint="eastAsia"/>
          <w:bCs/>
          <w:color w:val="000000"/>
          <w:szCs w:val="21"/>
        </w:rPr>
        <w:t>含</w:t>
      </w:r>
      <w:r w:rsidR="00465B94">
        <w:rPr>
          <w:rFonts w:hint="eastAsia"/>
          <w:bCs/>
          <w:color w:val="000000"/>
          <w:szCs w:val="21"/>
        </w:rPr>
        <w:t>所有零配件</w:t>
      </w:r>
      <w:r w:rsidR="00465B94" w:rsidRPr="00CB75BA">
        <w:rPr>
          <w:bCs/>
          <w:color w:val="000000"/>
          <w:szCs w:val="21"/>
        </w:rPr>
        <w:t>)</w:t>
      </w:r>
      <w:r w:rsidRPr="00CB75BA">
        <w:rPr>
          <w:rFonts w:hint="eastAsia"/>
          <w:szCs w:val="21"/>
        </w:rPr>
        <w:t>原厂免费</w:t>
      </w:r>
      <w:r>
        <w:rPr>
          <w:rFonts w:hint="eastAsia"/>
          <w:szCs w:val="21"/>
        </w:rPr>
        <w:t>保修</w:t>
      </w:r>
      <w:r w:rsidRPr="00CB75BA">
        <w:rPr>
          <w:rFonts w:hint="eastAsia"/>
          <w:szCs w:val="21"/>
        </w:rPr>
        <w:t>期≥</w:t>
      </w:r>
      <w:r w:rsidR="00465B94">
        <w:rPr>
          <w:rFonts w:hint="eastAsia"/>
          <w:szCs w:val="21"/>
        </w:rPr>
        <w:t>3</w:t>
      </w:r>
      <w:r w:rsidRPr="00CB75BA">
        <w:rPr>
          <w:rFonts w:hint="eastAsia"/>
          <w:szCs w:val="21"/>
        </w:rPr>
        <w:t>年，自用户验收合格之日起计，正版软件终身免费升级；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szCs w:val="21"/>
        </w:rPr>
        <w:t>2</w:t>
      </w:r>
      <w:r w:rsidRPr="00CB75BA">
        <w:rPr>
          <w:rFonts w:hint="eastAsia"/>
          <w:szCs w:val="21"/>
        </w:rPr>
        <w:t>小时内电话回复处理意见，</w:t>
      </w:r>
      <w:r w:rsidRPr="00CB75BA">
        <w:rPr>
          <w:szCs w:val="21"/>
        </w:rPr>
        <w:t>12</w:t>
      </w:r>
      <w:r w:rsidRPr="00CB75BA">
        <w:rPr>
          <w:rFonts w:hint="eastAsia"/>
          <w:szCs w:val="21"/>
        </w:rPr>
        <w:t>小时内现场维修，</w:t>
      </w:r>
      <w:r w:rsidRPr="00CB75BA">
        <w:rPr>
          <w:rFonts w:hint="eastAsia"/>
          <w:bCs/>
          <w:color w:val="000000"/>
          <w:szCs w:val="21"/>
        </w:rPr>
        <w:t>≤</w:t>
      </w:r>
      <w:r w:rsidRPr="00CB75BA">
        <w:rPr>
          <w:bCs/>
          <w:color w:val="000000"/>
          <w:szCs w:val="21"/>
        </w:rPr>
        <w:t>72</w:t>
      </w:r>
      <w:r w:rsidRPr="00CB75BA">
        <w:rPr>
          <w:rFonts w:hint="eastAsia"/>
          <w:bCs/>
          <w:color w:val="000000"/>
          <w:szCs w:val="21"/>
        </w:rPr>
        <w:t>小时内修复，若无法修复，则</w:t>
      </w:r>
      <w:proofErr w:type="gramStart"/>
      <w:r w:rsidRPr="00CB75BA">
        <w:rPr>
          <w:rFonts w:hint="eastAsia"/>
          <w:bCs/>
          <w:color w:val="000000"/>
          <w:szCs w:val="21"/>
        </w:rPr>
        <w:t>自取走</w:t>
      </w:r>
      <w:proofErr w:type="gramEnd"/>
      <w:r w:rsidRPr="00CB75BA">
        <w:rPr>
          <w:rFonts w:hint="eastAsia"/>
          <w:bCs/>
          <w:color w:val="000000"/>
          <w:szCs w:val="21"/>
        </w:rPr>
        <w:t>故障件之日起，</w:t>
      </w:r>
      <w:r w:rsidRPr="00CB75BA">
        <w:rPr>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bCs/>
          <w:color w:val="000000"/>
          <w:szCs w:val="21"/>
        </w:rPr>
        <w:t>1</w:t>
      </w:r>
      <w:r w:rsidRPr="00CB75BA">
        <w:rPr>
          <w:rFonts w:ascii="宋体" w:hAnsi="宋体"/>
          <w:bCs/>
          <w:color w:val="000000"/>
          <w:szCs w:val="21"/>
        </w:rPr>
        <w:t>:</w:t>
      </w:r>
      <w:r>
        <w:rPr>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bCs/>
          <w:color w:val="000000"/>
          <w:szCs w:val="21"/>
        </w:rPr>
        <w:t>(</w:t>
      </w:r>
      <w:r w:rsidRPr="00CB75BA">
        <w:rPr>
          <w:rFonts w:hint="eastAsia"/>
          <w:bCs/>
          <w:color w:val="000000"/>
          <w:szCs w:val="21"/>
        </w:rPr>
        <w:t>即停机</w:t>
      </w:r>
      <w:r w:rsidRPr="00CB75BA">
        <w:rPr>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bCs/>
          <w:color w:val="000000"/>
          <w:szCs w:val="21"/>
        </w:rPr>
        <w:t>7</w:t>
      </w:r>
      <w:r w:rsidRPr="00CB75BA">
        <w:rPr>
          <w:rFonts w:hint="eastAsia"/>
          <w:bCs/>
          <w:color w:val="000000"/>
          <w:szCs w:val="21"/>
        </w:rPr>
        <w:t>天</w:t>
      </w:r>
      <w:r w:rsidRPr="00CB75BA">
        <w:rPr>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DB1587" w:rsidRPr="00CB75BA" w:rsidRDefault="00DB1587" w:rsidP="00DB1587">
      <w:pPr>
        <w:spacing w:line="276" w:lineRule="auto"/>
        <w:rPr>
          <w:szCs w:val="21"/>
        </w:rPr>
      </w:pPr>
      <w:r w:rsidRPr="00CB75BA">
        <w:rPr>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szCs w:val="21"/>
        </w:rPr>
        <w:t>7</w:t>
      </w:r>
      <w:r w:rsidRPr="00CB75BA">
        <w:rPr>
          <w:rFonts w:hint="eastAsia"/>
          <w:szCs w:val="21"/>
        </w:rPr>
        <w:t>天内由厂家工程师免费上门安装，并负责免费现场培训招标人操作人员至少</w:t>
      </w:r>
      <w:r w:rsidRPr="00CB75BA">
        <w:rPr>
          <w:szCs w:val="21"/>
        </w:rPr>
        <w:t>5</w:t>
      </w:r>
      <w:r w:rsidRPr="00CB75BA">
        <w:rPr>
          <w:rFonts w:hint="eastAsia"/>
          <w:szCs w:val="21"/>
        </w:rPr>
        <w:t>名，直至掌握正确使用及日常保养方法，详细填写《省妇幼医学装备培训记录表》，培训资料留存使用科室。</w:t>
      </w:r>
    </w:p>
    <w:p w:rsidR="00DB1587" w:rsidRDefault="00DB1587" w:rsidP="00DB1587">
      <w:pPr>
        <w:spacing w:line="276" w:lineRule="auto"/>
        <w:rPr>
          <w:rFonts w:cs="Arial"/>
          <w:szCs w:val="21"/>
        </w:rPr>
      </w:pPr>
      <w:r w:rsidRPr="00CB75BA">
        <w:rPr>
          <w:b/>
          <w:szCs w:val="21"/>
        </w:rPr>
        <w:t>3</w:t>
      </w:r>
      <w:r w:rsidRPr="00CB75BA">
        <w:rPr>
          <w:rFonts w:hint="eastAsia"/>
          <w:b/>
          <w:szCs w:val="21"/>
        </w:rPr>
        <w:t>、</w:t>
      </w:r>
      <w:r w:rsidRPr="00CB75BA">
        <w:rPr>
          <w:rFonts w:cs="Arial" w:hint="eastAsia"/>
          <w:szCs w:val="21"/>
        </w:rPr>
        <w:t>列出设备易损配件的最优惠供应单价，作为评标及日后采购参考。</w:t>
      </w:r>
      <w:r w:rsidRPr="00731C1F">
        <w:rPr>
          <w:rFonts w:cs="Arial" w:hint="eastAsia"/>
          <w:szCs w:val="21"/>
        </w:rPr>
        <w:t>进口货物检验合格的出厂日期与实际到货日期间隔不超过壹年，国产货物检验合格的出厂日期与实际到货日期间</w:t>
      </w:r>
      <w:r w:rsidRPr="00731C1F">
        <w:rPr>
          <w:rFonts w:cs="Arial" w:hint="eastAsia"/>
          <w:szCs w:val="21"/>
        </w:rPr>
        <w:lastRenderedPageBreak/>
        <w:t>隔不超过半年。</w:t>
      </w:r>
    </w:p>
    <w:p w:rsidR="00DB1587" w:rsidRDefault="00DB1587" w:rsidP="00DB1587">
      <w:pPr>
        <w:spacing w:line="276" w:lineRule="auto"/>
        <w:rPr>
          <w:szCs w:val="21"/>
        </w:rPr>
      </w:pPr>
      <w:r w:rsidRPr="00CB75BA">
        <w:rPr>
          <w:b/>
          <w:szCs w:val="21"/>
        </w:rPr>
        <w:t>4</w:t>
      </w:r>
      <w:r w:rsidRPr="00CB75BA">
        <w:rPr>
          <w:rFonts w:hint="eastAsia"/>
          <w:b/>
          <w:szCs w:val="21"/>
        </w:rPr>
        <w:t>、售后服务：</w:t>
      </w:r>
      <w:r w:rsidRPr="00CB75BA">
        <w:rPr>
          <w:rFonts w:hint="eastAsia"/>
          <w:szCs w:val="21"/>
        </w:rPr>
        <w:t>提供厂家售后服务承诺书</w:t>
      </w:r>
      <w:r w:rsidRPr="00CB75BA">
        <w:rPr>
          <w:szCs w:val="21"/>
        </w:rPr>
        <w:t>(</w:t>
      </w:r>
      <w:r w:rsidRPr="00CB75BA">
        <w:rPr>
          <w:rFonts w:hint="eastAsia"/>
          <w:szCs w:val="21"/>
        </w:rPr>
        <w:t>盖厂家公章</w:t>
      </w:r>
      <w:r w:rsidRPr="00CB75BA">
        <w:rPr>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w:t>
      </w:r>
      <w:proofErr w:type="gramStart"/>
      <w:r w:rsidRPr="00CB75BA">
        <w:rPr>
          <w:rFonts w:hint="eastAsia"/>
          <w:szCs w:val="21"/>
        </w:rPr>
        <w:t>外至少</w:t>
      </w:r>
      <w:proofErr w:type="gramEnd"/>
      <w:r w:rsidRPr="00CB75BA">
        <w:rPr>
          <w:rFonts w:hint="eastAsia"/>
          <w:szCs w:val="21"/>
        </w:rPr>
        <w:t>每年，按厂家标准免费做一次全面保养。</w:t>
      </w:r>
    </w:p>
    <w:p w:rsidR="00DB1587" w:rsidRPr="00666563" w:rsidRDefault="00C73899" w:rsidP="00DB1587">
      <w:pPr>
        <w:rPr>
          <w:b/>
        </w:rPr>
      </w:pPr>
      <w:r>
        <w:rPr>
          <w:rFonts w:hint="eastAsia"/>
          <w:b/>
        </w:rPr>
        <w:t>四</w:t>
      </w:r>
      <w:r w:rsidR="00DB1587" w:rsidRPr="00666563">
        <w:rPr>
          <w:rFonts w:hint="eastAsia"/>
          <w:b/>
        </w:rPr>
        <w:t>、验收要求</w:t>
      </w:r>
    </w:p>
    <w:p w:rsidR="00DB1587" w:rsidRPr="00666563" w:rsidRDefault="00DB1587" w:rsidP="00DB1587">
      <w:r w:rsidRPr="00666563">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认可的合理最佳配置、参数及各项要求；③货物来源国官方标准。</w:t>
      </w:r>
    </w:p>
    <w:p w:rsidR="00DB1587" w:rsidRPr="00666563" w:rsidRDefault="00DB1587" w:rsidP="00DB1587">
      <w:r w:rsidRPr="00666563">
        <w:t>2</w:t>
      </w:r>
      <w:r w:rsidRPr="00666563">
        <w:rPr>
          <w:rFonts w:hint="eastAsia"/>
        </w:rPr>
        <w:t>、进口产品必须具备原产地证明和商检局的检验证明及合法进货渠道证明。</w:t>
      </w:r>
    </w:p>
    <w:p w:rsidR="00DB1587" w:rsidRPr="00666563" w:rsidRDefault="00DB1587" w:rsidP="00DB1587">
      <w:r w:rsidRPr="00666563">
        <w:t>3</w:t>
      </w:r>
      <w:r w:rsidRPr="00666563">
        <w:rPr>
          <w:rFonts w:hint="eastAsia"/>
        </w:rPr>
        <w:t>、货物为原厂商未启封全新包装，具出厂合格证，序列号、包装箱号与出厂批号一致，并可追索查阅。所有</w:t>
      </w:r>
      <w:proofErr w:type="gramStart"/>
      <w:r w:rsidRPr="00666563">
        <w:rPr>
          <w:rFonts w:hint="eastAsia"/>
        </w:rPr>
        <w:t>随设备</w:t>
      </w:r>
      <w:proofErr w:type="gramEnd"/>
      <w:r w:rsidRPr="00666563">
        <w:rPr>
          <w:rFonts w:hint="eastAsia"/>
        </w:rPr>
        <w:t>的附件必须齐全。</w:t>
      </w:r>
    </w:p>
    <w:p w:rsidR="00DB1587" w:rsidRPr="00666563" w:rsidRDefault="00DB1587" w:rsidP="00DB1587">
      <w:r w:rsidRPr="00666563">
        <w:t>4</w:t>
      </w:r>
      <w:r w:rsidRPr="00666563">
        <w:rPr>
          <w:rFonts w:hint="eastAsia"/>
        </w:rPr>
        <w:t>、</w:t>
      </w:r>
      <w:r>
        <w:rPr>
          <w:rFonts w:hint="eastAsia"/>
        </w:rPr>
        <w:t>中标人</w:t>
      </w:r>
      <w:r w:rsidRPr="00666563">
        <w:rPr>
          <w:rFonts w:hint="eastAsia"/>
        </w:rPr>
        <w:t>应将关键主机设备的用户手册、保修手册、有关单证资料及配备件、随机工具等交付给</w:t>
      </w:r>
      <w:r>
        <w:rPr>
          <w:rFonts w:hint="eastAsia"/>
        </w:rPr>
        <w:t>采购人</w:t>
      </w:r>
      <w:r w:rsidRPr="00666563">
        <w:rPr>
          <w:rFonts w:hint="eastAsia"/>
        </w:rPr>
        <w:t>，使用操作及安全须知等重要资料应附有中文说明。</w:t>
      </w:r>
    </w:p>
    <w:p w:rsidR="00DB1587" w:rsidRPr="00F52A22" w:rsidRDefault="00DB1587" w:rsidP="00DB1587">
      <w:r w:rsidRPr="00666563">
        <w:t>5</w:t>
      </w:r>
      <w:r w:rsidRPr="00666563">
        <w:rPr>
          <w:rFonts w:hint="eastAsia"/>
        </w:rPr>
        <w:t>、</w:t>
      </w:r>
      <w:r>
        <w:rPr>
          <w:rFonts w:hint="eastAsia"/>
        </w:rPr>
        <w:t>采购人</w:t>
      </w:r>
      <w:r w:rsidRPr="00666563">
        <w:rPr>
          <w:rFonts w:hint="eastAsia"/>
        </w:rPr>
        <w:t>组成验收小组按国家有关规定、规范进行验收，必要时邀请相关的专业人员或机构参与验收。因货物质量问题发生争议时，由本地质量技术监督部门鉴定。货物符合质量技术标准的，鉴定费由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42285B" w:rsidRDefault="0042285B" w:rsidP="0042285B">
      <w:pPr>
        <w:jc w:val="center"/>
        <w:rPr>
          <w:rFonts w:hint="eastAsia"/>
          <w:b/>
          <w:sz w:val="24"/>
          <w:szCs w:val="24"/>
        </w:rPr>
      </w:pPr>
    </w:p>
    <w:p w:rsidR="009B7A93" w:rsidRPr="00856E7B" w:rsidRDefault="009B7A93" w:rsidP="009B7A93">
      <w:pPr>
        <w:jc w:val="center"/>
        <w:rPr>
          <w:b/>
          <w:bCs/>
          <w:sz w:val="24"/>
          <w:szCs w:val="24"/>
        </w:rPr>
      </w:pPr>
      <w:r>
        <w:rPr>
          <w:rFonts w:hint="eastAsia"/>
          <w:b/>
          <w:sz w:val="24"/>
          <w:szCs w:val="24"/>
        </w:rPr>
        <w:t>包</w:t>
      </w:r>
      <w:r>
        <w:rPr>
          <w:rFonts w:hint="eastAsia"/>
          <w:b/>
          <w:sz w:val="24"/>
          <w:szCs w:val="24"/>
        </w:rPr>
        <w:t>4</w:t>
      </w:r>
      <w:r>
        <w:rPr>
          <w:rFonts w:hint="eastAsia"/>
          <w:b/>
          <w:sz w:val="24"/>
          <w:szCs w:val="24"/>
        </w:rPr>
        <w:t>：</w:t>
      </w:r>
      <w:r w:rsidR="00D973EB">
        <w:rPr>
          <w:rFonts w:hint="eastAsia"/>
          <w:b/>
          <w:sz w:val="24"/>
          <w:szCs w:val="24"/>
        </w:rPr>
        <w:t>充气升温装置</w:t>
      </w:r>
      <w:r>
        <w:rPr>
          <w:rFonts w:hint="eastAsia"/>
          <w:b/>
          <w:sz w:val="24"/>
          <w:szCs w:val="24"/>
        </w:rPr>
        <w:t xml:space="preserve"> 1</w:t>
      </w:r>
      <w:r>
        <w:rPr>
          <w:rFonts w:hint="eastAsia"/>
          <w:b/>
          <w:sz w:val="24"/>
          <w:szCs w:val="24"/>
        </w:rPr>
        <w:t>台</w:t>
      </w:r>
      <w:r>
        <w:rPr>
          <w:rFonts w:hint="eastAsia"/>
          <w:b/>
          <w:sz w:val="24"/>
          <w:szCs w:val="24"/>
        </w:rPr>
        <w:t xml:space="preserve"> </w:t>
      </w:r>
      <w:r>
        <w:rPr>
          <w:rFonts w:hint="eastAsia"/>
          <w:b/>
          <w:bCs/>
          <w:sz w:val="24"/>
          <w:szCs w:val="24"/>
        </w:rPr>
        <w:t>预算</w:t>
      </w:r>
      <w:r w:rsidR="00D973EB">
        <w:rPr>
          <w:rFonts w:hint="eastAsia"/>
          <w:b/>
          <w:bCs/>
          <w:sz w:val="24"/>
          <w:szCs w:val="24"/>
        </w:rPr>
        <w:t>5</w:t>
      </w:r>
      <w:r>
        <w:rPr>
          <w:rFonts w:hint="eastAsia"/>
          <w:b/>
          <w:bCs/>
          <w:sz w:val="24"/>
          <w:szCs w:val="24"/>
        </w:rPr>
        <w:t>万元</w:t>
      </w:r>
    </w:p>
    <w:p w:rsidR="009B7A93" w:rsidRPr="00425FEE" w:rsidRDefault="009B7A93" w:rsidP="009B7A93">
      <w:pPr>
        <w:numPr>
          <w:ilvl w:val="0"/>
          <w:numId w:val="37"/>
        </w:numPr>
        <w:tabs>
          <w:tab w:val="left" w:pos="540"/>
        </w:tabs>
        <w:spacing w:line="400" w:lineRule="exact"/>
        <w:rPr>
          <w:b/>
          <w:szCs w:val="21"/>
        </w:rPr>
      </w:pPr>
      <w:r w:rsidRPr="00425FEE">
        <w:rPr>
          <w:rFonts w:hint="eastAsia"/>
          <w:b/>
          <w:szCs w:val="21"/>
        </w:rPr>
        <w:t>基本要求</w:t>
      </w:r>
    </w:p>
    <w:p w:rsidR="009B7A93" w:rsidRDefault="009B7A93" w:rsidP="009B7A93">
      <w:pPr>
        <w:numPr>
          <w:ilvl w:val="0"/>
          <w:numId w:val="38"/>
        </w:numPr>
        <w:spacing w:line="400" w:lineRule="exact"/>
        <w:rPr>
          <w:szCs w:val="21"/>
        </w:rPr>
      </w:pPr>
      <w:r>
        <w:rPr>
          <w:rFonts w:hint="eastAsia"/>
          <w:szCs w:val="21"/>
        </w:rPr>
        <w:t>名称：</w:t>
      </w:r>
      <w:r>
        <w:rPr>
          <w:szCs w:val="21"/>
        </w:rPr>
        <w:t xml:space="preserve"> </w:t>
      </w:r>
      <w:r w:rsidR="00D973EB">
        <w:rPr>
          <w:rFonts w:hint="eastAsia"/>
          <w:szCs w:val="21"/>
        </w:rPr>
        <w:t>充气升温装置</w:t>
      </w:r>
    </w:p>
    <w:p w:rsidR="009B7A93" w:rsidRDefault="009B7A93" w:rsidP="009B7A93">
      <w:pPr>
        <w:numPr>
          <w:ilvl w:val="0"/>
          <w:numId w:val="38"/>
        </w:numPr>
        <w:spacing w:line="400" w:lineRule="exact"/>
        <w:ind w:left="0" w:firstLine="0"/>
        <w:rPr>
          <w:szCs w:val="21"/>
        </w:rPr>
      </w:pPr>
      <w:r>
        <w:rPr>
          <w:rFonts w:hint="eastAsia"/>
          <w:szCs w:val="21"/>
        </w:rPr>
        <w:t>数量：</w:t>
      </w:r>
      <w:r>
        <w:rPr>
          <w:rFonts w:hint="eastAsia"/>
          <w:szCs w:val="21"/>
        </w:rPr>
        <w:t xml:space="preserve"> 1</w:t>
      </w:r>
      <w:r>
        <w:rPr>
          <w:rFonts w:hint="eastAsia"/>
          <w:szCs w:val="21"/>
        </w:rPr>
        <w:t>台</w:t>
      </w:r>
    </w:p>
    <w:p w:rsidR="009B7A93" w:rsidRDefault="009B7A93" w:rsidP="009B7A93">
      <w:pPr>
        <w:numPr>
          <w:ilvl w:val="0"/>
          <w:numId w:val="38"/>
        </w:numPr>
        <w:spacing w:line="400" w:lineRule="exact"/>
        <w:ind w:left="0" w:firstLine="0"/>
        <w:rPr>
          <w:szCs w:val="21"/>
        </w:rPr>
      </w:pPr>
      <w:r>
        <w:rPr>
          <w:rFonts w:hint="eastAsia"/>
          <w:szCs w:val="21"/>
        </w:rPr>
        <w:t>货期：签订合同后一个月内</w:t>
      </w:r>
    </w:p>
    <w:p w:rsidR="009B7A93" w:rsidRDefault="009B7A93" w:rsidP="009B7A93">
      <w:pPr>
        <w:numPr>
          <w:ilvl w:val="0"/>
          <w:numId w:val="38"/>
        </w:numPr>
        <w:spacing w:line="400" w:lineRule="exact"/>
        <w:ind w:left="0" w:firstLine="0"/>
      </w:pPr>
      <w:r w:rsidRPr="00F552B8">
        <w:rPr>
          <w:rFonts w:hint="eastAsia"/>
        </w:rPr>
        <w:t>用途：</w:t>
      </w:r>
      <w:r w:rsidR="00D973EB">
        <w:t xml:space="preserve"> </w:t>
      </w:r>
      <w:r w:rsidR="00D973EB">
        <w:rPr>
          <w:rFonts w:hint="eastAsia"/>
        </w:rPr>
        <w:t>对人体</w:t>
      </w:r>
      <w:r w:rsidR="00772BAE">
        <w:rPr>
          <w:rFonts w:hint="eastAsia"/>
        </w:rPr>
        <w:t>进行体外物理升温，辅助调节人体温度</w:t>
      </w:r>
    </w:p>
    <w:p w:rsidR="009B7A93" w:rsidRDefault="009B7A93" w:rsidP="009B7A93">
      <w:pPr>
        <w:numPr>
          <w:ilvl w:val="0"/>
          <w:numId w:val="38"/>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rsidR="009B7A93" w:rsidRDefault="009B7A93" w:rsidP="009B7A93">
      <w:pPr>
        <w:numPr>
          <w:ilvl w:val="0"/>
          <w:numId w:val="37"/>
        </w:numPr>
        <w:tabs>
          <w:tab w:val="left" w:pos="540"/>
        </w:tabs>
        <w:spacing w:line="400" w:lineRule="exact"/>
        <w:rPr>
          <w:b/>
          <w:szCs w:val="21"/>
        </w:rPr>
      </w:pPr>
      <w:r w:rsidRPr="006C116E">
        <w:rPr>
          <w:rFonts w:hint="eastAsia"/>
          <w:b/>
          <w:szCs w:val="21"/>
        </w:rPr>
        <w:t>主要技术（达到或优于）</w:t>
      </w:r>
    </w:p>
    <w:p w:rsidR="00427FB1" w:rsidRPr="00427FB1" w:rsidRDefault="00AF26E8" w:rsidP="00AF26E8">
      <w:pPr>
        <w:spacing w:line="360" w:lineRule="auto"/>
        <w:rPr>
          <w:rFonts w:hint="eastAsia"/>
        </w:rPr>
      </w:pPr>
      <w:r>
        <w:rPr>
          <w:rFonts w:hint="eastAsia"/>
        </w:rPr>
        <w:t>1</w:t>
      </w:r>
      <w:r>
        <w:rPr>
          <w:rFonts w:hint="eastAsia"/>
        </w:rPr>
        <w:t>、</w:t>
      </w:r>
      <w:r w:rsidR="00427FB1" w:rsidRPr="00427FB1">
        <w:rPr>
          <w:rFonts w:hint="eastAsia"/>
        </w:rPr>
        <w:t>更换过滤器提示，满足运行</w:t>
      </w:r>
      <w:r w:rsidR="00427FB1" w:rsidRPr="00427FB1">
        <w:rPr>
          <w:rFonts w:hint="eastAsia"/>
        </w:rPr>
        <w:t>500h</w:t>
      </w:r>
      <w:r w:rsidR="00427FB1" w:rsidRPr="00427FB1">
        <w:rPr>
          <w:rFonts w:hint="eastAsia"/>
        </w:rPr>
        <w:t>提示更换过滤器。</w:t>
      </w:r>
    </w:p>
    <w:p w:rsidR="00427FB1" w:rsidRPr="00427FB1" w:rsidRDefault="00464F51" w:rsidP="00AF26E8">
      <w:pPr>
        <w:spacing w:line="360" w:lineRule="auto"/>
        <w:rPr>
          <w:rFonts w:hint="eastAsia"/>
        </w:rPr>
      </w:pPr>
      <w:r>
        <w:rPr>
          <w:rFonts w:ascii="宋体" w:eastAsia="宋体" w:hAnsi="宋体" w:hint="eastAsia"/>
        </w:rPr>
        <w:t>★</w:t>
      </w:r>
      <w:r w:rsidR="00427FB1" w:rsidRPr="00427FB1">
        <w:rPr>
          <w:rFonts w:hint="eastAsia"/>
        </w:rPr>
        <w:t>2</w:t>
      </w:r>
      <w:r w:rsidR="00427FB1" w:rsidRPr="00427FB1">
        <w:rPr>
          <w:rFonts w:hint="eastAsia"/>
        </w:rPr>
        <w:t>、温度档位无极调温，步进</w:t>
      </w:r>
      <w:r w:rsidR="00427FB1" w:rsidRPr="00427FB1">
        <w:rPr>
          <w:rFonts w:hint="eastAsia"/>
        </w:rPr>
        <w:t>1</w:t>
      </w:r>
      <w:r w:rsidR="00427FB1" w:rsidRPr="00427FB1">
        <w:rPr>
          <w:rFonts w:hint="eastAsia"/>
        </w:rPr>
        <w:t>°</w:t>
      </w:r>
      <w:r w:rsidR="00427FB1" w:rsidRPr="00427FB1">
        <w:rPr>
          <w:rFonts w:hint="eastAsia"/>
        </w:rPr>
        <w:t>C</w:t>
      </w:r>
      <w:r w:rsidR="00427FB1" w:rsidRPr="00427FB1">
        <w:rPr>
          <w:rFonts w:hint="eastAsia"/>
        </w:rPr>
        <w:t>。</w:t>
      </w:r>
    </w:p>
    <w:p w:rsidR="00427FB1" w:rsidRPr="00427FB1" w:rsidRDefault="00427FB1" w:rsidP="00AF26E8">
      <w:pPr>
        <w:spacing w:line="360" w:lineRule="auto"/>
        <w:rPr>
          <w:rFonts w:hint="eastAsia"/>
        </w:rPr>
      </w:pPr>
      <w:r w:rsidRPr="00427FB1">
        <w:rPr>
          <w:rFonts w:hint="eastAsia"/>
        </w:rPr>
        <w:t>3</w:t>
      </w:r>
      <w:r w:rsidRPr="00427FB1">
        <w:rPr>
          <w:rFonts w:hint="eastAsia"/>
        </w:rPr>
        <w:t>、设置温度和实时温度同屏显示，并且显示精准度</w:t>
      </w:r>
      <w:r w:rsidRPr="00427FB1">
        <w:rPr>
          <w:rFonts w:hint="eastAsia"/>
        </w:rPr>
        <w:t>0.1</w:t>
      </w:r>
      <w:r w:rsidRPr="00427FB1">
        <w:rPr>
          <w:rFonts w:hint="eastAsia"/>
        </w:rPr>
        <w:t>℃。</w:t>
      </w:r>
    </w:p>
    <w:p w:rsidR="00427FB1" w:rsidRPr="00427FB1" w:rsidRDefault="00427FB1" w:rsidP="00AF26E8">
      <w:pPr>
        <w:spacing w:line="360" w:lineRule="auto"/>
      </w:pPr>
      <w:r w:rsidRPr="00427FB1">
        <w:rPr>
          <w:rFonts w:hint="eastAsia"/>
        </w:rPr>
        <w:t>4</w:t>
      </w:r>
      <w:r w:rsidRPr="00427FB1">
        <w:rPr>
          <w:rFonts w:hint="eastAsia"/>
        </w:rPr>
        <w:t>、温度的精准度＜</w:t>
      </w:r>
      <w:r w:rsidRPr="00427FB1">
        <w:rPr>
          <w:rFonts w:hint="eastAsia"/>
        </w:rPr>
        <w:t>1.0</w:t>
      </w:r>
      <w:r w:rsidRPr="00427FB1">
        <w:rPr>
          <w:rFonts w:hint="eastAsia"/>
        </w:rPr>
        <w:t>℃。</w:t>
      </w:r>
    </w:p>
    <w:p w:rsidR="00427FB1" w:rsidRPr="00427FB1" w:rsidRDefault="00427FB1" w:rsidP="00AF26E8">
      <w:pPr>
        <w:spacing w:line="360" w:lineRule="auto"/>
        <w:rPr>
          <w:rFonts w:hint="eastAsia"/>
        </w:rPr>
      </w:pPr>
      <w:r w:rsidRPr="00427FB1">
        <w:rPr>
          <w:rFonts w:hint="eastAsia"/>
        </w:rPr>
        <w:t>5</w:t>
      </w:r>
      <w:r w:rsidRPr="00427FB1">
        <w:rPr>
          <w:rFonts w:hint="eastAsia"/>
        </w:rPr>
        <w:t>、设备安全性能，高低温报警，±</w:t>
      </w:r>
      <w:r w:rsidRPr="00427FB1">
        <w:rPr>
          <w:rFonts w:hint="eastAsia"/>
        </w:rPr>
        <w:t>2</w:t>
      </w:r>
      <w:r w:rsidRPr="00427FB1">
        <w:rPr>
          <w:rFonts w:hint="eastAsia"/>
        </w:rPr>
        <w:t>℃报警。</w:t>
      </w:r>
    </w:p>
    <w:p w:rsidR="00427FB1" w:rsidRPr="00427FB1" w:rsidRDefault="00427FB1" w:rsidP="00AF26E8">
      <w:pPr>
        <w:spacing w:line="360" w:lineRule="auto"/>
        <w:ind w:firstLineChars="100" w:firstLine="210"/>
        <w:rPr>
          <w:rFonts w:hint="eastAsia"/>
        </w:rPr>
      </w:pPr>
      <w:r w:rsidRPr="00427FB1">
        <w:rPr>
          <w:rFonts w:hint="eastAsia"/>
        </w:rPr>
        <w:t>5.1</w:t>
      </w:r>
      <w:r w:rsidRPr="00427FB1">
        <w:rPr>
          <w:rFonts w:hint="eastAsia"/>
        </w:rPr>
        <w:t>、低温报警功能：开机运行</w:t>
      </w:r>
      <w:r w:rsidRPr="00427FB1">
        <w:rPr>
          <w:rFonts w:hint="eastAsia"/>
        </w:rPr>
        <w:t>6</w:t>
      </w:r>
      <w:r w:rsidRPr="00427FB1">
        <w:rPr>
          <w:rFonts w:hint="eastAsia"/>
        </w:rPr>
        <w:t>分钟出风口的温度达不到设置温度直接实施低温报警停机。</w:t>
      </w:r>
    </w:p>
    <w:p w:rsidR="00427FB1" w:rsidRPr="00427FB1" w:rsidRDefault="00427FB1" w:rsidP="00AF26E8">
      <w:pPr>
        <w:spacing w:line="360" w:lineRule="auto"/>
        <w:ind w:firstLineChars="100" w:firstLine="210"/>
        <w:rPr>
          <w:rFonts w:hint="eastAsia"/>
        </w:rPr>
      </w:pPr>
      <w:r w:rsidRPr="00427FB1">
        <w:rPr>
          <w:rFonts w:hint="eastAsia"/>
        </w:rPr>
        <w:lastRenderedPageBreak/>
        <w:t>5.2</w:t>
      </w:r>
      <w:r w:rsidRPr="00427FB1">
        <w:rPr>
          <w:rFonts w:hint="eastAsia"/>
        </w:rPr>
        <w:t>、稳定运行中，出风口的温度高于</w:t>
      </w:r>
      <w:r w:rsidRPr="00427FB1">
        <w:rPr>
          <w:rFonts w:hint="eastAsia"/>
        </w:rPr>
        <w:t>/</w:t>
      </w:r>
      <w:r w:rsidRPr="00427FB1">
        <w:rPr>
          <w:rFonts w:hint="eastAsia"/>
        </w:rPr>
        <w:t>低于设置温</w:t>
      </w:r>
      <w:r w:rsidRPr="00427FB1">
        <w:rPr>
          <w:rFonts w:hint="eastAsia"/>
        </w:rPr>
        <w:t>2</w:t>
      </w:r>
      <w:r w:rsidRPr="00427FB1">
        <w:rPr>
          <w:rFonts w:hint="eastAsia"/>
        </w:rPr>
        <w:t>℃，实施高温</w:t>
      </w:r>
      <w:r w:rsidRPr="00427FB1">
        <w:rPr>
          <w:rFonts w:hint="eastAsia"/>
        </w:rPr>
        <w:t>/</w:t>
      </w:r>
      <w:r w:rsidRPr="00427FB1">
        <w:rPr>
          <w:rFonts w:hint="eastAsia"/>
        </w:rPr>
        <w:t>低温报警停机。</w:t>
      </w:r>
    </w:p>
    <w:p w:rsidR="00427FB1" w:rsidRPr="00427FB1" w:rsidRDefault="00427FB1" w:rsidP="00AF26E8">
      <w:pPr>
        <w:spacing w:line="360" w:lineRule="auto"/>
        <w:ind w:leftChars="108" w:left="227"/>
      </w:pPr>
      <w:r w:rsidRPr="00427FB1">
        <w:rPr>
          <w:rFonts w:hint="eastAsia"/>
        </w:rPr>
        <w:t>5.3</w:t>
      </w:r>
      <w:r w:rsidRPr="00427FB1">
        <w:rPr>
          <w:rFonts w:hint="eastAsia"/>
        </w:rPr>
        <w:t>、</w:t>
      </w:r>
      <w:r w:rsidRPr="00427FB1">
        <w:t>★</w:t>
      </w:r>
      <w:r w:rsidRPr="00427FB1">
        <w:rPr>
          <w:rFonts w:hint="eastAsia"/>
        </w:rPr>
        <w:t>高温报警功能：出风口在任何条件下高于</w:t>
      </w:r>
      <w:r w:rsidRPr="00427FB1">
        <w:rPr>
          <w:rFonts w:hint="eastAsia"/>
        </w:rPr>
        <w:t>42</w:t>
      </w:r>
      <w:r w:rsidRPr="00427FB1">
        <w:rPr>
          <w:rFonts w:hint="eastAsia"/>
        </w:rPr>
        <w:t>°</w:t>
      </w:r>
      <w:r w:rsidRPr="00427FB1">
        <w:rPr>
          <w:rFonts w:hint="eastAsia"/>
        </w:rPr>
        <w:t>C</w:t>
      </w:r>
      <w:r w:rsidRPr="00427FB1">
        <w:rPr>
          <w:rFonts w:hint="eastAsia"/>
        </w:rPr>
        <w:t>直接实施高温报警停机；</w:t>
      </w:r>
      <w:r w:rsidRPr="00427FB1">
        <w:rPr>
          <w:rFonts w:hint="eastAsia"/>
        </w:rPr>
        <w:t xml:space="preserve">  </w:t>
      </w:r>
      <w:r w:rsidRPr="00427FB1">
        <w:t xml:space="preserve">  </w:t>
      </w:r>
      <w:r w:rsidRPr="00427FB1">
        <w:rPr>
          <w:rFonts w:hint="eastAsia"/>
        </w:rPr>
        <w:t xml:space="preserve">                     </w:t>
      </w:r>
    </w:p>
    <w:p w:rsidR="00427FB1" w:rsidRPr="00427FB1" w:rsidRDefault="00427FB1" w:rsidP="00AF26E8">
      <w:pPr>
        <w:spacing w:line="360" w:lineRule="auto"/>
      </w:pPr>
      <w:r w:rsidRPr="00427FB1">
        <w:rPr>
          <w:rFonts w:hint="eastAsia"/>
        </w:rPr>
        <w:t>6</w:t>
      </w:r>
      <w:r w:rsidRPr="00427FB1">
        <w:rPr>
          <w:rFonts w:hint="eastAsia"/>
        </w:rPr>
        <w:t>、温度的使用范围在</w:t>
      </w:r>
      <w:r w:rsidRPr="00427FB1">
        <w:rPr>
          <w:rFonts w:hint="eastAsia"/>
        </w:rPr>
        <w:t>32-41</w:t>
      </w:r>
      <w:r w:rsidRPr="00427FB1">
        <w:rPr>
          <w:rFonts w:hint="eastAsia"/>
        </w:rPr>
        <w:t>°</w:t>
      </w:r>
      <w:r w:rsidRPr="00427FB1">
        <w:rPr>
          <w:rFonts w:hint="eastAsia"/>
        </w:rPr>
        <w:t>C</w:t>
      </w:r>
    </w:p>
    <w:p w:rsidR="00427FB1" w:rsidRPr="00427FB1" w:rsidRDefault="00AF26E8" w:rsidP="00AF26E8">
      <w:pPr>
        <w:spacing w:line="360" w:lineRule="auto"/>
      </w:pPr>
      <w:r>
        <w:rPr>
          <w:rFonts w:hint="eastAsia"/>
        </w:rPr>
        <w:t>7</w:t>
      </w:r>
      <w:r>
        <w:rPr>
          <w:rFonts w:hint="eastAsia"/>
        </w:rPr>
        <w:t>、</w:t>
      </w:r>
      <w:r w:rsidR="00427FB1" w:rsidRPr="00427FB1">
        <w:rPr>
          <w:rFonts w:hint="eastAsia"/>
        </w:rPr>
        <w:t>升温速度快；</w:t>
      </w:r>
      <w:r w:rsidR="00427FB1" w:rsidRPr="00427FB1">
        <w:t>3</w:t>
      </w:r>
      <w:r w:rsidR="00427FB1" w:rsidRPr="00427FB1">
        <w:rPr>
          <w:rFonts w:hint="eastAsia"/>
        </w:rPr>
        <w:t>分钟</w:t>
      </w:r>
      <w:r w:rsidR="00427FB1" w:rsidRPr="00427FB1">
        <w:t>内。</w:t>
      </w:r>
    </w:p>
    <w:p w:rsidR="00427FB1" w:rsidRPr="00427FB1" w:rsidRDefault="00AF26E8" w:rsidP="00AF26E8">
      <w:pPr>
        <w:spacing w:line="360" w:lineRule="auto"/>
        <w:rPr>
          <w:rFonts w:hint="eastAsia"/>
        </w:rPr>
      </w:pPr>
      <w:r>
        <w:rPr>
          <w:rFonts w:hint="eastAsia"/>
        </w:rPr>
        <w:t>8</w:t>
      </w:r>
      <w:r>
        <w:rPr>
          <w:rFonts w:hint="eastAsia"/>
        </w:rPr>
        <w:t>、</w:t>
      </w:r>
      <w:r w:rsidR="00427FB1" w:rsidRPr="00427FB1">
        <w:rPr>
          <w:rFonts w:hint="eastAsia"/>
        </w:rPr>
        <w:t>风速</w:t>
      </w:r>
      <w:proofErr w:type="gramStart"/>
      <w:r w:rsidR="00427FB1" w:rsidRPr="00427FB1">
        <w:rPr>
          <w:rFonts w:hint="eastAsia"/>
        </w:rPr>
        <w:t>档</w:t>
      </w:r>
      <w:proofErr w:type="gramEnd"/>
      <w:r w:rsidR="00427FB1" w:rsidRPr="00427FB1">
        <w:rPr>
          <w:rFonts w:hint="eastAsia"/>
        </w:rPr>
        <w:t>3</w:t>
      </w:r>
      <w:r w:rsidR="00427FB1" w:rsidRPr="00427FB1">
        <w:rPr>
          <w:rFonts w:hint="eastAsia"/>
        </w:rPr>
        <w:t>个，風量≥</w:t>
      </w:r>
      <w:r w:rsidR="00427FB1" w:rsidRPr="00427FB1">
        <w:rPr>
          <w:rFonts w:hint="eastAsia"/>
        </w:rPr>
        <w:t>40CFM</w:t>
      </w:r>
      <w:r w:rsidR="00427FB1" w:rsidRPr="00427FB1">
        <w:rPr>
          <w:rFonts w:hint="eastAsia"/>
        </w:rPr>
        <w:t>。</w:t>
      </w:r>
      <w:r w:rsidR="00427FB1" w:rsidRPr="00427FB1">
        <w:rPr>
          <w:rFonts w:hint="eastAsia"/>
        </w:rPr>
        <w:t xml:space="preserve"> </w:t>
      </w:r>
    </w:p>
    <w:p w:rsidR="00427FB1" w:rsidRPr="00427FB1" w:rsidRDefault="00427FB1" w:rsidP="00AF26E8">
      <w:pPr>
        <w:spacing w:line="360" w:lineRule="auto"/>
        <w:ind w:left="210" w:hangingChars="100" w:hanging="210"/>
      </w:pPr>
      <w:r w:rsidRPr="00427FB1">
        <w:rPr>
          <w:rFonts w:hint="eastAsia"/>
        </w:rPr>
        <w:t>9</w:t>
      </w:r>
      <w:r w:rsidRPr="00427FB1">
        <w:rPr>
          <w:rFonts w:hint="eastAsia"/>
        </w:rPr>
        <w:t>、配置的运用部分：体表升温</w:t>
      </w:r>
      <w:proofErr w:type="gramStart"/>
      <w:r w:rsidRPr="00427FB1">
        <w:rPr>
          <w:rFonts w:hint="eastAsia"/>
        </w:rPr>
        <w:t>毯</w:t>
      </w:r>
      <w:proofErr w:type="gramEnd"/>
      <w:r w:rsidRPr="00427FB1">
        <w:rPr>
          <w:rFonts w:hint="eastAsia"/>
        </w:rPr>
        <w:t>性能为结构性透气，无风感均匀透气。</w:t>
      </w:r>
    </w:p>
    <w:p w:rsidR="00427FB1" w:rsidRPr="00427FB1" w:rsidRDefault="00427FB1" w:rsidP="00AF26E8">
      <w:pPr>
        <w:spacing w:line="360" w:lineRule="auto"/>
        <w:ind w:left="210" w:hangingChars="100" w:hanging="210"/>
        <w:rPr>
          <w:rFonts w:hint="eastAsia"/>
        </w:rPr>
      </w:pPr>
      <w:r w:rsidRPr="00427FB1">
        <w:rPr>
          <w:rFonts w:hint="eastAsia"/>
        </w:rPr>
        <w:t>10</w:t>
      </w:r>
      <w:r w:rsidRPr="00427FB1">
        <w:rPr>
          <w:rFonts w:hint="eastAsia"/>
        </w:rPr>
        <w:t>、升温</w:t>
      </w:r>
      <w:proofErr w:type="gramStart"/>
      <w:r w:rsidRPr="00427FB1">
        <w:rPr>
          <w:rFonts w:hint="eastAsia"/>
        </w:rPr>
        <w:t>毯</w:t>
      </w:r>
      <w:proofErr w:type="gramEnd"/>
      <w:r w:rsidRPr="00427FB1">
        <w:rPr>
          <w:rFonts w:hint="eastAsia"/>
        </w:rPr>
        <w:t>型号≥</w:t>
      </w:r>
      <w:r w:rsidRPr="00427FB1">
        <w:rPr>
          <w:rFonts w:hint="eastAsia"/>
        </w:rPr>
        <w:t>16</w:t>
      </w:r>
      <w:r w:rsidRPr="00427FB1">
        <w:rPr>
          <w:rFonts w:hint="eastAsia"/>
        </w:rPr>
        <w:t>个。《可提供</w:t>
      </w:r>
      <w:r w:rsidRPr="00427FB1">
        <w:rPr>
          <w:rFonts w:hint="eastAsia"/>
        </w:rPr>
        <w:t>19</w:t>
      </w:r>
      <w:r w:rsidRPr="00427FB1">
        <w:rPr>
          <w:rFonts w:hint="eastAsia"/>
        </w:rPr>
        <w:t>个型号的升温毯；包括儿童、幼儿、新生儿保温毯毯型，截石位垫毯等满足不同类型手术的需求》</w:t>
      </w:r>
    </w:p>
    <w:p w:rsidR="00427FB1" w:rsidRPr="00427FB1" w:rsidRDefault="00427FB1" w:rsidP="00AF26E8">
      <w:pPr>
        <w:spacing w:line="360" w:lineRule="auto"/>
        <w:rPr>
          <w:rFonts w:hint="eastAsia"/>
        </w:rPr>
      </w:pPr>
      <w:r w:rsidRPr="00427FB1">
        <w:rPr>
          <w:rFonts w:hint="eastAsia"/>
        </w:rPr>
        <w:t>11</w:t>
      </w:r>
      <w:r w:rsidRPr="00427FB1">
        <w:rPr>
          <w:rFonts w:hint="eastAsia"/>
        </w:rPr>
        <w:t>、</w:t>
      </w:r>
      <w:r w:rsidRPr="00427FB1">
        <w:rPr>
          <w:rFonts w:hint="eastAsia"/>
        </w:rPr>
        <w:t>3</w:t>
      </w:r>
      <w:r w:rsidRPr="00427FB1">
        <w:rPr>
          <w:rFonts w:hint="eastAsia"/>
        </w:rPr>
        <w:t>个温度探头。</w:t>
      </w:r>
    </w:p>
    <w:p w:rsidR="00427FB1" w:rsidRDefault="00427FB1" w:rsidP="00AF26E8">
      <w:pPr>
        <w:spacing w:line="360" w:lineRule="auto"/>
        <w:rPr>
          <w:rFonts w:hint="eastAsia"/>
        </w:rPr>
      </w:pPr>
      <w:r w:rsidRPr="00427FB1">
        <w:t>12</w:t>
      </w:r>
      <w:r w:rsidR="00897797">
        <w:rPr>
          <w:rFonts w:hint="eastAsia"/>
        </w:rPr>
        <w:t>、</w:t>
      </w:r>
      <w:r w:rsidRPr="00427FB1">
        <w:rPr>
          <w:rFonts w:hint="eastAsia"/>
        </w:rPr>
        <w:t>可在加热器异常高温时可正常送风，防止仪器内部过度受热。</w:t>
      </w:r>
    </w:p>
    <w:p w:rsidR="00440934" w:rsidRPr="00427FB1" w:rsidRDefault="00440934" w:rsidP="00AF26E8">
      <w:pPr>
        <w:spacing w:line="360" w:lineRule="auto"/>
      </w:pPr>
      <w:r>
        <w:rPr>
          <w:rFonts w:hint="eastAsia"/>
        </w:rPr>
        <w:t>13</w:t>
      </w:r>
      <w:r>
        <w:rPr>
          <w:rFonts w:hint="eastAsia"/>
        </w:rPr>
        <w:t>、</w:t>
      </w:r>
      <w:r w:rsidR="0022644D">
        <w:rPr>
          <w:rFonts w:hint="eastAsia"/>
        </w:rPr>
        <w:t>单台</w:t>
      </w:r>
      <w:r>
        <w:rPr>
          <w:rFonts w:hint="eastAsia"/>
        </w:rPr>
        <w:t>配置要求：主机</w:t>
      </w:r>
      <w:r>
        <w:rPr>
          <w:rFonts w:hint="eastAsia"/>
        </w:rPr>
        <w:t>1</w:t>
      </w:r>
      <w:r>
        <w:rPr>
          <w:rFonts w:hint="eastAsia"/>
        </w:rPr>
        <w:t>台，体表升温</w:t>
      </w:r>
      <w:proofErr w:type="gramStart"/>
      <w:r>
        <w:rPr>
          <w:rFonts w:hint="eastAsia"/>
        </w:rPr>
        <w:t>毯</w:t>
      </w:r>
      <w:proofErr w:type="gramEnd"/>
      <w:r w:rsidR="0095336C">
        <w:rPr>
          <w:rFonts w:asciiTheme="minorEastAsia" w:hAnsiTheme="minorEastAsia" w:hint="eastAsia"/>
        </w:rPr>
        <w:t>≥</w:t>
      </w:r>
      <w:r w:rsidR="0022644D">
        <w:rPr>
          <w:rFonts w:hint="eastAsia"/>
        </w:rPr>
        <w:t>2</w:t>
      </w:r>
      <w:r w:rsidR="00C70BB8">
        <w:rPr>
          <w:rFonts w:hint="eastAsia"/>
        </w:rPr>
        <w:t>00</w:t>
      </w:r>
      <w:r w:rsidR="00C70BB8">
        <w:rPr>
          <w:rFonts w:hint="eastAsia"/>
        </w:rPr>
        <w:t>张</w:t>
      </w:r>
    </w:p>
    <w:p w:rsidR="009B7A93" w:rsidRPr="00CB75BA" w:rsidRDefault="009B7A93" w:rsidP="009B7A93">
      <w:pPr>
        <w:spacing w:line="276" w:lineRule="auto"/>
        <w:rPr>
          <w:rFonts w:cs="Arial"/>
          <w:b/>
          <w:szCs w:val="21"/>
        </w:rPr>
      </w:pPr>
      <w:r>
        <w:rPr>
          <w:rFonts w:cs="Arial" w:hint="eastAsia"/>
          <w:b/>
          <w:szCs w:val="21"/>
        </w:rPr>
        <w:t>三、</w:t>
      </w:r>
      <w:r w:rsidRPr="00CB75BA">
        <w:rPr>
          <w:rFonts w:cs="Arial" w:hint="eastAsia"/>
          <w:b/>
          <w:szCs w:val="21"/>
        </w:rPr>
        <w:t>其他商务要求</w:t>
      </w:r>
    </w:p>
    <w:p w:rsidR="009B7A93" w:rsidRPr="00CB75BA" w:rsidRDefault="009B7A93" w:rsidP="009B7A93">
      <w:pPr>
        <w:tabs>
          <w:tab w:val="left" w:pos="960"/>
        </w:tabs>
        <w:spacing w:line="276" w:lineRule="auto"/>
        <w:rPr>
          <w:szCs w:val="21"/>
        </w:rPr>
      </w:pPr>
      <w:r w:rsidRPr="00E91359">
        <w:rPr>
          <w:rFonts w:ascii="宋体" w:hAnsi="宋体" w:hint="eastAsia"/>
          <w:szCs w:val="21"/>
        </w:rPr>
        <w:t>★</w:t>
      </w:r>
      <w:r w:rsidRPr="00CB75BA">
        <w:rPr>
          <w:szCs w:val="21"/>
        </w:rPr>
        <w:t>1</w:t>
      </w:r>
      <w:r w:rsidRPr="00CB75BA">
        <w:rPr>
          <w:rFonts w:hint="eastAsia"/>
          <w:szCs w:val="21"/>
        </w:rPr>
        <w:t>、</w:t>
      </w:r>
      <w:r>
        <w:rPr>
          <w:rFonts w:hint="eastAsia"/>
          <w:b/>
          <w:szCs w:val="21"/>
        </w:rPr>
        <w:t>保修</w:t>
      </w:r>
      <w:r w:rsidRPr="00CB75BA">
        <w:rPr>
          <w:rFonts w:hint="eastAsia"/>
          <w:b/>
          <w:szCs w:val="21"/>
        </w:rPr>
        <w:t>期及维修响应：</w:t>
      </w:r>
      <w:r w:rsidRPr="00CB75BA">
        <w:rPr>
          <w:rFonts w:hint="eastAsia"/>
          <w:szCs w:val="21"/>
        </w:rPr>
        <w:t>整机</w:t>
      </w:r>
      <w:r w:rsidRPr="00CB75BA">
        <w:rPr>
          <w:bCs/>
          <w:color w:val="000000"/>
          <w:szCs w:val="21"/>
        </w:rPr>
        <w:t>(</w:t>
      </w:r>
      <w:r w:rsidRPr="00CB75BA">
        <w:rPr>
          <w:rFonts w:hint="eastAsia"/>
          <w:bCs/>
          <w:color w:val="000000"/>
          <w:szCs w:val="21"/>
        </w:rPr>
        <w:t>含</w:t>
      </w:r>
      <w:r>
        <w:rPr>
          <w:rFonts w:hint="eastAsia"/>
          <w:bCs/>
          <w:color w:val="000000"/>
          <w:szCs w:val="21"/>
        </w:rPr>
        <w:t>所有零配件</w:t>
      </w:r>
      <w:r w:rsidRPr="00CB75BA">
        <w:rPr>
          <w:bCs/>
          <w:color w:val="000000"/>
          <w:szCs w:val="21"/>
        </w:rPr>
        <w:t>)</w:t>
      </w:r>
      <w:r w:rsidRPr="00CB75BA">
        <w:rPr>
          <w:rFonts w:hint="eastAsia"/>
          <w:szCs w:val="21"/>
        </w:rPr>
        <w:t>原厂免费</w:t>
      </w:r>
      <w:r>
        <w:rPr>
          <w:rFonts w:hint="eastAsia"/>
          <w:szCs w:val="21"/>
        </w:rPr>
        <w:t>保修</w:t>
      </w:r>
      <w:r w:rsidRPr="00CB75BA">
        <w:rPr>
          <w:rFonts w:hint="eastAsia"/>
          <w:szCs w:val="21"/>
        </w:rPr>
        <w:t>期≥</w:t>
      </w:r>
      <w:r>
        <w:rPr>
          <w:rFonts w:hint="eastAsia"/>
          <w:szCs w:val="21"/>
        </w:rPr>
        <w:t>3</w:t>
      </w:r>
      <w:r w:rsidRPr="00CB75BA">
        <w:rPr>
          <w:rFonts w:hint="eastAsia"/>
          <w:szCs w:val="21"/>
        </w:rPr>
        <w:t>年，自用户验收合格之日起计，正版软件终身免费升级；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szCs w:val="21"/>
        </w:rPr>
        <w:t>2</w:t>
      </w:r>
      <w:r w:rsidRPr="00CB75BA">
        <w:rPr>
          <w:rFonts w:hint="eastAsia"/>
          <w:szCs w:val="21"/>
        </w:rPr>
        <w:t>小时内电话回复处理意见，</w:t>
      </w:r>
      <w:r w:rsidRPr="00CB75BA">
        <w:rPr>
          <w:szCs w:val="21"/>
        </w:rPr>
        <w:t>12</w:t>
      </w:r>
      <w:r w:rsidRPr="00CB75BA">
        <w:rPr>
          <w:rFonts w:hint="eastAsia"/>
          <w:szCs w:val="21"/>
        </w:rPr>
        <w:t>小时内现场维修，</w:t>
      </w:r>
      <w:r w:rsidRPr="00CB75BA">
        <w:rPr>
          <w:rFonts w:hint="eastAsia"/>
          <w:bCs/>
          <w:color w:val="000000"/>
          <w:szCs w:val="21"/>
        </w:rPr>
        <w:t>≤</w:t>
      </w:r>
      <w:r w:rsidRPr="00CB75BA">
        <w:rPr>
          <w:bCs/>
          <w:color w:val="000000"/>
          <w:szCs w:val="21"/>
        </w:rPr>
        <w:t>72</w:t>
      </w:r>
      <w:r w:rsidRPr="00CB75BA">
        <w:rPr>
          <w:rFonts w:hint="eastAsia"/>
          <w:bCs/>
          <w:color w:val="000000"/>
          <w:szCs w:val="21"/>
        </w:rPr>
        <w:t>小时内修复，若无法修复，则</w:t>
      </w:r>
      <w:proofErr w:type="gramStart"/>
      <w:r w:rsidRPr="00CB75BA">
        <w:rPr>
          <w:rFonts w:hint="eastAsia"/>
          <w:bCs/>
          <w:color w:val="000000"/>
          <w:szCs w:val="21"/>
        </w:rPr>
        <w:t>自取走</w:t>
      </w:r>
      <w:proofErr w:type="gramEnd"/>
      <w:r w:rsidRPr="00CB75BA">
        <w:rPr>
          <w:rFonts w:hint="eastAsia"/>
          <w:bCs/>
          <w:color w:val="000000"/>
          <w:szCs w:val="21"/>
        </w:rPr>
        <w:t>故障件之日起，</w:t>
      </w:r>
      <w:r w:rsidRPr="00CB75BA">
        <w:rPr>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bCs/>
          <w:color w:val="000000"/>
          <w:szCs w:val="21"/>
        </w:rPr>
        <w:t>1</w:t>
      </w:r>
      <w:r w:rsidRPr="00CB75BA">
        <w:rPr>
          <w:rFonts w:ascii="宋体" w:hAnsi="宋体"/>
          <w:bCs/>
          <w:color w:val="000000"/>
          <w:szCs w:val="21"/>
        </w:rPr>
        <w:t>:</w:t>
      </w:r>
      <w:r>
        <w:rPr>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bCs/>
          <w:color w:val="000000"/>
          <w:szCs w:val="21"/>
        </w:rPr>
        <w:t>(</w:t>
      </w:r>
      <w:r w:rsidRPr="00CB75BA">
        <w:rPr>
          <w:rFonts w:hint="eastAsia"/>
          <w:bCs/>
          <w:color w:val="000000"/>
          <w:szCs w:val="21"/>
        </w:rPr>
        <w:t>即停机</w:t>
      </w:r>
      <w:r w:rsidRPr="00CB75BA">
        <w:rPr>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bCs/>
          <w:color w:val="000000"/>
          <w:szCs w:val="21"/>
        </w:rPr>
        <w:t>7</w:t>
      </w:r>
      <w:r w:rsidRPr="00CB75BA">
        <w:rPr>
          <w:rFonts w:hint="eastAsia"/>
          <w:bCs/>
          <w:color w:val="000000"/>
          <w:szCs w:val="21"/>
        </w:rPr>
        <w:t>天</w:t>
      </w:r>
      <w:r w:rsidRPr="00CB75BA">
        <w:rPr>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9B7A93" w:rsidRPr="00CB75BA" w:rsidRDefault="009B7A93" w:rsidP="009B7A93">
      <w:pPr>
        <w:spacing w:line="276" w:lineRule="auto"/>
        <w:rPr>
          <w:szCs w:val="21"/>
        </w:rPr>
      </w:pPr>
      <w:r w:rsidRPr="00CB75BA">
        <w:rPr>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szCs w:val="21"/>
        </w:rPr>
        <w:t>7</w:t>
      </w:r>
      <w:r w:rsidRPr="00CB75BA">
        <w:rPr>
          <w:rFonts w:hint="eastAsia"/>
          <w:szCs w:val="21"/>
        </w:rPr>
        <w:t>天内由厂家工程师免费上门安装，并负责免费现场培训招标人操作人员至少</w:t>
      </w:r>
      <w:r w:rsidRPr="00CB75BA">
        <w:rPr>
          <w:szCs w:val="21"/>
        </w:rPr>
        <w:t>5</w:t>
      </w:r>
      <w:r w:rsidRPr="00CB75BA">
        <w:rPr>
          <w:rFonts w:hint="eastAsia"/>
          <w:szCs w:val="21"/>
        </w:rPr>
        <w:t>名，直至掌握正确使用及日常保养方法，详细填写《省妇幼医学装备培训记录表》，培训资料留存使用科室。</w:t>
      </w:r>
    </w:p>
    <w:p w:rsidR="009B7A93" w:rsidRDefault="009B7A93" w:rsidP="009B7A93">
      <w:pPr>
        <w:spacing w:line="276" w:lineRule="auto"/>
        <w:rPr>
          <w:rFonts w:cs="Arial"/>
          <w:szCs w:val="21"/>
        </w:rPr>
      </w:pPr>
      <w:r w:rsidRPr="00CB75BA">
        <w:rPr>
          <w:b/>
          <w:szCs w:val="21"/>
        </w:rPr>
        <w:t>3</w:t>
      </w:r>
      <w:r w:rsidRPr="00CB75BA">
        <w:rPr>
          <w:rFonts w:hint="eastAsia"/>
          <w:b/>
          <w:szCs w:val="21"/>
        </w:rPr>
        <w:t>、</w:t>
      </w:r>
      <w:r w:rsidRPr="00CB75BA">
        <w:rPr>
          <w:rFonts w:cs="Arial" w:hint="eastAsia"/>
          <w:szCs w:val="21"/>
        </w:rPr>
        <w:t>列出设备易损配件的最优惠供应单价，作为评标及日后采购参考。</w:t>
      </w:r>
      <w:r w:rsidRPr="00731C1F">
        <w:rPr>
          <w:rFonts w:cs="Arial" w:hint="eastAsia"/>
          <w:szCs w:val="21"/>
        </w:rPr>
        <w:t>进口货物检验合格的出厂日期与实际到货日期间隔不超过壹年，国产货物检验合格的出厂日期与实际到货日期间隔不超过半年。</w:t>
      </w:r>
    </w:p>
    <w:p w:rsidR="009B7A93" w:rsidRDefault="009B7A93" w:rsidP="009B7A93">
      <w:pPr>
        <w:spacing w:line="276" w:lineRule="auto"/>
        <w:rPr>
          <w:szCs w:val="21"/>
        </w:rPr>
      </w:pPr>
      <w:r w:rsidRPr="00CB75BA">
        <w:rPr>
          <w:b/>
          <w:szCs w:val="21"/>
        </w:rPr>
        <w:t>4</w:t>
      </w:r>
      <w:r w:rsidRPr="00CB75BA">
        <w:rPr>
          <w:rFonts w:hint="eastAsia"/>
          <w:b/>
          <w:szCs w:val="21"/>
        </w:rPr>
        <w:t>、售后服务：</w:t>
      </w:r>
      <w:r w:rsidRPr="00CB75BA">
        <w:rPr>
          <w:rFonts w:hint="eastAsia"/>
          <w:szCs w:val="21"/>
        </w:rPr>
        <w:t>提供厂家售后服务承诺书</w:t>
      </w:r>
      <w:r w:rsidRPr="00CB75BA">
        <w:rPr>
          <w:szCs w:val="21"/>
        </w:rPr>
        <w:t>(</w:t>
      </w:r>
      <w:r w:rsidRPr="00CB75BA">
        <w:rPr>
          <w:rFonts w:hint="eastAsia"/>
          <w:szCs w:val="21"/>
        </w:rPr>
        <w:t>盖厂家公章</w:t>
      </w:r>
      <w:r w:rsidRPr="00CB75BA">
        <w:rPr>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w:t>
      </w:r>
      <w:proofErr w:type="gramStart"/>
      <w:r w:rsidRPr="00CB75BA">
        <w:rPr>
          <w:rFonts w:hint="eastAsia"/>
          <w:szCs w:val="21"/>
        </w:rPr>
        <w:t>外至少</w:t>
      </w:r>
      <w:proofErr w:type="gramEnd"/>
      <w:r w:rsidRPr="00CB75BA">
        <w:rPr>
          <w:rFonts w:hint="eastAsia"/>
          <w:szCs w:val="21"/>
        </w:rPr>
        <w:t>每年，按厂家标准免费做一次全面保养。</w:t>
      </w:r>
    </w:p>
    <w:p w:rsidR="009B7A93" w:rsidRPr="00666563" w:rsidRDefault="009B7A93" w:rsidP="009B7A93">
      <w:pPr>
        <w:rPr>
          <w:b/>
        </w:rPr>
      </w:pPr>
      <w:r>
        <w:rPr>
          <w:rFonts w:hint="eastAsia"/>
          <w:b/>
        </w:rPr>
        <w:t>四</w:t>
      </w:r>
      <w:r w:rsidRPr="00666563">
        <w:rPr>
          <w:rFonts w:hint="eastAsia"/>
          <w:b/>
        </w:rPr>
        <w:t>、验收要求</w:t>
      </w:r>
    </w:p>
    <w:p w:rsidR="009B7A93" w:rsidRPr="00666563" w:rsidRDefault="009B7A93" w:rsidP="009B7A93">
      <w:r w:rsidRPr="00666563">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认可的合理最佳配置、参数及各项要求；③货物来源国官方标准。</w:t>
      </w:r>
    </w:p>
    <w:p w:rsidR="009B7A93" w:rsidRPr="00666563" w:rsidRDefault="009B7A93" w:rsidP="009B7A93">
      <w:r w:rsidRPr="00666563">
        <w:t>2</w:t>
      </w:r>
      <w:r w:rsidRPr="00666563">
        <w:rPr>
          <w:rFonts w:hint="eastAsia"/>
        </w:rPr>
        <w:t>、进口产品必须具备原产地证明和商检局的检验证明及合法进货渠道证明。</w:t>
      </w:r>
    </w:p>
    <w:p w:rsidR="009B7A93" w:rsidRPr="00666563" w:rsidRDefault="009B7A93" w:rsidP="009B7A93">
      <w:r w:rsidRPr="00666563">
        <w:lastRenderedPageBreak/>
        <w:t>3</w:t>
      </w:r>
      <w:r w:rsidRPr="00666563">
        <w:rPr>
          <w:rFonts w:hint="eastAsia"/>
        </w:rPr>
        <w:t>、货物为原厂商未启封全新包装，具出厂合格证，序列号、包装箱号与出厂批号一致，并可追索查阅。所有</w:t>
      </w:r>
      <w:proofErr w:type="gramStart"/>
      <w:r w:rsidRPr="00666563">
        <w:rPr>
          <w:rFonts w:hint="eastAsia"/>
        </w:rPr>
        <w:t>随设备</w:t>
      </w:r>
      <w:proofErr w:type="gramEnd"/>
      <w:r w:rsidRPr="00666563">
        <w:rPr>
          <w:rFonts w:hint="eastAsia"/>
        </w:rPr>
        <w:t>的附件必须齐全。</w:t>
      </w:r>
    </w:p>
    <w:p w:rsidR="009B7A93" w:rsidRPr="00666563" w:rsidRDefault="009B7A93" w:rsidP="009B7A93">
      <w:r w:rsidRPr="00666563">
        <w:t>4</w:t>
      </w:r>
      <w:r w:rsidRPr="00666563">
        <w:rPr>
          <w:rFonts w:hint="eastAsia"/>
        </w:rPr>
        <w:t>、</w:t>
      </w:r>
      <w:r>
        <w:rPr>
          <w:rFonts w:hint="eastAsia"/>
        </w:rPr>
        <w:t>中标人</w:t>
      </w:r>
      <w:r w:rsidRPr="00666563">
        <w:rPr>
          <w:rFonts w:hint="eastAsia"/>
        </w:rPr>
        <w:t>应将关键主机设备的用户手册、保修手册、有关单证资料及配备件、随机工具等交付给</w:t>
      </w:r>
      <w:r>
        <w:rPr>
          <w:rFonts w:hint="eastAsia"/>
        </w:rPr>
        <w:t>采购人</w:t>
      </w:r>
      <w:r w:rsidRPr="00666563">
        <w:rPr>
          <w:rFonts w:hint="eastAsia"/>
        </w:rPr>
        <w:t>，使用操作及安全须知等重要资料应附有中文说明。</w:t>
      </w:r>
    </w:p>
    <w:p w:rsidR="009B7A93" w:rsidRPr="00F52A22" w:rsidRDefault="009B7A93" w:rsidP="009B7A93">
      <w:r w:rsidRPr="00666563">
        <w:t>5</w:t>
      </w:r>
      <w:r w:rsidRPr="00666563">
        <w:rPr>
          <w:rFonts w:hint="eastAsia"/>
        </w:rPr>
        <w:t>、</w:t>
      </w:r>
      <w:r>
        <w:rPr>
          <w:rFonts w:hint="eastAsia"/>
        </w:rPr>
        <w:t>采购人</w:t>
      </w:r>
      <w:r w:rsidRPr="00666563">
        <w:rPr>
          <w:rFonts w:hint="eastAsia"/>
        </w:rPr>
        <w:t>组成验收小组按国家有关规定、规范进行验收，必要时邀请相关的专业人员或机构参与验收。因货物质量问题发生争议时，由本地质量技术监督部门鉴定。货物符合质量技术标准的，鉴定费由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9B7A93" w:rsidRPr="009B7A93" w:rsidRDefault="009B7A93" w:rsidP="0042285B">
      <w:pPr>
        <w:jc w:val="center"/>
        <w:rPr>
          <w:b/>
          <w:sz w:val="24"/>
          <w:szCs w:val="24"/>
        </w:rPr>
      </w:pPr>
    </w:p>
    <w:sectPr w:rsidR="009B7A93" w:rsidRPr="009B7A93" w:rsidSect="0073552D">
      <w:pgSz w:w="11906" w:h="16838"/>
      <w:pgMar w:top="241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37E" w:rsidRDefault="00E4337E" w:rsidP="003C5294">
      <w:r>
        <w:separator/>
      </w:r>
    </w:p>
  </w:endnote>
  <w:endnote w:type="continuationSeparator" w:id="0">
    <w:p w:rsidR="00E4337E" w:rsidRDefault="00E4337E" w:rsidP="003C52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37E" w:rsidRDefault="00E4337E" w:rsidP="003C5294">
      <w:r>
        <w:separator/>
      </w:r>
    </w:p>
  </w:footnote>
  <w:footnote w:type="continuationSeparator" w:id="0">
    <w:p w:rsidR="00E4337E" w:rsidRDefault="00E4337E" w:rsidP="003C52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33955"/>
    <w:multiLevelType w:val="hybridMultilevel"/>
    <w:tmpl w:val="518242AC"/>
    <w:lvl w:ilvl="0" w:tplc="27B011D2">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45A1B0D"/>
    <w:multiLevelType w:val="hybridMultilevel"/>
    <w:tmpl w:val="F6F23A5C"/>
    <w:lvl w:ilvl="0" w:tplc="95E02962">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8C219E3"/>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EF328AB"/>
    <w:multiLevelType w:val="hybridMultilevel"/>
    <w:tmpl w:val="D3D64D26"/>
    <w:lvl w:ilvl="0" w:tplc="376CB10C">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0CB780E"/>
    <w:multiLevelType w:val="hybridMultilevel"/>
    <w:tmpl w:val="D3D64D26"/>
    <w:lvl w:ilvl="0" w:tplc="376CB10C">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2030D2"/>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30C5CBE"/>
    <w:multiLevelType w:val="hybridMultilevel"/>
    <w:tmpl w:val="79DA4104"/>
    <w:lvl w:ilvl="0" w:tplc="E8DE44BE">
      <w:start w:val="1"/>
      <w:numFmt w:val="decimal"/>
      <w:lvlText w:val="%1、"/>
      <w:lvlJc w:val="left"/>
      <w:pPr>
        <w:ind w:left="928"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FA202D"/>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5141D4"/>
    <w:multiLevelType w:val="hybridMultilevel"/>
    <w:tmpl w:val="29AAE534"/>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1E456C45"/>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1E7D4FAB"/>
    <w:multiLevelType w:val="hybridMultilevel"/>
    <w:tmpl w:val="E14E1BA6"/>
    <w:lvl w:ilvl="0" w:tplc="61705E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2AD0D10"/>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29CF216C"/>
    <w:multiLevelType w:val="hybridMultilevel"/>
    <w:tmpl w:val="F0DE0FD2"/>
    <w:lvl w:ilvl="0" w:tplc="71041F56">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BA75681"/>
    <w:multiLevelType w:val="hybridMultilevel"/>
    <w:tmpl w:val="F0DE0FD2"/>
    <w:lvl w:ilvl="0" w:tplc="71041F56">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DF26792"/>
    <w:multiLevelType w:val="hybridMultilevel"/>
    <w:tmpl w:val="0E2CF972"/>
    <w:lvl w:ilvl="0" w:tplc="A6104D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00F60F3"/>
    <w:multiLevelType w:val="hybridMultilevel"/>
    <w:tmpl w:val="422E31E4"/>
    <w:lvl w:ilvl="0" w:tplc="61705EA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0532547"/>
    <w:multiLevelType w:val="hybridMultilevel"/>
    <w:tmpl w:val="F0DE0FD2"/>
    <w:lvl w:ilvl="0" w:tplc="71041F56">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30626EA3"/>
    <w:multiLevelType w:val="hybridMultilevel"/>
    <w:tmpl w:val="0198969C"/>
    <w:lvl w:ilvl="0" w:tplc="B38A6D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4072C4F"/>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35751A69"/>
    <w:multiLevelType w:val="hybridMultilevel"/>
    <w:tmpl w:val="D3D64D26"/>
    <w:lvl w:ilvl="0" w:tplc="376CB10C">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3BA56CD9"/>
    <w:multiLevelType w:val="multilevel"/>
    <w:tmpl w:val="5BBA85FC"/>
    <w:lvl w:ilvl="0">
      <w:start w:val="1"/>
      <w:numFmt w:val="decimal"/>
      <w:lvlText w:val="%1、"/>
      <w:lvlJc w:val="left"/>
      <w:pPr>
        <w:tabs>
          <w:tab w:val="num" w:pos="420"/>
        </w:tabs>
        <w:ind w:left="420" w:firstLine="0"/>
      </w:pPr>
      <w:rPr>
        <w:rFonts w:cs="Times New Roman" w:hint="eastAsia"/>
      </w:rPr>
    </w:lvl>
    <w:lvl w:ilvl="1">
      <w:start w:val="1"/>
      <w:numFmt w:val="lowerLetter"/>
      <w:lvlText w:val="%2)"/>
      <w:lvlJc w:val="left"/>
      <w:pPr>
        <w:ind w:left="1260" w:hanging="420"/>
      </w:pPr>
      <w:rPr>
        <w:rFonts w:ascii="Times New Roman" w:hAnsi="Times New Roman" w:cs="Times New Roman" w:hint="default"/>
      </w:rPr>
    </w:lvl>
    <w:lvl w:ilvl="2">
      <w:start w:val="1"/>
      <w:numFmt w:val="lowerRoman"/>
      <w:lvlText w:val="%3."/>
      <w:lvlJc w:val="right"/>
      <w:pPr>
        <w:ind w:left="1680" w:hanging="420"/>
      </w:pPr>
      <w:rPr>
        <w:rFonts w:ascii="Times New Roman" w:hAnsi="Times New Roman" w:cs="Times New Roman" w:hint="default"/>
      </w:rPr>
    </w:lvl>
    <w:lvl w:ilvl="3">
      <w:start w:val="1"/>
      <w:numFmt w:val="decimal"/>
      <w:lvlText w:val="%4."/>
      <w:lvlJc w:val="left"/>
      <w:pPr>
        <w:ind w:left="2100" w:hanging="420"/>
      </w:pPr>
      <w:rPr>
        <w:rFonts w:ascii="Times New Roman" w:hAnsi="Times New Roman" w:cs="Times New Roman" w:hint="default"/>
      </w:rPr>
    </w:lvl>
    <w:lvl w:ilvl="4">
      <w:start w:val="1"/>
      <w:numFmt w:val="lowerLetter"/>
      <w:lvlText w:val="%5)"/>
      <w:lvlJc w:val="left"/>
      <w:pPr>
        <w:ind w:left="2520" w:hanging="420"/>
      </w:pPr>
      <w:rPr>
        <w:rFonts w:ascii="Times New Roman" w:hAnsi="Times New Roman" w:cs="Times New Roman" w:hint="default"/>
      </w:rPr>
    </w:lvl>
    <w:lvl w:ilvl="5">
      <w:start w:val="1"/>
      <w:numFmt w:val="lowerRoman"/>
      <w:lvlText w:val="%6."/>
      <w:lvlJc w:val="right"/>
      <w:pPr>
        <w:ind w:left="2940" w:hanging="420"/>
      </w:pPr>
      <w:rPr>
        <w:rFonts w:ascii="Times New Roman" w:hAnsi="Times New Roman" w:cs="Times New Roman" w:hint="default"/>
      </w:rPr>
    </w:lvl>
    <w:lvl w:ilvl="6">
      <w:start w:val="1"/>
      <w:numFmt w:val="decimal"/>
      <w:lvlText w:val="%7."/>
      <w:lvlJc w:val="left"/>
      <w:pPr>
        <w:ind w:left="3360" w:hanging="420"/>
      </w:pPr>
      <w:rPr>
        <w:rFonts w:ascii="Times New Roman" w:hAnsi="Times New Roman" w:cs="Times New Roman" w:hint="default"/>
      </w:rPr>
    </w:lvl>
    <w:lvl w:ilvl="7">
      <w:start w:val="1"/>
      <w:numFmt w:val="lowerLetter"/>
      <w:lvlText w:val="%8)"/>
      <w:lvlJc w:val="left"/>
      <w:pPr>
        <w:ind w:left="3780" w:hanging="420"/>
      </w:pPr>
      <w:rPr>
        <w:rFonts w:ascii="Times New Roman" w:hAnsi="Times New Roman" w:cs="Times New Roman" w:hint="default"/>
      </w:rPr>
    </w:lvl>
    <w:lvl w:ilvl="8">
      <w:start w:val="1"/>
      <w:numFmt w:val="lowerRoman"/>
      <w:lvlText w:val="%9."/>
      <w:lvlJc w:val="right"/>
      <w:pPr>
        <w:ind w:left="4200" w:hanging="420"/>
      </w:pPr>
      <w:rPr>
        <w:rFonts w:ascii="Times New Roman" w:hAnsi="Times New Roman" w:cs="Times New Roman" w:hint="default"/>
      </w:rPr>
    </w:lvl>
  </w:abstractNum>
  <w:abstractNum w:abstractNumId="21">
    <w:nsid w:val="41F5178F"/>
    <w:multiLevelType w:val="hybridMultilevel"/>
    <w:tmpl w:val="D3D64D26"/>
    <w:lvl w:ilvl="0" w:tplc="376CB10C">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41F939F3"/>
    <w:multiLevelType w:val="hybridMultilevel"/>
    <w:tmpl w:val="D5CC8FDE"/>
    <w:lvl w:ilvl="0" w:tplc="DACA3A02">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4CBC7AF7"/>
    <w:multiLevelType w:val="hybridMultilevel"/>
    <w:tmpl w:val="D3D64D26"/>
    <w:lvl w:ilvl="0" w:tplc="376CB10C">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E207385"/>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F886402"/>
    <w:multiLevelType w:val="multilevel"/>
    <w:tmpl w:val="4F886402"/>
    <w:lvl w:ilvl="0">
      <w:start w:val="1"/>
      <w:numFmt w:val="decimal"/>
      <w:lvlText w:val="%1."/>
      <w:lvlJc w:val="left"/>
      <w:pPr>
        <w:ind w:left="360" w:hanging="360"/>
      </w:pPr>
      <w:rPr>
        <w:rFonts w:ascii="新宋体" w:eastAsia="新宋体" w:hAnsi="新宋体" w:hint="default"/>
        <w:b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52E26AFE"/>
    <w:multiLevelType w:val="hybridMultilevel"/>
    <w:tmpl w:val="D3D64D26"/>
    <w:lvl w:ilvl="0" w:tplc="376CB10C">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52E8425E"/>
    <w:multiLevelType w:val="multilevel"/>
    <w:tmpl w:val="52E8425E"/>
    <w:lvl w:ilvl="0">
      <w:start w:val="1"/>
      <w:numFmt w:val="decimal"/>
      <w:lvlText w:val="%1．"/>
      <w:lvlJc w:val="left"/>
      <w:pPr>
        <w:ind w:left="780" w:hanging="360"/>
      </w:pPr>
      <w:rPr>
        <w:rFonts w:ascii="Times New Roman" w:hAnsi="Times New Roman" w:cs="Times New Roman" w:hint="default"/>
      </w:rPr>
    </w:lvl>
    <w:lvl w:ilvl="1">
      <w:start w:val="10"/>
      <w:numFmt w:val="decimal"/>
      <w:lvlText w:val="%2."/>
      <w:lvlJc w:val="left"/>
      <w:pPr>
        <w:ind w:left="1200" w:hanging="360"/>
      </w:pPr>
      <w:rPr>
        <w:rFonts w:ascii="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decimal"/>
      <w:lvlText w:val="%4."/>
      <w:lvlJc w:val="left"/>
      <w:pPr>
        <w:ind w:left="2100" w:hanging="420"/>
      </w:pPr>
      <w:rPr>
        <w:rFonts w:ascii="Times New Roman" w:hAnsi="Times New Roman" w:cs="Times New Roman" w:hint="default"/>
      </w:rPr>
    </w:lvl>
    <w:lvl w:ilvl="4">
      <w:start w:val="1"/>
      <w:numFmt w:val="lowerLetter"/>
      <w:lvlText w:val="%5)"/>
      <w:lvlJc w:val="left"/>
      <w:pPr>
        <w:ind w:left="2520" w:hanging="420"/>
      </w:pPr>
      <w:rPr>
        <w:rFonts w:ascii="Times New Roman" w:hAnsi="Times New Roman" w:cs="Times New Roman" w:hint="default"/>
      </w:rPr>
    </w:lvl>
    <w:lvl w:ilvl="5">
      <w:start w:val="1"/>
      <w:numFmt w:val="lowerRoman"/>
      <w:lvlText w:val="%6."/>
      <w:lvlJc w:val="right"/>
      <w:pPr>
        <w:ind w:left="2940" w:hanging="420"/>
      </w:pPr>
      <w:rPr>
        <w:rFonts w:ascii="Times New Roman" w:hAnsi="Times New Roman" w:cs="Times New Roman" w:hint="default"/>
      </w:rPr>
    </w:lvl>
    <w:lvl w:ilvl="6">
      <w:start w:val="1"/>
      <w:numFmt w:val="decimal"/>
      <w:lvlText w:val="%7."/>
      <w:lvlJc w:val="left"/>
      <w:pPr>
        <w:ind w:left="3360" w:hanging="420"/>
      </w:pPr>
      <w:rPr>
        <w:rFonts w:ascii="Times New Roman" w:hAnsi="Times New Roman" w:cs="Times New Roman" w:hint="default"/>
      </w:rPr>
    </w:lvl>
    <w:lvl w:ilvl="7">
      <w:start w:val="1"/>
      <w:numFmt w:val="lowerLetter"/>
      <w:lvlText w:val="%8)"/>
      <w:lvlJc w:val="left"/>
      <w:pPr>
        <w:ind w:left="3780" w:hanging="420"/>
      </w:pPr>
      <w:rPr>
        <w:rFonts w:ascii="Times New Roman" w:hAnsi="Times New Roman" w:cs="Times New Roman" w:hint="default"/>
      </w:rPr>
    </w:lvl>
    <w:lvl w:ilvl="8">
      <w:start w:val="1"/>
      <w:numFmt w:val="lowerRoman"/>
      <w:lvlText w:val="%9."/>
      <w:lvlJc w:val="right"/>
      <w:pPr>
        <w:ind w:left="4200" w:hanging="420"/>
      </w:pPr>
      <w:rPr>
        <w:rFonts w:ascii="Times New Roman" w:hAnsi="Times New Roman" w:cs="Times New Roman" w:hint="default"/>
      </w:rPr>
    </w:lvl>
  </w:abstractNum>
  <w:abstractNum w:abstractNumId="28">
    <w:nsid w:val="56C517D3"/>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59B545A1"/>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D043DAE"/>
    <w:multiLevelType w:val="hybridMultilevel"/>
    <w:tmpl w:val="D5CC8FDE"/>
    <w:lvl w:ilvl="0" w:tplc="DACA3A02">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64C76DBF"/>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66232B5F"/>
    <w:multiLevelType w:val="hybridMultilevel"/>
    <w:tmpl w:val="D3D64D26"/>
    <w:lvl w:ilvl="0" w:tplc="376CB10C">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66DD6CA6"/>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6A0B632C"/>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70B06547"/>
    <w:multiLevelType w:val="hybridMultilevel"/>
    <w:tmpl w:val="F0DE0FD2"/>
    <w:lvl w:ilvl="0" w:tplc="71041F56">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71021C28"/>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7EFD0750"/>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2"/>
  </w:num>
  <w:num w:numId="2">
    <w:abstractNumId w:val="31"/>
  </w:num>
  <w:num w:numId="3">
    <w:abstractNumId w:val="22"/>
  </w:num>
  <w:num w:numId="4">
    <w:abstractNumId w:val="29"/>
  </w:num>
  <w:num w:numId="5">
    <w:abstractNumId w:val="13"/>
  </w:num>
  <w:num w:numId="6">
    <w:abstractNumId w:val="28"/>
  </w:num>
  <w:num w:numId="7">
    <w:abstractNumId w:val="0"/>
  </w:num>
  <w:num w:numId="8">
    <w:abstractNumId w:val="18"/>
  </w:num>
  <w:num w:numId="9">
    <w:abstractNumId w:val="4"/>
  </w:num>
  <w:num w:numId="10">
    <w:abstractNumId w:val="5"/>
  </w:num>
  <w:num w:numId="11">
    <w:abstractNumId w:val="26"/>
  </w:num>
  <w:num w:numId="12">
    <w:abstractNumId w:val="33"/>
  </w:num>
  <w:num w:numId="13">
    <w:abstractNumId w:val="23"/>
  </w:num>
  <w:num w:numId="14">
    <w:abstractNumId w:val="11"/>
  </w:num>
  <w:num w:numId="15">
    <w:abstractNumId w:val="3"/>
  </w:num>
  <w:num w:numId="16">
    <w:abstractNumId w:val="36"/>
  </w:num>
  <w:num w:numId="17">
    <w:abstractNumId w:val="21"/>
  </w:num>
  <w:num w:numId="18">
    <w:abstractNumId w:val="2"/>
  </w:num>
  <w:num w:numId="19">
    <w:abstractNumId w:val="32"/>
  </w:num>
  <w:num w:numId="20">
    <w:abstractNumId w:val="9"/>
  </w:num>
  <w:num w:numId="21">
    <w:abstractNumId w:val="19"/>
  </w:num>
  <w:num w:numId="22">
    <w:abstractNumId w:val="34"/>
  </w:num>
  <w:num w:numId="23">
    <w:abstractNumId w:val="20"/>
  </w:num>
  <w:num w:numId="24">
    <w:abstractNumId w:val="27"/>
    <w:lvlOverride w:ilvl="0">
      <w:startOverride w:val="1"/>
    </w:lvlOverride>
    <w:lvlOverride w:ilvl="1">
      <w:startOverride w:val="10"/>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4"/>
  </w:num>
  <w:num w:numId="27">
    <w:abstractNumId w:val="14"/>
  </w:num>
  <w:num w:numId="28">
    <w:abstractNumId w:val="1"/>
  </w:num>
  <w:num w:numId="29">
    <w:abstractNumId w:val="25"/>
  </w:num>
  <w:num w:numId="30">
    <w:abstractNumId w:val="6"/>
  </w:num>
  <w:num w:numId="31">
    <w:abstractNumId w:val="17"/>
  </w:num>
  <w:num w:numId="32">
    <w:abstractNumId w:val="15"/>
  </w:num>
  <w:num w:numId="33">
    <w:abstractNumId w:val="35"/>
  </w:num>
  <w:num w:numId="34">
    <w:abstractNumId w:val="7"/>
  </w:num>
  <w:num w:numId="35">
    <w:abstractNumId w:val="8"/>
  </w:num>
  <w:num w:numId="36">
    <w:abstractNumId w:val="10"/>
  </w:num>
  <w:num w:numId="37">
    <w:abstractNumId w:val="30"/>
  </w:num>
  <w:num w:numId="38">
    <w:abstractNumId w:val="3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5294"/>
    <w:rsid w:val="00017B3A"/>
    <w:rsid w:val="00022394"/>
    <w:rsid w:val="0002372F"/>
    <w:rsid w:val="0002598D"/>
    <w:rsid w:val="0002705A"/>
    <w:rsid w:val="000303F1"/>
    <w:rsid w:val="0003047A"/>
    <w:rsid w:val="00031B21"/>
    <w:rsid w:val="000324C2"/>
    <w:rsid w:val="000371FE"/>
    <w:rsid w:val="00041D26"/>
    <w:rsid w:val="00041E32"/>
    <w:rsid w:val="000422D3"/>
    <w:rsid w:val="000423CD"/>
    <w:rsid w:val="00047292"/>
    <w:rsid w:val="000479FC"/>
    <w:rsid w:val="00047F5A"/>
    <w:rsid w:val="0005019D"/>
    <w:rsid w:val="000520ED"/>
    <w:rsid w:val="000524EF"/>
    <w:rsid w:val="00052BFC"/>
    <w:rsid w:val="000549EC"/>
    <w:rsid w:val="00055213"/>
    <w:rsid w:val="000557DA"/>
    <w:rsid w:val="00055CA1"/>
    <w:rsid w:val="000569A7"/>
    <w:rsid w:val="00056BCC"/>
    <w:rsid w:val="00061B0B"/>
    <w:rsid w:val="000639AC"/>
    <w:rsid w:val="00065578"/>
    <w:rsid w:val="00065776"/>
    <w:rsid w:val="0006794C"/>
    <w:rsid w:val="00070355"/>
    <w:rsid w:val="00071AC2"/>
    <w:rsid w:val="00071EF4"/>
    <w:rsid w:val="00072959"/>
    <w:rsid w:val="00073AE9"/>
    <w:rsid w:val="00073EF8"/>
    <w:rsid w:val="0007509D"/>
    <w:rsid w:val="00083100"/>
    <w:rsid w:val="00083610"/>
    <w:rsid w:val="00091DE1"/>
    <w:rsid w:val="000927E5"/>
    <w:rsid w:val="00092D82"/>
    <w:rsid w:val="00094E79"/>
    <w:rsid w:val="00096916"/>
    <w:rsid w:val="000A5EC4"/>
    <w:rsid w:val="000A6E55"/>
    <w:rsid w:val="000A7DA2"/>
    <w:rsid w:val="000B1EA0"/>
    <w:rsid w:val="000B4AAB"/>
    <w:rsid w:val="000B6DDA"/>
    <w:rsid w:val="000C1F74"/>
    <w:rsid w:val="000C4651"/>
    <w:rsid w:val="000C47C4"/>
    <w:rsid w:val="000C7A56"/>
    <w:rsid w:val="000D119B"/>
    <w:rsid w:val="000D4E80"/>
    <w:rsid w:val="000D6E30"/>
    <w:rsid w:val="000D74F7"/>
    <w:rsid w:val="000E3655"/>
    <w:rsid w:val="000E4146"/>
    <w:rsid w:val="000E4883"/>
    <w:rsid w:val="000E7878"/>
    <w:rsid w:val="000F3B6F"/>
    <w:rsid w:val="000F55C9"/>
    <w:rsid w:val="00100785"/>
    <w:rsid w:val="00100C97"/>
    <w:rsid w:val="001037D7"/>
    <w:rsid w:val="001057A1"/>
    <w:rsid w:val="00107BF9"/>
    <w:rsid w:val="0011073C"/>
    <w:rsid w:val="00112B0C"/>
    <w:rsid w:val="0011448D"/>
    <w:rsid w:val="00114C7A"/>
    <w:rsid w:val="00115C5F"/>
    <w:rsid w:val="0012077B"/>
    <w:rsid w:val="00120B24"/>
    <w:rsid w:val="0012686A"/>
    <w:rsid w:val="0013217E"/>
    <w:rsid w:val="001334FA"/>
    <w:rsid w:val="00134FE4"/>
    <w:rsid w:val="00142E7B"/>
    <w:rsid w:val="00144A9A"/>
    <w:rsid w:val="001457F1"/>
    <w:rsid w:val="0014685F"/>
    <w:rsid w:val="001476B0"/>
    <w:rsid w:val="001514CD"/>
    <w:rsid w:val="00154F1F"/>
    <w:rsid w:val="001607BB"/>
    <w:rsid w:val="0016107D"/>
    <w:rsid w:val="0016454A"/>
    <w:rsid w:val="00165C2E"/>
    <w:rsid w:val="00166644"/>
    <w:rsid w:val="001762EB"/>
    <w:rsid w:val="00180AFC"/>
    <w:rsid w:val="00180B52"/>
    <w:rsid w:val="00182700"/>
    <w:rsid w:val="00185431"/>
    <w:rsid w:val="00186CD0"/>
    <w:rsid w:val="00186E2D"/>
    <w:rsid w:val="00187832"/>
    <w:rsid w:val="00187F25"/>
    <w:rsid w:val="00191277"/>
    <w:rsid w:val="00194829"/>
    <w:rsid w:val="0019575A"/>
    <w:rsid w:val="001A0573"/>
    <w:rsid w:val="001A0F86"/>
    <w:rsid w:val="001A33BD"/>
    <w:rsid w:val="001A3BC3"/>
    <w:rsid w:val="001A7DFF"/>
    <w:rsid w:val="001B1E75"/>
    <w:rsid w:val="001B25FA"/>
    <w:rsid w:val="001B5F47"/>
    <w:rsid w:val="001B7A09"/>
    <w:rsid w:val="001C10B2"/>
    <w:rsid w:val="001C1C2F"/>
    <w:rsid w:val="001C4F60"/>
    <w:rsid w:val="001C6705"/>
    <w:rsid w:val="001C7139"/>
    <w:rsid w:val="001D03BA"/>
    <w:rsid w:val="001D1DC2"/>
    <w:rsid w:val="001D2A55"/>
    <w:rsid w:val="001E176C"/>
    <w:rsid w:val="001E2116"/>
    <w:rsid w:val="001E3DF2"/>
    <w:rsid w:val="001E5A88"/>
    <w:rsid w:val="001E5F57"/>
    <w:rsid w:val="001F201E"/>
    <w:rsid w:val="001F4EEA"/>
    <w:rsid w:val="001F5B4C"/>
    <w:rsid w:val="001F7279"/>
    <w:rsid w:val="0020243C"/>
    <w:rsid w:val="00203D04"/>
    <w:rsid w:val="00206402"/>
    <w:rsid w:val="00210704"/>
    <w:rsid w:val="002127D4"/>
    <w:rsid w:val="00214488"/>
    <w:rsid w:val="00222C09"/>
    <w:rsid w:val="0022386E"/>
    <w:rsid w:val="0022644D"/>
    <w:rsid w:val="002267E6"/>
    <w:rsid w:val="00226846"/>
    <w:rsid w:val="00226A7F"/>
    <w:rsid w:val="00227939"/>
    <w:rsid w:val="00227A5A"/>
    <w:rsid w:val="00230170"/>
    <w:rsid w:val="00232D40"/>
    <w:rsid w:val="002404AC"/>
    <w:rsid w:val="002414FE"/>
    <w:rsid w:val="002430C0"/>
    <w:rsid w:val="0024431B"/>
    <w:rsid w:val="00244D7F"/>
    <w:rsid w:val="00245B8A"/>
    <w:rsid w:val="00250B3D"/>
    <w:rsid w:val="00252565"/>
    <w:rsid w:val="0025346E"/>
    <w:rsid w:val="002536DD"/>
    <w:rsid w:val="002537AC"/>
    <w:rsid w:val="00256B7E"/>
    <w:rsid w:val="00257174"/>
    <w:rsid w:val="002608F1"/>
    <w:rsid w:val="00263067"/>
    <w:rsid w:val="00264C31"/>
    <w:rsid w:val="00276DA8"/>
    <w:rsid w:val="00281429"/>
    <w:rsid w:val="00283631"/>
    <w:rsid w:val="00283AA4"/>
    <w:rsid w:val="002856C5"/>
    <w:rsid w:val="00285A94"/>
    <w:rsid w:val="002863EA"/>
    <w:rsid w:val="002867D5"/>
    <w:rsid w:val="00287E30"/>
    <w:rsid w:val="00287F18"/>
    <w:rsid w:val="00290937"/>
    <w:rsid w:val="00293054"/>
    <w:rsid w:val="00293230"/>
    <w:rsid w:val="0029448D"/>
    <w:rsid w:val="0029584A"/>
    <w:rsid w:val="002A25F3"/>
    <w:rsid w:val="002A4FD2"/>
    <w:rsid w:val="002A5198"/>
    <w:rsid w:val="002A62A0"/>
    <w:rsid w:val="002A6917"/>
    <w:rsid w:val="002A69E7"/>
    <w:rsid w:val="002A7FEB"/>
    <w:rsid w:val="002B001F"/>
    <w:rsid w:val="002B03FB"/>
    <w:rsid w:val="002B1BB2"/>
    <w:rsid w:val="002B2CF3"/>
    <w:rsid w:val="002B33B0"/>
    <w:rsid w:val="002B3A46"/>
    <w:rsid w:val="002B544E"/>
    <w:rsid w:val="002B5999"/>
    <w:rsid w:val="002B60C4"/>
    <w:rsid w:val="002B630A"/>
    <w:rsid w:val="002B63C7"/>
    <w:rsid w:val="002B7959"/>
    <w:rsid w:val="002C1945"/>
    <w:rsid w:val="002C4BD7"/>
    <w:rsid w:val="002C6685"/>
    <w:rsid w:val="002C689A"/>
    <w:rsid w:val="002C7A32"/>
    <w:rsid w:val="002D0FD2"/>
    <w:rsid w:val="002D33B2"/>
    <w:rsid w:val="002D60E2"/>
    <w:rsid w:val="002E01BA"/>
    <w:rsid w:val="002E358A"/>
    <w:rsid w:val="002E3741"/>
    <w:rsid w:val="002E4F6B"/>
    <w:rsid w:val="002E6564"/>
    <w:rsid w:val="002E7113"/>
    <w:rsid w:val="002E74FD"/>
    <w:rsid w:val="002E7538"/>
    <w:rsid w:val="002F652B"/>
    <w:rsid w:val="00300E07"/>
    <w:rsid w:val="00301970"/>
    <w:rsid w:val="00303593"/>
    <w:rsid w:val="0030377E"/>
    <w:rsid w:val="0030691C"/>
    <w:rsid w:val="00310A78"/>
    <w:rsid w:val="003126BA"/>
    <w:rsid w:val="003138E5"/>
    <w:rsid w:val="003139FB"/>
    <w:rsid w:val="00316DE4"/>
    <w:rsid w:val="003176D7"/>
    <w:rsid w:val="00321586"/>
    <w:rsid w:val="00321E5D"/>
    <w:rsid w:val="00322180"/>
    <w:rsid w:val="00322AF9"/>
    <w:rsid w:val="00323018"/>
    <w:rsid w:val="00324CC0"/>
    <w:rsid w:val="00325216"/>
    <w:rsid w:val="00330546"/>
    <w:rsid w:val="00332109"/>
    <w:rsid w:val="0033421A"/>
    <w:rsid w:val="00335CBA"/>
    <w:rsid w:val="00335F3B"/>
    <w:rsid w:val="00337A1F"/>
    <w:rsid w:val="0034082D"/>
    <w:rsid w:val="003408D4"/>
    <w:rsid w:val="0034257B"/>
    <w:rsid w:val="00342D64"/>
    <w:rsid w:val="00343F8B"/>
    <w:rsid w:val="0034428A"/>
    <w:rsid w:val="003454FD"/>
    <w:rsid w:val="00351A0A"/>
    <w:rsid w:val="00351A58"/>
    <w:rsid w:val="00353847"/>
    <w:rsid w:val="00354B79"/>
    <w:rsid w:val="00355BA3"/>
    <w:rsid w:val="00356193"/>
    <w:rsid w:val="003575F9"/>
    <w:rsid w:val="003635D3"/>
    <w:rsid w:val="00363F6A"/>
    <w:rsid w:val="003647B9"/>
    <w:rsid w:val="003649F0"/>
    <w:rsid w:val="0036653E"/>
    <w:rsid w:val="0036782F"/>
    <w:rsid w:val="00367D55"/>
    <w:rsid w:val="003705A6"/>
    <w:rsid w:val="00372716"/>
    <w:rsid w:val="00373C6A"/>
    <w:rsid w:val="00374286"/>
    <w:rsid w:val="003757FA"/>
    <w:rsid w:val="00376085"/>
    <w:rsid w:val="003829D1"/>
    <w:rsid w:val="003849C2"/>
    <w:rsid w:val="00386F6C"/>
    <w:rsid w:val="003879AF"/>
    <w:rsid w:val="003960DC"/>
    <w:rsid w:val="003A01C6"/>
    <w:rsid w:val="003A1F73"/>
    <w:rsid w:val="003A413A"/>
    <w:rsid w:val="003A458E"/>
    <w:rsid w:val="003A5CDB"/>
    <w:rsid w:val="003A5D83"/>
    <w:rsid w:val="003B373E"/>
    <w:rsid w:val="003C101F"/>
    <w:rsid w:val="003C1C05"/>
    <w:rsid w:val="003C2148"/>
    <w:rsid w:val="003C3F0F"/>
    <w:rsid w:val="003C4CD1"/>
    <w:rsid w:val="003C4F97"/>
    <w:rsid w:val="003C5294"/>
    <w:rsid w:val="003C6A9F"/>
    <w:rsid w:val="003D054F"/>
    <w:rsid w:val="003D1CA0"/>
    <w:rsid w:val="003D72F1"/>
    <w:rsid w:val="003E1571"/>
    <w:rsid w:val="003E4D8B"/>
    <w:rsid w:val="003E642B"/>
    <w:rsid w:val="003E688E"/>
    <w:rsid w:val="003E6DBA"/>
    <w:rsid w:val="003F1168"/>
    <w:rsid w:val="003F1BA9"/>
    <w:rsid w:val="003F5AEC"/>
    <w:rsid w:val="00402602"/>
    <w:rsid w:val="00405869"/>
    <w:rsid w:val="00407D1D"/>
    <w:rsid w:val="00415750"/>
    <w:rsid w:val="0041677D"/>
    <w:rsid w:val="00416872"/>
    <w:rsid w:val="0042285B"/>
    <w:rsid w:val="00422E31"/>
    <w:rsid w:val="0042348D"/>
    <w:rsid w:val="00425672"/>
    <w:rsid w:val="0042598A"/>
    <w:rsid w:val="00426578"/>
    <w:rsid w:val="00427FB1"/>
    <w:rsid w:val="00430B8C"/>
    <w:rsid w:val="00430B9B"/>
    <w:rsid w:val="004323DE"/>
    <w:rsid w:val="00434C91"/>
    <w:rsid w:val="00435769"/>
    <w:rsid w:val="00440934"/>
    <w:rsid w:val="00441A24"/>
    <w:rsid w:val="00441AF9"/>
    <w:rsid w:val="00442765"/>
    <w:rsid w:val="00444D0B"/>
    <w:rsid w:val="00445108"/>
    <w:rsid w:val="00445539"/>
    <w:rsid w:val="00450FB1"/>
    <w:rsid w:val="004520D6"/>
    <w:rsid w:val="00456736"/>
    <w:rsid w:val="00456A8D"/>
    <w:rsid w:val="004608B2"/>
    <w:rsid w:val="00461008"/>
    <w:rsid w:val="004629CD"/>
    <w:rsid w:val="00462D58"/>
    <w:rsid w:val="00463DD8"/>
    <w:rsid w:val="00464026"/>
    <w:rsid w:val="00464F51"/>
    <w:rsid w:val="00465033"/>
    <w:rsid w:val="00465AAC"/>
    <w:rsid w:val="00465B94"/>
    <w:rsid w:val="00467C39"/>
    <w:rsid w:val="00470FD2"/>
    <w:rsid w:val="00473F70"/>
    <w:rsid w:val="00475E33"/>
    <w:rsid w:val="0047643F"/>
    <w:rsid w:val="00476EFB"/>
    <w:rsid w:val="00482639"/>
    <w:rsid w:val="00482FCF"/>
    <w:rsid w:val="0048357C"/>
    <w:rsid w:val="004857AE"/>
    <w:rsid w:val="0049248E"/>
    <w:rsid w:val="00493C52"/>
    <w:rsid w:val="0049459D"/>
    <w:rsid w:val="00494990"/>
    <w:rsid w:val="00495108"/>
    <w:rsid w:val="00495338"/>
    <w:rsid w:val="004A06F1"/>
    <w:rsid w:val="004A1288"/>
    <w:rsid w:val="004A13A1"/>
    <w:rsid w:val="004A2C4A"/>
    <w:rsid w:val="004A727C"/>
    <w:rsid w:val="004B00A0"/>
    <w:rsid w:val="004B5B03"/>
    <w:rsid w:val="004B62E1"/>
    <w:rsid w:val="004C2DB0"/>
    <w:rsid w:val="004C2F4F"/>
    <w:rsid w:val="004C5A63"/>
    <w:rsid w:val="004C7661"/>
    <w:rsid w:val="004D06B0"/>
    <w:rsid w:val="004D1996"/>
    <w:rsid w:val="004D2897"/>
    <w:rsid w:val="004D3F4C"/>
    <w:rsid w:val="004D6B42"/>
    <w:rsid w:val="004E09A9"/>
    <w:rsid w:val="004E1DB6"/>
    <w:rsid w:val="004E21AE"/>
    <w:rsid w:val="004E31E0"/>
    <w:rsid w:val="004E3443"/>
    <w:rsid w:val="004F7278"/>
    <w:rsid w:val="005025AD"/>
    <w:rsid w:val="00502D8D"/>
    <w:rsid w:val="005038B7"/>
    <w:rsid w:val="0050478B"/>
    <w:rsid w:val="00507076"/>
    <w:rsid w:val="00511155"/>
    <w:rsid w:val="005127D1"/>
    <w:rsid w:val="00512980"/>
    <w:rsid w:val="00513FA2"/>
    <w:rsid w:val="00514047"/>
    <w:rsid w:val="00517B10"/>
    <w:rsid w:val="00520535"/>
    <w:rsid w:val="00520E28"/>
    <w:rsid w:val="005218B3"/>
    <w:rsid w:val="005256EF"/>
    <w:rsid w:val="00525716"/>
    <w:rsid w:val="00525845"/>
    <w:rsid w:val="00526A73"/>
    <w:rsid w:val="005308B6"/>
    <w:rsid w:val="005336A1"/>
    <w:rsid w:val="00533D37"/>
    <w:rsid w:val="0053510A"/>
    <w:rsid w:val="00536774"/>
    <w:rsid w:val="005447C9"/>
    <w:rsid w:val="0054613C"/>
    <w:rsid w:val="00547039"/>
    <w:rsid w:val="005477BC"/>
    <w:rsid w:val="005479E2"/>
    <w:rsid w:val="00547B34"/>
    <w:rsid w:val="00552A76"/>
    <w:rsid w:val="00553FEA"/>
    <w:rsid w:val="00554C89"/>
    <w:rsid w:val="005568F7"/>
    <w:rsid w:val="0056091E"/>
    <w:rsid w:val="00560C9B"/>
    <w:rsid w:val="00560E3E"/>
    <w:rsid w:val="005630E4"/>
    <w:rsid w:val="00563FDB"/>
    <w:rsid w:val="00564A82"/>
    <w:rsid w:val="005660C7"/>
    <w:rsid w:val="00566E01"/>
    <w:rsid w:val="00570693"/>
    <w:rsid w:val="00570A8C"/>
    <w:rsid w:val="00570DEB"/>
    <w:rsid w:val="00570FAB"/>
    <w:rsid w:val="005755B7"/>
    <w:rsid w:val="00582389"/>
    <w:rsid w:val="00582A6F"/>
    <w:rsid w:val="0058619D"/>
    <w:rsid w:val="005864C0"/>
    <w:rsid w:val="005911F6"/>
    <w:rsid w:val="005915C1"/>
    <w:rsid w:val="0059400C"/>
    <w:rsid w:val="005942D8"/>
    <w:rsid w:val="00595F87"/>
    <w:rsid w:val="00596FE1"/>
    <w:rsid w:val="005A02FD"/>
    <w:rsid w:val="005A0AAB"/>
    <w:rsid w:val="005A2518"/>
    <w:rsid w:val="005A2772"/>
    <w:rsid w:val="005A47D9"/>
    <w:rsid w:val="005A54C6"/>
    <w:rsid w:val="005A5697"/>
    <w:rsid w:val="005A74D3"/>
    <w:rsid w:val="005A7F61"/>
    <w:rsid w:val="005B00F4"/>
    <w:rsid w:val="005B025B"/>
    <w:rsid w:val="005B17FF"/>
    <w:rsid w:val="005B47CB"/>
    <w:rsid w:val="005B6417"/>
    <w:rsid w:val="005B6F38"/>
    <w:rsid w:val="005B7BCF"/>
    <w:rsid w:val="005C0C13"/>
    <w:rsid w:val="005C146A"/>
    <w:rsid w:val="005C146F"/>
    <w:rsid w:val="005C4333"/>
    <w:rsid w:val="005C4958"/>
    <w:rsid w:val="005C4B6B"/>
    <w:rsid w:val="005C53D8"/>
    <w:rsid w:val="005C7D05"/>
    <w:rsid w:val="005D044C"/>
    <w:rsid w:val="005D0EAF"/>
    <w:rsid w:val="005D4409"/>
    <w:rsid w:val="005D6FD3"/>
    <w:rsid w:val="005D7020"/>
    <w:rsid w:val="005E331B"/>
    <w:rsid w:val="005E6231"/>
    <w:rsid w:val="005F0E01"/>
    <w:rsid w:val="005F1A17"/>
    <w:rsid w:val="005F2CA5"/>
    <w:rsid w:val="005F43D4"/>
    <w:rsid w:val="005F5EFD"/>
    <w:rsid w:val="0060797F"/>
    <w:rsid w:val="00607C4C"/>
    <w:rsid w:val="00610291"/>
    <w:rsid w:val="0061274D"/>
    <w:rsid w:val="00614727"/>
    <w:rsid w:val="006150E2"/>
    <w:rsid w:val="00616A77"/>
    <w:rsid w:val="006170C0"/>
    <w:rsid w:val="00617BD0"/>
    <w:rsid w:val="0062414C"/>
    <w:rsid w:val="006261BE"/>
    <w:rsid w:val="00626F6E"/>
    <w:rsid w:val="006279D7"/>
    <w:rsid w:val="006303D5"/>
    <w:rsid w:val="006313DC"/>
    <w:rsid w:val="00632513"/>
    <w:rsid w:val="00633433"/>
    <w:rsid w:val="006410E3"/>
    <w:rsid w:val="00641511"/>
    <w:rsid w:val="0064152C"/>
    <w:rsid w:val="006421B0"/>
    <w:rsid w:val="00642E20"/>
    <w:rsid w:val="00643CDC"/>
    <w:rsid w:val="00645ECB"/>
    <w:rsid w:val="00645F12"/>
    <w:rsid w:val="00646CC1"/>
    <w:rsid w:val="00651C70"/>
    <w:rsid w:val="00653E81"/>
    <w:rsid w:val="00654379"/>
    <w:rsid w:val="006546A7"/>
    <w:rsid w:val="00656352"/>
    <w:rsid w:val="00656FF7"/>
    <w:rsid w:val="006575AB"/>
    <w:rsid w:val="00660180"/>
    <w:rsid w:val="0066055B"/>
    <w:rsid w:val="0066159A"/>
    <w:rsid w:val="00661A22"/>
    <w:rsid w:val="00662016"/>
    <w:rsid w:val="00662271"/>
    <w:rsid w:val="0066309F"/>
    <w:rsid w:val="00664358"/>
    <w:rsid w:val="0066438F"/>
    <w:rsid w:val="0066518F"/>
    <w:rsid w:val="00666563"/>
    <w:rsid w:val="00666746"/>
    <w:rsid w:val="0066692B"/>
    <w:rsid w:val="00667888"/>
    <w:rsid w:val="00667E1F"/>
    <w:rsid w:val="00673A8B"/>
    <w:rsid w:val="006777B7"/>
    <w:rsid w:val="006814D1"/>
    <w:rsid w:val="006818F8"/>
    <w:rsid w:val="0068299F"/>
    <w:rsid w:val="006837D9"/>
    <w:rsid w:val="0069445E"/>
    <w:rsid w:val="00695364"/>
    <w:rsid w:val="006A3602"/>
    <w:rsid w:val="006A402A"/>
    <w:rsid w:val="006A582C"/>
    <w:rsid w:val="006A6317"/>
    <w:rsid w:val="006A6E3D"/>
    <w:rsid w:val="006A7360"/>
    <w:rsid w:val="006B035B"/>
    <w:rsid w:val="006B0ACD"/>
    <w:rsid w:val="006B10DB"/>
    <w:rsid w:val="006B157A"/>
    <w:rsid w:val="006B2EB6"/>
    <w:rsid w:val="006B7E83"/>
    <w:rsid w:val="006C116E"/>
    <w:rsid w:val="006C1185"/>
    <w:rsid w:val="006C1754"/>
    <w:rsid w:val="006C1C8D"/>
    <w:rsid w:val="006C3A43"/>
    <w:rsid w:val="006C4ED9"/>
    <w:rsid w:val="006D1C72"/>
    <w:rsid w:val="006D2ACC"/>
    <w:rsid w:val="006D3EA0"/>
    <w:rsid w:val="006D6754"/>
    <w:rsid w:val="006D6BAE"/>
    <w:rsid w:val="006E2043"/>
    <w:rsid w:val="006E263F"/>
    <w:rsid w:val="006E3206"/>
    <w:rsid w:val="006E3556"/>
    <w:rsid w:val="006E3F24"/>
    <w:rsid w:val="006E56A8"/>
    <w:rsid w:val="006E56EC"/>
    <w:rsid w:val="006E6DE6"/>
    <w:rsid w:val="006F0106"/>
    <w:rsid w:val="006F13CC"/>
    <w:rsid w:val="006F28FE"/>
    <w:rsid w:val="006F2CE8"/>
    <w:rsid w:val="007007F5"/>
    <w:rsid w:val="00702163"/>
    <w:rsid w:val="007066D6"/>
    <w:rsid w:val="007106EE"/>
    <w:rsid w:val="00710C03"/>
    <w:rsid w:val="00711FAB"/>
    <w:rsid w:val="007149BA"/>
    <w:rsid w:val="00714D3A"/>
    <w:rsid w:val="007156E1"/>
    <w:rsid w:val="00720F6D"/>
    <w:rsid w:val="00721034"/>
    <w:rsid w:val="007233A5"/>
    <w:rsid w:val="00725017"/>
    <w:rsid w:val="00726157"/>
    <w:rsid w:val="0073068A"/>
    <w:rsid w:val="00731C1F"/>
    <w:rsid w:val="0073552D"/>
    <w:rsid w:val="00736E48"/>
    <w:rsid w:val="007407C0"/>
    <w:rsid w:val="00740F98"/>
    <w:rsid w:val="0074151A"/>
    <w:rsid w:val="00742707"/>
    <w:rsid w:val="00745A67"/>
    <w:rsid w:val="007476F1"/>
    <w:rsid w:val="00750703"/>
    <w:rsid w:val="00750B24"/>
    <w:rsid w:val="007511D6"/>
    <w:rsid w:val="00751233"/>
    <w:rsid w:val="007525D7"/>
    <w:rsid w:val="00753928"/>
    <w:rsid w:val="00755C90"/>
    <w:rsid w:val="00757B3F"/>
    <w:rsid w:val="007626D5"/>
    <w:rsid w:val="00762CC6"/>
    <w:rsid w:val="00762DFC"/>
    <w:rsid w:val="00764B38"/>
    <w:rsid w:val="00765A32"/>
    <w:rsid w:val="00767404"/>
    <w:rsid w:val="0077022D"/>
    <w:rsid w:val="00771DA0"/>
    <w:rsid w:val="00772BAE"/>
    <w:rsid w:val="00772F6F"/>
    <w:rsid w:val="007751EB"/>
    <w:rsid w:val="00775BA5"/>
    <w:rsid w:val="00777AD5"/>
    <w:rsid w:val="007817A2"/>
    <w:rsid w:val="007822CB"/>
    <w:rsid w:val="00784EA1"/>
    <w:rsid w:val="00787FD2"/>
    <w:rsid w:val="00792A9F"/>
    <w:rsid w:val="00794E9A"/>
    <w:rsid w:val="0079741A"/>
    <w:rsid w:val="007A36C7"/>
    <w:rsid w:val="007A3AE2"/>
    <w:rsid w:val="007A5D64"/>
    <w:rsid w:val="007A72FB"/>
    <w:rsid w:val="007B1205"/>
    <w:rsid w:val="007B66D8"/>
    <w:rsid w:val="007B7682"/>
    <w:rsid w:val="007C04D4"/>
    <w:rsid w:val="007C3925"/>
    <w:rsid w:val="007C3ED0"/>
    <w:rsid w:val="007C6398"/>
    <w:rsid w:val="007D05CD"/>
    <w:rsid w:val="007D0AD5"/>
    <w:rsid w:val="007D1435"/>
    <w:rsid w:val="007D19C5"/>
    <w:rsid w:val="007D2C63"/>
    <w:rsid w:val="007D3D45"/>
    <w:rsid w:val="007D5D66"/>
    <w:rsid w:val="007D6D20"/>
    <w:rsid w:val="007E2C10"/>
    <w:rsid w:val="007E5C05"/>
    <w:rsid w:val="007E5F8F"/>
    <w:rsid w:val="007E67A7"/>
    <w:rsid w:val="007F3EF4"/>
    <w:rsid w:val="007F48C4"/>
    <w:rsid w:val="007F7846"/>
    <w:rsid w:val="008008D1"/>
    <w:rsid w:val="00801714"/>
    <w:rsid w:val="0080193E"/>
    <w:rsid w:val="00801B13"/>
    <w:rsid w:val="00801C61"/>
    <w:rsid w:val="00802C6F"/>
    <w:rsid w:val="00803148"/>
    <w:rsid w:val="0080462F"/>
    <w:rsid w:val="00807EB5"/>
    <w:rsid w:val="0081027E"/>
    <w:rsid w:val="00811269"/>
    <w:rsid w:val="00812727"/>
    <w:rsid w:val="00820197"/>
    <w:rsid w:val="00820CC8"/>
    <w:rsid w:val="008240E6"/>
    <w:rsid w:val="00824CC4"/>
    <w:rsid w:val="00827C3E"/>
    <w:rsid w:val="0083018E"/>
    <w:rsid w:val="008302BA"/>
    <w:rsid w:val="008305FF"/>
    <w:rsid w:val="00831589"/>
    <w:rsid w:val="008319E0"/>
    <w:rsid w:val="008342EA"/>
    <w:rsid w:val="00837212"/>
    <w:rsid w:val="0084028D"/>
    <w:rsid w:val="00842CA3"/>
    <w:rsid w:val="00843011"/>
    <w:rsid w:val="00843043"/>
    <w:rsid w:val="008447CA"/>
    <w:rsid w:val="00847D9E"/>
    <w:rsid w:val="00853E8F"/>
    <w:rsid w:val="00855934"/>
    <w:rsid w:val="00855DC1"/>
    <w:rsid w:val="00856E7B"/>
    <w:rsid w:val="00857A80"/>
    <w:rsid w:val="00860864"/>
    <w:rsid w:val="0086324E"/>
    <w:rsid w:val="00865DFF"/>
    <w:rsid w:val="0086695A"/>
    <w:rsid w:val="0086710F"/>
    <w:rsid w:val="00867273"/>
    <w:rsid w:val="00870824"/>
    <w:rsid w:val="00875B6F"/>
    <w:rsid w:val="00877BEB"/>
    <w:rsid w:val="00877CDD"/>
    <w:rsid w:val="008805A0"/>
    <w:rsid w:val="008828E3"/>
    <w:rsid w:val="00883E18"/>
    <w:rsid w:val="00883E8F"/>
    <w:rsid w:val="008847B2"/>
    <w:rsid w:val="00884B3F"/>
    <w:rsid w:val="00885119"/>
    <w:rsid w:val="00885A13"/>
    <w:rsid w:val="00891C23"/>
    <w:rsid w:val="00891D8E"/>
    <w:rsid w:val="00893080"/>
    <w:rsid w:val="0089350D"/>
    <w:rsid w:val="00894BDE"/>
    <w:rsid w:val="00897487"/>
    <w:rsid w:val="00897797"/>
    <w:rsid w:val="008A4E16"/>
    <w:rsid w:val="008A5AF0"/>
    <w:rsid w:val="008A5EF3"/>
    <w:rsid w:val="008A7085"/>
    <w:rsid w:val="008A70EF"/>
    <w:rsid w:val="008B366B"/>
    <w:rsid w:val="008B3C21"/>
    <w:rsid w:val="008B41F5"/>
    <w:rsid w:val="008B4D10"/>
    <w:rsid w:val="008B74DA"/>
    <w:rsid w:val="008C29EE"/>
    <w:rsid w:val="008C4117"/>
    <w:rsid w:val="008C5F6C"/>
    <w:rsid w:val="008C6623"/>
    <w:rsid w:val="008D07E1"/>
    <w:rsid w:val="008D0C04"/>
    <w:rsid w:val="008D12FB"/>
    <w:rsid w:val="008D4E09"/>
    <w:rsid w:val="008D5357"/>
    <w:rsid w:val="008D5A58"/>
    <w:rsid w:val="008E1355"/>
    <w:rsid w:val="008E1F45"/>
    <w:rsid w:val="008E4D19"/>
    <w:rsid w:val="008E51E8"/>
    <w:rsid w:val="008E7276"/>
    <w:rsid w:val="008F0120"/>
    <w:rsid w:val="008F0B33"/>
    <w:rsid w:val="008F2727"/>
    <w:rsid w:val="008F44E6"/>
    <w:rsid w:val="008F50C7"/>
    <w:rsid w:val="008F6E00"/>
    <w:rsid w:val="008F6ED1"/>
    <w:rsid w:val="008F7069"/>
    <w:rsid w:val="009001E0"/>
    <w:rsid w:val="00900EF9"/>
    <w:rsid w:val="009018B8"/>
    <w:rsid w:val="00902783"/>
    <w:rsid w:val="00902CDD"/>
    <w:rsid w:val="009073E5"/>
    <w:rsid w:val="0091011B"/>
    <w:rsid w:val="009102FF"/>
    <w:rsid w:val="009122F2"/>
    <w:rsid w:val="00912DC2"/>
    <w:rsid w:val="009141CA"/>
    <w:rsid w:val="00914B14"/>
    <w:rsid w:val="00915B67"/>
    <w:rsid w:val="00922DB8"/>
    <w:rsid w:val="00926724"/>
    <w:rsid w:val="00931728"/>
    <w:rsid w:val="00931F62"/>
    <w:rsid w:val="00932684"/>
    <w:rsid w:val="00932BA8"/>
    <w:rsid w:val="0093399A"/>
    <w:rsid w:val="00933EAB"/>
    <w:rsid w:val="00941455"/>
    <w:rsid w:val="00941EFB"/>
    <w:rsid w:val="00942A99"/>
    <w:rsid w:val="00943D4D"/>
    <w:rsid w:val="00944134"/>
    <w:rsid w:val="009504A7"/>
    <w:rsid w:val="009504E5"/>
    <w:rsid w:val="00950FBC"/>
    <w:rsid w:val="0095336C"/>
    <w:rsid w:val="00953DA7"/>
    <w:rsid w:val="0095563E"/>
    <w:rsid w:val="00956246"/>
    <w:rsid w:val="00956738"/>
    <w:rsid w:val="00956A46"/>
    <w:rsid w:val="00956B8A"/>
    <w:rsid w:val="00957670"/>
    <w:rsid w:val="0096223B"/>
    <w:rsid w:val="009625DF"/>
    <w:rsid w:val="0096368E"/>
    <w:rsid w:val="00970D3E"/>
    <w:rsid w:val="00972207"/>
    <w:rsid w:val="00972D89"/>
    <w:rsid w:val="00975E09"/>
    <w:rsid w:val="00976759"/>
    <w:rsid w:val="00977BCF"/>
    <w:rsid w:val="00977C1B"/>
    <w:rsid w:val="00977CAD"/>
    <w:rsid w:val="009806BF"/>
    <w:rsid w:val="009807B9"/>
    <w:rsid w:val="0098084B"/>
    <w:rsid w:val="0098157E"/>
    <w:rsid w:val="009817A3"/>
    <w:rsid w:val="009834B0"/>
    <w:rsid w:val="0098447E"/>
    <w:rsid w:val="009852D4"/>
    <w:rsid w:val="0098574A"/>
    <w:rsid w:val="009876EF"/>
    <w:rsid w:val="00991FDD"/>
    <w:rsid w:val="00992ADB"/>
    <w:rsid w:val="00992F82"/>
    <w:rsid w:val="00993CD0"/>
    <w:rsid w:val="00995612"/>
    <w:rsid w:val="009956D1"/>
    <w:rsid w:val="00995D55"/>
    <w:rsid w:val="00996C8F"/>
    <w:rsid w:val="009974E2"/>
    <w:rsid w:val="0099754B"/>
    <w:rsid w:val="00997CDA"/>
    <w:rsid w:val="00997E56"/>
    <w:rsid w:val="009A011D"/>
    <w:rsid w:val="009A06E4"/>
    <w:rsid w:val="009A1032"/>
    <w:rsid w:val="009A507F"/>
    <w:rsid w:val="009A790E"/>
    <w:rsid w:val="009B1D60"/>
    <w:rsid w:val="009B35E9"/>
    <w:rsid w:val="009B3602"/>
    <w:rsid w:val="009B3E44"/>
    <w:rsid w:val="009B6684"/>
    <w:rsid w:val="009B7A93"/>
    <w:rsid w:val="009B7CCA"/>
    <w:rsid w:val="009C0008"/>
    <w:rsid w:val="009C0309"/>
    <w:rsid w:val="009C0335"/>
    <w:rsid w:val="009C09F5"/>
    <w:rsid w:val="009C18CF"/>
    <w:rsid w:val="009C49FE"/>
    <w:rsid w:val="009D0BCB"/>
    <w:rsid w:val="009D0DA0"/>
    <w:rsid w:val="009D1BF3"/>
    <w:rsid w:val="009D2048"/>
    <w:rsid w:val="009D21C5"/>
    <w:rsid w:val="009D298F"/>
    <w:rsid w:val="009E044B"/>
    <w:rsid w:val="009E1962"/>
    <w:rsid w:val="009E2A63"/>
    <w:rsid w:val="009E62E4"/>
    <w:rsid w:val="009E7554"/>
    <w:rsid w:val="009F149A"/>
    <w:rsid w:val="009F195D"/>
    <w:rsid w:val="009F2C71"/>
    <w:rsid w:val="009F4D18"/>
    <w:rsid w:val="009F5697"/>
    <w:rsid w:val="009F6661"/>
    <w:rsid w:val="00A045A0"/>
    <w:rsid w:val="00A0608A"/>
    <w:rsid w:val="00A06A70"/>
    <w:rsid w:val="00A070A2"/>
    <w:rsid w:val="00A07440"/>
    <w:rsid w:val="00A112BE"/>
    <w:rsid w:val="00A119AB"/>
    <w:rsid w:val="00A120B5"/>
    <w:rsid w:val="00A12337"/>
    <w:rsid w:val="00A1372C"/>
    <w:rsid w:val="00A14CBC"/>
    <w:rsid w:val="00A14F4C"/>
    <w:rsid w:val="00A152B4"/>
    <w:rsid w:val="00A15848"/>
    <w:rsid w:val="00A210C2"/>
    <w:rsid w:val="00A21447"/>
    <w:rsid w:val="00A22B96"/>
    <w:rsid w:val="00A25672"/>
    <w:rsid w:val="00A301C1"/>
    <w:rsid w:val="00A32088"/>
    <w:rsid w:val="00A3339B"/>
    <w:rsid w:val="00A356D4"/>
    <w:rsid w:val="00A3618C"/>
    <w:rsid w:val="00A373CA"/>
    <w:rsid w:val="00A40718"/>
    <w:rsid w:val="00A4259D"/>
    <w:rsid w:val="00A44EC1"/>
    <w:rsid w:val="00A453DE"/>
    <w:rsid w:val="00A46A52"/>
    <w:rsid w:val="00A50200"/>
    <w:rsid w:val="00A51AD3"/>
    <w:rsid w:val="00A5293E"/>
    <w:rsid w:val="00A53FFE"/>
    <w:rsid w:val="00A54E74"/>
    <w:rsid w:val="00A55F87"/>
    <w:rsid w:val="00A630FD"/>
    <w:rsid w:val="00A676E8"/>
    <w:rsid w:val="00A67CC8"/>
    <w:rsid w:val="00A72DD9"/>
    <w:rsid w:val="00A80341"/>
    <w:rsid w:val="00A814A9"/>
    <w:rsid w:val="00A81AD3"/>
    <w:rsid w:val="00A82E96"/>
    <w:rsid w:val="00A87043"/>
    <w:rsid w:val="00A90E49"/>
    <w:rsid w:val="00A923BB"/>
    <w:rsid w:val="00A92AA9"/>
    <w:rsid w:val="00A94F74"/>
    <w:rsid w:val="00A97BE1"/>
    <w:rsid w:val="00AA12AB"/>
    <w:rsid w:val="00AA3225"/>
    <w:rsid w:val="00AA331E"/>
    <w:rsid w:val="00AA3AC4"/>
    <w:rsid w:val="00AA3DAC"/>
    <w:rsid w:val="00AA4680"/>
    <w:rsid w:val="00AA7E0B"/>
    <w:rsid w:val="00AB0B72"/>
    <w:rsid w:val="00AB0F44"/>
    <w:rsid w:val="00AB1591"/>
    <w:rsid w:val="00AB38D3"/>
    <w:rsid w:val="00AB43F0"/>
    <w:rsid w:val="00AB76A3"/>
    <w:rsid w:val="00AB783E"/>
    <w:rsid w:val="00AC03FC"/>
    <w:rsid w:val="00AC184C"/>
    <w:rsid w:val="00AC279C"/>
    <w:rsid w:val="00AC2CF3"/>
    <w:rsid w:val="00AC4B18"/>
    <w:rsid w:val="00AD1EAB"/>
    <w:rsid w:val="00AD2683"/>
    <w:rsid w:val="00AD38FA"/>
    <w:rsid w:val="00AD698F"/>
    <w:rsid w:val="00AD6BD5"/>
    <w:rsid w:val="00AE0899"/>
    <w:rsid w:val="00AE2596"/>
    <w:rsid w:val="00AE2DD8"/>
    <w:rsid w:val="00AF0A90"/>
    <w:rsid w:val="00AF1129"/>
    <w:rsid w:val="00AF26E8"/>
    <w:rsid w:val="00AF2B12"/>
    <w:rsid w:val="00AF36B1"/>
    <w:rsid w:val="00AF3AA5"/>
    <w:rsid w:val="00AF3ED8"/>
    <w:rsid w:val="00AF4FC7"/>
    <w:rsid w:val="00AF5043"/>
    <w:rsid w:val="00AF77D6"/>
    <w:rsid w:val="00B01BB3"/>
    <w:rsid w:val="00B02AAF"/>
    <w:rsid w:val="00B0322C"/>
    <w:rsid w:val="00B03F62"/>
    <w:rsid w:val="00B05288"/>
    <w:rsid w:val="00B05C3A"/>
    <w:rsid w:val="00B114D6"/>
    <w:rsid w:val="00B11C59"/>
    <w:rsid w:val="00B1265D"/>
    <w:rsid w:val="00B129D2"/>
    <w:rsid w:val="00B14E72"/>
    <w:rsid w:val="00B15AD7"/>
    <w:rsid w:val="00B17703"/>
    <w:rsid w:val="00B200FA"/>
    <w:rsid w:val="00B23948"/>
    <w:rsid w:val="00B25991"/>
    <w:rsid w:val="00B25A3B"/>
    <w:rsid w:val="00B304A6"/>
    <w:rsid w:val="00B3127E"/>
    <w:rsid w:val="00B366DF"/>
    <w:rsid w:val="00B36D7B"/>
    <w:rsid w:val="00B375A2"/>
    <w:rsid w:val="00B40312"/>
    <w:rsid w:val="00B40770"/>
    <w:rsid w:val="00B42D46"/>
    <w:rsid w:val="00B44800"/>
    <w:rsid w:val="00B458D5"/>
    <w:rsid w:val="00B474DA"/>
    <w:rsid w:val="00B47F5C"/>
    <w:rsid w:val="00B527B9"/>
    <w:rsid w:val="00B529AB"/>
    <w:rsid w:val="00B54935"/>
    <w:rsid w:val="00B55C0E"/>
    <w:rsid w:val="00B570D3"/>
    <w:rsid w:val="00B60BA0"/>
    <w:rsid w:val="00B61258"/>
    <w:rsid w:val="00B61284"/>
    <w:rsid w:val="00B622CA"/>
    <w:rsid w:val="00B62B4E"/>
    <w:rsid w:val="00B63388"/>
    <w:rsid w:val="00B63B11"/>
    <w:rsid w:val="00B64272"/>
    <w:rsid w:val="00B655E0"/>
    <w:rsid w:val="00B6760D"/>
    <w:rsid w:val="00B73206"/>
    <w:rsid w:val="00B80822"/>
    <w:rsid w:val="00B8261E"/>
    <w:rsid w:val="00B84086"/>
    <w:rsid w:val="00B85FA8"/>
    <w:rsid w:val="00B862EC"/>
    <w:rsid w:val="00B86A4C"/>
    <w:rsid w:val="00B929AD"/>
    <w:rsid w:val="00B94E0C"/>
    <w:rsid w:val="00B95D0A"/>
    <w:rsid w:val="00B95D2B"/>
    <w:rsid w:val="00B96651"/>
    <w:rsid w:val="00B96E39"/>
    <w:rsid w:val="00B970F8"/>
    <w:rsid w:val="00B971C4"/>
    <w:rsid w:val="00BA0C62"/>
    <w:rsid w:val="00BA2106"/>
    <w:rsid w:val="00BA2C26"/>
    <w:rsid w:val="00BA3D4A"/>
    <w:rsid w:val="00BA4058"/>
    <w:rsid w:val="00BA445A"/>
    <w:rsid w:val="00BA56F8"/>
    <w:rsid w:val="00BB0131"/>
    <w:rsid w:val="00BB113D"/>
    <w:rsid w:val="00BB1343"/>
    <w:rsid w:val="00BB1E05"/>
    <w:rsid w:val="00BB39B4"/>
    <w:rsid w:val="00BB39E5"/>
    <w:rsid w:val="00BB56A6"/>
    <w:rsid w:val="00BB5B13"/>
    <w:rsid w:val="00BB6CF3"/>
    <w:rsid w:val="00BB6D15"/>
    <w:rsid w:val="00BC54D6"/>
    <w:rsid w:val="00BC55DC"/>
    <w:rsid w:val="00BD1215"/>
    <w:rsid w:val="00BD1EED"/>
    <w:rsid w:val="00BD25AC"/>
    <w:rsid w:val="00BD2D05"/>
    <w:rsid w:val="00BD40FF"/>
    <w:rsid w:val="00BD4CB5"/>
    <w:rsid w:val="00BD6794"/>
    <w:rsid w:val="00BD6D20"/>
    <w:rsid w:val="00BD7DFD"/>
    <w:rsid w:val="00BE513A"/>
    <w:rsid w:val="00BE5BD1"/>
    <w:rsid w:val="00BE5E3E"/>
    <w:rsid w:val="00BE6752"/>
    <w:rsid w:val="00BE6BF3"/>
    <w:rsid w:val="00BF5DC5"/>
    <w:rsid w:val="00C0741F"/>
    <w:rsid w:val="00C07652"/>
    <w:rsid w:val="00C11665"/>
    <w:rsid w:val="00C11CF8"/>
    <w:rsid w:val="00C1500F"/>
    <w:rsid w:val="00C170D6"/>
    <w:rsid w:val="00C2025F"/>
    <w:rsid w:val="00C243AE"/>
    <w:rsid w:val="00C247B8"/>
    <w:rsid w:val="00C24A16"/>
    <w:rsid w:val="00C24CFE"/>
    <w:rsid w:val="00C24E1F"/>
    <w:rsid w:val="00C307A3"/>
    <w:rsid w:val="00C33B30"/>
    <w:rsid w:val="00C33DBA"/>
    <w:rsid w:val="00C35007"/>
    <w:rsid w:val="00C359B0"/>
    <w:rsid w:val="00C37C09"/>
    <w:rsid w:val="00C41762"/>
    <w:rsid w:val="00C41B9D"/>
    <w:rsid w:val="00C41BC8"/>
    <w:rsid w:val="00C44273"/>
    <w:rsid w:val="00C45C40"/>
    <w:rsid w:val="00C50C21"/>
    <w:rsid w:val="00C52684"/>
    <w:rsid w:val="00C558D8"/>
    <w:rsid w:val="00C5601D"/>
    <w:rsid w:val="00C5632C"/>
    <w:rsid w:val="00C6250A"/>
    <w:rsid w:val="00C70A0A"/>
    <w:rsid w:val="00C70BB8"/>
    <w:rsid w:val="00C719FB"/>
    <w:rsid w:val="00C71E5F"/>
    <w:rsid w:val="00C7330D"/>
    <w:rsid w:val="00C73899"/>
    <w:rsid w:val="00C73DC3"/>
    <w:rsid w:val="00C76228"/>
    <w:rsid w:val="00C76D86"/>
    <w:rsid w:val="00C77885"/>
    <w:rsid w:val="00C77EA6"/>
    <w:rsid w:val="00C85FCF"/>
    <w:rsid w:val="00C8730A"/>
    <w:rsid w:val="00C91B3B"/>
    <w:rsid w:val="00C9408A"/>
    <w:rsid w:val="00C97248"/>
    <w:rsid w:val="00CA4728"/>
    <w:rsid w:val="00CA4B7C"/>
    <w:rsid w:val="00CA5DE7"/>
    <w:rsid w:val="00CA60B7"/>
    <w:rsid w:val="00CB2FC2"/>
    <w:rsid w:val="00CB6080"/>
    <w:rsid w:val="00CB73FB"/>
    <w:rsid w:val="00CC3E6A"/>
    <w:rsid w:val="00CC65E1"/>
    <w:rsid w:val="00CC6CB7"/>
    <w:rsid w:val="00CD1381"/>
    <w:rsid w:val="00CD1D16"/>
    <w:rsid w:val="00CD2602"/>
    <w:rsid w:val="00CD587F"/>
    <w:rsid w:val="00CD7EE5"/>
    <w:rsid w:val="00CE2234"/>
    <w:rsid w:val="00CE337A"/>
    <w:rsid w:val="00CE3FA4"/>
    <w:rsid w:val="00CF0A9B"/>
    <w:rsid w:val="00CF0EFD"/>
    <w:rsid w:val="00CF3573"/>
    <w:rsid w:val="00CF4FB5"/>
    <w:rsid w:val="00CF5581"/>
    <w:rsid w:val="00CF6981"/>
    <w:rsid w:val="00CF72D0"/>
    <w:rsid w:val="00D015B6"/>
    <w:rsid w:val="00D0249A"/>
    <w:rsid w:val="00D05075"/>
    <w:rsid w:val="00D07500"/>
    <w:rsid w:val="00D117ED"/>
    <w:rsid w:val="00D11933"/>
    <w:rsid w:val="00D1254E"/>
    <w:rsid w:val="00D20731"/>
    <w:rsid w:val="00D2076B"/>
    <w:rsid w:val="00D269B8"/>
    <w:rsid w:val="00D272D0"/>
    <w:rsid w:val="00D27539"/>
    <w:rsid w:val="00D31323"/>
    <w:rsid w:val="00D325FD"/>
    <w:rsid w:val="00D3367D"/>
    <w:rsid w:val="00D345F3"/>
    <w:rsid w:val="00D359A3"/>
    <w:rsid w:val="00D361FC"/>
    <w:rsid w:val="00D4324C"/>
    <w:rsid w:val="00D43BFC"/>
    <w:rsid w:val="00D44D6B"/>
    <w:rsid w:val="00D45E2B"/>
    <w:rsid w:val="00D46815"/>
    <w:rsid w:val="00D46F53"/>
    <w:rsid w:val="00D50955"/>
    <w:rsid w:val="00D51740"/>
    <w:rsid w:val="00D51D78"/>
    <w:rsid w:val="00D52923"/>
    <w:rsid w:val="00D52D60"/>
    <w:rsid w:val="00D54C38"/>
    <w:rsid w:val="00D55152"/>
    <w:rsid w:val="00D56EC5"/>
    <w:rsid w:val="00D5735C"/>
    <w:rsid w:val="00D61084"/>
    <w:rsid w:val="00D6145C"/>
    <w:rsid w:val="00D6707E"/>
    <w:rsid w:val="00D72710"/>
    <w:rsid w:val="00D72904"/>
    <w:rsid w:val="00D755A9"/>
    <w:rsid w:val="00D77AD7"/>
    <w:rsid w:val="00D77CB8"/>
    <w:rsid w:val="00D81A3C"/>
    <w:rsid w:val="00D84255"/>
    <w:rsid w:val="00D84F7B"/>
    <w:rsid w:val="00D863E3"/>
    <w:rsid w:val="00D90031"/>
    <w:rsid w:val="00D90EA5"/>
    <w:rsid w:val="00D92A6E"/>
    <w:rsid w:val="00D92AAF"/>
    <w:rsid w:val="00D973EB"/>
    <w:rsid w:val="00D976E5"/>
    <w:rsid w:val="00DA069E"/>
    <w:rsid w:val="00DA2251"/>
    <w:rsid w:val="00DA2AA4"/>
    <w:rsid w:val="00DA4757"/>
    <w:rsid w:val="00DA5FD0"/>
    <w:rsid w:val="00DA7378"/>
    <w:rsid w:val="00DB0249"/>
    <w:rsid w:val="00DB1587"/>
    <w:rsid w:val="00DB1A53"/>
    <w:rsid w:val="00DB1FCF"/>
    <w:rsid w:val="00DB2417"/>
    <w:rsid w:val="00DB41E9"/>
    <w:rsid w:val="00DB43B8"/>
    <w:rsid w:val="00DB6893"/>
    <w:rsid w:val="00DB7E4F"/>
    <w:rsid w:val="00DC1DC9"/>
    <w:rsid w:val="00DC243D"/>
    <w:rsid w:val="00DC5A16"/>
    <w:rsid w:val="00DC6EAD"/>
    <w:rsid w:val="00DC6FBA"/>
    <w:rsid w:val="00DD092E"/>
    <w:rsid w:val="00DD0CC6"/>
    <w:rsid w:val="00DD6FE0"/>
    <w:rsid w:val="00DD75A9"/>
    <w:rsid w:val="00DE18EA"/>
    <w:rsid w:val="00DE1F75"/>
    <w:rsid w:val="00DE224A"/>
    <w:rsid w:val="00DE2F8A"/>
    <w:rsid w:val="00DE5736"/>
    <w:rsid w:val="00DE6656"/>
    <w:rsid w:val="00DF170B"/>
    <w:rsid w:val="00DF1D88"/>
    <w:rsid w:val="00DF477E"/>
    <w:rsid w:val="00DF51B8"/>
    <w:rsid w:val="00DF5CA9"/>
    <w:rsid w:val="00DF6C65"/>
    <w:rsid w:val="00E03A23"/>
    <w:rsid w:val="00E068C3"/>
    <w:rsid w:val="00E11F2A"/>
    <w:rsid w:val="00E139AD"/>
    <w:rsid w:val="00E1520D"/>
    <w:rsid w:val="00E1611D"/>
    <w:rsid w:val="00E166D6"/>
    <w:rsid w:val="00E225ED"/>
    <w:rsid w:val="00E25207"/>
    <w:rsid w:val="00E25607"/>
    <w:rsid w:val="00E26A57"/>
    <w:rsid w:val="00E27658"/>
    <w:rsid w:val="00E32AAA"/>
    <w:rsid w:val="00E34427"/>
    <w:rsid w:val="00E3465E"/>
    <w:rsid w:val="00E36232"/>
    <w:rsid w:val="00E375BA"/>
    <w:rsid w:val="00E413F6"/>
    <w:rsid w:val="00E4337E"/>
    <w:rsid w:val="00E43CA4"/>
    <w:rsid w:val="00E44A57"/>
    <w:rsid w:val="00E44B4D"/>
    <w:rsid w:val="00E452CA"/>
    <w:rsid w:val="00E4618B"/>
    <w:rsid w:val="00E469C8"/>
    <w:rsid w:val="00E46F6D"/>
    <w:rsid w:val="00E4720C"/>
    <w:rsid w:val="00E47854"/>
    <w:rsid w:val="00E510E8"/>
    <w:rsid w:val="00E532F0"/>
    <w:rsid w:val="00E54FB2"/>
    <w:rsid w:val="00E562D5"/>
    <w:rsid w:val="00E60899"/>
    <w:rsid w:val="00E6374F"/>
    <w:rsid w:val="00E6461D"/>
    <w:rsid w:val="00E65D2D"/>
    <w:rsid w:val="00E71D7B"/>
    <w:rsid w:val="00E748AA"/>
    <w:rsid w:val="00E75036"/>
    <w:rsid w:val="00E7685F"/>
    <w:rsid w:val="00E76B01"/>
    <w:rsid w:val="00E7775C"/>
    <w:rsid w:val="00E80F84"/>
    <w:rsid w:val="00E814D2"/>
    <w:rsid w:val="00E81AAE"/>
    <w:rsid w:val="00E82B68"/>
    <w:rsid w:val="00E8355D"/>
    <w:rsid w:val="00E8432E"/>
    <w:rsid w:val="00E8452A"/>
    <w:rsid w:val="00E863FD"/>
    <w:rsid w:val="00E86F15"/>
    <w:rsid w:val="00E91359"/>
    <w:rsid w:val="00E91EA5"/>
    <w:rsid w:val="00E9211C"/>
    <w:rsid w:val="00E928D6"/>
    <w:rsid w:val="00E92AB2"/>
    <w:rsid w:val="00E94ACA"/>
    <w:rsid w:val="00E971FB"/>
    <w:rsid w:val="00E97385"/>
    <w:rsid w:val="00EA07D6"/>
    <w:rsid w:val="00EA0EC5"/>
    <w:rsid w:val="00EA0F57"/>
    <w:rsid w:val="00EA16E1"/>
    <w:rsid w:val="00EA3C25"/>
    <w:rsid w:val="00EA4B46"/>
    <w:rsid w:val="00EA654B"/>
    <w:rsid w:val="00EB00BD"/>
    <w:rsid w:val="00EB5522"/>
    <w:rsid w:val="00EB69B9"/>
    <w:rsid w:val="00EB69F4"/>
    <w:rsid w:val="00EB7320"/>
    <w:rsid w:val="00EC0675"/>
    <w:rsid w:val="00EC41F8"/>
    <w:rsid w:val="00EC6B19"/>
    <w:rsid w:val="00ED0733"/>
    <w:rsid w:val="00ED3492"/>
    <w:rsid w:val="00ED5E11"/>
    <w:rsid w:val="00ED6F1F"/>
    <w:rsid w:val="00ED764C"/>
    <w:rsid w:val="00EE0382"/>
    <w:rsid w:val="00EE22B2"/>
    <w:rsid w:val="00EE389B"/>
    <w:rsid w:val="00EE549A"/>
    <w:rsid w:val="00EE661C"/>
    <w:rsid w:val="00EE7479"/>
    <w:rsid w:val="00EF0448"/>
    <w:rsid w:val="00EF0D46"/>
    <w:rsid w:val="00EF1E04"/>
    <w:rsid w:val="00EF2381"/>
    <w:rsid w:val="00EF5175"/>
    <w:rsid w:val="00EF783D"/>
    <w:rsid w:val="00F02875"/>
    <w:rsid w:val="00F103E3"/>
    <w:rsid w:val="00F113A9"/>
    <w:rsid w:val="00F11713"/>
    <w:rsid w:val="00F11B17"/>
    <w:rsid w:val="00F12C6D"/>
    <w:rsid w:val="00F12E7A"/>
    <w:rsid w:val="00F1415E"/>
    <w:rsid w:val="00F14518"/>
    <w:rsid w:val="00F17E91"/>
    <w:rsid w:val="00F26987"/>
    <w:rsid w:val="00F3010D"/>
    <w:rsid w:val="00F303F9"/>
    <w:rsid w:val="00F31EF4"/>
    <w:rsid w:val="00F322D2"/>
    <w:rsid w:val="00F33F13"/>
    <w:rsid w:val="00F3512E"/>
    <w:rsid w:val="00F3522D"/>
    <w:rsid w:val="00F370D6"/>
    <w:rsid w:val="00F422B5"/>
    <w:rsid w:val="00F46FDB"/>
    <w:rsid w:val="00F47D36"/>
    <w:rsid w:val="00F50A79"/>
    <w:rsid w:val="00F51172"/>
    <w:rsid w:val="00F52457"/>
    <w:rsid w:val="00F52A22"/>
    <w:rsid w:val="00F52B19"/>
    <w:rsid w:val="00F56052"/>
    <w:rsid w:val="00F56F81"/>
    <w:rsid w:val="00F64589"/>
    <w:rsid w:val="00F65157"/>
    <w:rsid w:val="00F67423"/>
    <w:rsid w:val="00F732CF"/>
    <w:rsid w:val="00F74EAA"/>
    <w:rsid w:val="00F75921"/>
    <w:rsid w:val="00F762CE"/>
    <w:rsid w:val="00F77207"/>
    <w:rsid w:val="00F779B5"/>
    <w:rsid w:val="00F80502"/>
    <w:rsid w:val="00F8164A"/>
    <w:rsid w:val="00F86334"/>
    <w:rsid w:val="00F91A44"/>
    <w:rsid w:val="00F95058"/>
    <w:rsid w:val="00FA47E2"/>
    <w:rsid w:val="00FA4DBB"/>
    <w:rsid w:val="00FA50F3"/>
    <w:rsid w:val="00FA5345"/>
    <w:rsid w:val="00FB0D7B"/>
    <w:rsid w:val="00FB3257"/>
    <w:rsid w:val="00FB4C34"/>
    <w:rsid w:val="00FB571D"/>
    <w:rsid w:val="00FB6A0F"/>
    <w:rsid w:val="00FC06E0"/>
    <w:rsid w:val="00FC0839"/>
    <w:rsid w:val="00FC3BA9"/>
    <w:rsid w:val="00FC3CE9"/>
    <w:rsid w:val="00FC48EC"/>
    <w:rsid w:val="00FC5915"/>
    <w:rsid w:val="00FC60BA"/>
    <w:rsid w:val="00FC7CDB"/>
    <w:rsid w:val="00FD47DE"/>
    <w:rsid w:val="00FD6D58"/>
    <w:rsid w:val="00FD6DD2"/>
    <w:rsid w:val="00FE315E"/>
    <w:rsid w:val="00FE4DED"/>
    <w:rsid w:val="00FE7730"/>
    <w:rsid w:val="00FE7E8D"/>
    <w:rsid w:val="00FF2E90"/>
    <w:rsid w:val="00FF3DE8"/>
    <w:rsid w:val="00FF43F5"/>
    <w:rsid w:val="00FF5E92"/>
    <w:rsid w:val="00FF73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9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C52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C5294"/>
    <w:rPr>
      <w:sz w:val="18"/>
      <w:szCs w:val="18"/>
    </w:rPr>
  </w:style>
  <w:style w:type="paragraph" w:styleId="a4">
    <w:name w:val="footer"/>
    <w:basedOn w:val="a"/>
    <w:link w:val="Char0"/>
    <w:uiPriority w:val="99"/>
    <w:semiHidden/>
    <w:unhideWhenUsed/>
    <w:rsid w:val="003C529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C5294"/>
    <w:rPr>
      <w:sz w:val="18"/>
      <w:szCs w:val="18"/>
    </w:rPr>
  </w:style>
  <w:style w:type="table" w:styleId="a5">
    <w:name w:val="Table Grid"/>
    <w:basedOn w:val="a1"/>
    <w:rsid w:val="008C411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B00F4"/>
    <w:pPr>
      <w:ind w:firstLineChars="200" w:firstLine="420"/>
    </w:pPr>
  </w:style>
  <w:style w:type="paragraph" w:styleId="a7">
    <w:name w:val="Normal (Web)"/>
    <w:basedOn w:val="a"/>
    <w:uiPriority w:val="99"/>
    <w:rsid w:val="0069445E"/>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a8">
    <w:name w:val="表格文字"/>
    <w:basedOn w:val="a"/>
    <w:rsid w:val="008D12FB"/>
    <w:pPr>
      <w:spacing w:before="25" w:after="25"/>
      <w:jc w:val="left"/>
    </w:pPr>
    <w:rPr>
      <w:rFonts w:ascii="Times New Roman" w:eastAsia="宋体" w:hAnsi="Times New Roman" w:cs="Times New Roman"/>
      <w:bCs/>
      <w:spacing w:val="10"/>
      <w:kern w:val="0"/>
      <w:sz w:val="24"/>
      <w:szCs w:val="20"/>
    </w:rPr>
  </w:style>
  <w:style w:type="paragraph" w:customStyle="1" w:styleId="Default">
    <w:name w:val="Default"/>
    <w:rsid w:val="00BE6752"/>
    <w:pPr>
      <w:widowControl w:val="0"/>
      <w:autoSpaceDE w:val="0"/>
      <w:autoSpaceDN w:val="0"/>
      <w:adjustRightInd w:val="0"/>
    </w:pPr>
    <w:rPr>
      <w:rFonts w:ascii="Calibri" w:hAnsi="Calibri" w:cs="Calibri"/>
      <w:color w:val="000000"/>
      <w:kern w:val="0"/>
      <w:sz w:val="24"/>
      <w:szCs w:val="24"/>
    </w:rPr>
  </w:style>
  <w:style w:type="paragraph" w:styleId="a9">
    <w:name w:val="Date"/>
    <w:basedOn w:val="a"/>
    <w:next w:val="a"/>
    <w:link w:val="Char1"/>
    <w:uiPriority w:val="99"/>
    <w:semiHidden/>
    <w:unhideWhenUsed/>
    <w:rsid w:val="0099754B"/>
    <w:pPr>
      <w:ind w:leftChars="2500" w:left="100"/>
    </w:pPr>
  </w:style>
  <w:style w:type="character" w:customStyle="1" w:styleId="Char1">
    <w:name w:val="日期 Char"/>
    <w:basedOn w:val="a0"/>
    <w:link w:val="a9"/>
    <w:uiPriority w:val="99"/>
    <w:semiHidden/>
    <w:rsid w:val="0099754B"/>
  </w:style>
  <w:style w:type="paragraph" w:customStyle="1" w:styleId="1">
    <w:name w:val="列出段落1"/>
    <w:basedOn w:val="a"/>
    <w:rsid w:val="00972D89"/>
    <w:pPr>
      <w:ind w:firstLineChars="200" w:firstLine="420"/>
    </w:pPr>
    <w:rPr>
      <w:rFonts w:ascii="Cambria" w:eastAsia="宋体" w:hAnsi="Cambria" w:cs="Times New Roman"/>
      <w:sz w:val="24"/>
      <w:szCs w:val="24"/>
    </w:rPr>
  </w:style>
</w:styles>
</file>

<file path=word/webSettings.xml><?xml version="1.0" encoding="utf-8"?>
<w:webSettings xmlns:r="http://schemas.openxmlformats.org/officeDocument/2006/relationships" xmlns:w="http://schemas.openxmlformats.org/wordprocessingml/2006/main">
  <w:divs>
    <w:div w:id="97263634">
      <w:bodyDiv w:val="1"/>
      <w:marLeft w:val="0"/>
      <w:marRight w:val="0"/>
      <w:marTop w:val="0"/>
      <w:marBottom w:val="0"/>
      <w:divBdr>
        <w:top w:val="none" w:sz="0" w:space="0" w:color="auto"/>
        <w:left w:val="none" w:sz="0" w:space="0" w:color="auto"/>
        <w:bottom w:val="none" w:sz="0" w:space="0" w:color="auto"/>
        <w:right w:val="none" w:sz="0" w:space="0" w:color="auto"/>
      </w:divBdr>
    </w:div>
    <w:div w:id="117990281">
      <w:bodyDiv w:val="1"/>
      <w:marLeft w:val="0"/>
      <w:marRight w:val="0"/>
      <w:marTop w:val="0"/>
      <w:marBottom w:val="0"/>
      <w:divBdr>
        <w:top w:val="none" w:sz="0" w:space="0" w:color="auto"/>
        <w:left w:val="none" w:sz="0" w:space="0" w:color="auto"/>
        <w:bottom w:val="none" w:sz="0" w:space="0" w:color="auto"/>
        <w:right w:val="none" w:sz="0" w:space="0" w:color="auto"/>
      </w:divBdr>
      <w:divsChild>
        <w:div w:id="2071951845">
          <w:marLeft w:val="0"/>
          <w:marRight w:val="0"/>
          <w:marTop w:val="0"/>
          <w:marBottom w:val="0"/>
          <w:divBdr>
            <w:top w:val="none" w:sz="0" w:space="0" w:color="auto"/>
            <w:left w:val="none" w:sz="0" w:space="0" w:color="auto"/>
            <w:bottom w:val="none" w:sz="0" w:space="0" w:color="auto"/>
            <w:right w:val="none" w:sz="0" w:space="0" w:color="auto"/>
          </w:divBdr>
        </w:div>
        <w:div w:id="19168310">
          <w:marLeft w:val="0"/>
          <w:marRight w:val="0"/>
          <w:marTop w:val="0"/>
          <w:marBottom w:val="0"/>
          <w:divBdr>
            <w:top w:val="none" w:sz="0" w:space="0" w:color="auto"/>
            <w:left w:val="none" w:sz="0" w:space="0" w:color="auto"/>
            <w:bottom w:val="none" w:sz="0" w:space="0" w:color="auto"/>
            <w:right w:val="none" w:sz="0" w:space="0" w:color="auto"/>
          </w:divBdr>
        </w:div>
        <w:div w:id="1203833381">
          <w:marLeft w:val="0"/>
          <w:marRight w:val="0"/>
          <w:marTop w:val="0"/>
          <w:marBottom w:val="0"/>
          <w:divBdr>
            <w:top w:val="none" w:sz="0" w:space="0" w:color="auto"/>
            <w:left w:val="none" w:sz="0" w:space="0" w:color="auto"/>
            <w:bottom w:val="none" w:sz="0" w:space="0" w:color="auto"/>
            <w:right w:val="none" w:sz="0" w:space="0" w:color="auto"/>
          </w:divBdr>
        </w:div>
        <w:div w:id="636566025">
          <w:marLeft w:val="0"/>
          <w:marRight w:val="0"/>
          <w:marTop w:val="0"/>
          <w:marBottom w:val="0"/>
          <w:divBdr>
            <w:top w:val="none" w:sz="0" w:space="0" w:color="auto"/>
            <w:left w:val="none" w:sz="0" w:space="0" w:color="auto"/>
            <w:bottom w:val="none" w:sz="0" w:space="0" w:color="auto"/>
            <w:right w:val="none" w:sz="0" w:space="0" w:color="auto"/>
          </w:divBdr>
        </w:div>
        <w:div w:id="380833077">
          <w:marLeft w:val="0"/>
          <w:marRight w:val="0"/>
          <w:marTop w:val="0"/>
          <w:marBottom w:val="0"/>
          <w:divBdr>
            <w:top w:val="none" w:sz="0" w:space="0" w:color="auto"/>
            <w:left w:val="none" w:sz="0" w:space="0" w:color="auto"/>
            <w:bottom w:val="none" w:sz="0" w:space="0" w:color="auto"/>
            <w:right w:val="none" w:sz="0" w:space="0" w:color="auto"/>
          </w:divBdr>
        </w:div>
        <w:div w:id="1097747412">
          <w:marLeft w:val="0"/>
          <w:marRight w:val="0"/>
          <w:marTop w:val="0"/>
          <w:marBottom w:val="0"/>
          <w:divBdr>
            <w:top w:val="none" w:sz="0" w:space="0" w:color="auto"/>
            <w:left w:val="none" w:sz="0" w:space="0" w:color="auto"/>
            <w:bottom w:val="none" w:sz="0" w:space="0" w:color="auto"/>
            <w:right w:val="none" w:sz="0" w:space="0" w:color="auto"/>
          </w:divBdr>
        </w:div>
        <w:div w:id="748841901">
          <w:marLeft w:val="0"/>
          <w:marRight w:val="0"/>
          <w:marTop w:val="0"/>
          <w:marBottom w:val="0"/>
          <w:divBdr>
            <w:top w:val="none" w:sz="0" w:space="0" w:color="auto"/>
            <w:left w:val="none" w:sz="0" w:space="0" w:color="auto"/>
            <w:bottom w:val="none" w:sz="0" w:space="0" w:color="auto"/>
            <w:right w:val="none" w:sz="0" w:space="0" w:color="auto"/>
          </w:divBdr>
        </w:div>
        <w:div w:id="1717583080">
          <w:marLeft w:val="0"/>
          <w:marRight w:val="0"/>
          <w:marTop w:val="0"/>
          <w:marBottom w:val="0"/>
          <w:divBdr>
            <w:top w:val="none" w:sz="0" w:space="0" w:color="auto"/>
            <w:left w:val="none" w:sz="0" w:space="0" w:color="auto"/>
            <w:bottom w:val="none" w:sz="0" w:space="0" w:color="auto"/>
            <w:right w:val="none" w:sz="0" w:space="0" w:color="auto"/>
          </w:divBdr>
        </w:div>
        <w:div w:id="609971165">
          <w:marLeft w:val="0"/>
          <w:marRight w:val="0"/>
          <w:marTop w:val="0"/>
          <w:marBottom w:val="0"/>
          <w:divBdr>
            <w:top w:val="none" w:sz="0" w:space="0" w:color="auto"/>
            <w:left w:val="none" w:sz="0" w:space="0" w:color="auto"/>
            <w:bottom w:val="none" w:sz="0" w:space="0" w:color="auto"/>
            <w:right w:val="none" w:sz="0" w:space="0" w:color="auto"/>
          </w:divBdr>
        </w:div>
        <w:div w:id="863129761">
          <w:marLeft w:val="0"/>
          <w:marRight w:val="0"/>
          <w:marTop w:val="0"/>
          <w:marBottom w:val="0"/>
          <w:divBdr>
            <w:top w:val="none" w:sz="0" w:space="0" w:color="auto"/>
            <w:left w:val="none" w:sz="0" w:space="0" w:color="auto"/>
            <w:bottom w:val="none" w:sz="0" w:space="0" w:color="auto"/>
            <w:right w:val="none" w:sz="0" w:space="0" w:color="auto"/>
          </w:divBdr>
        </w:div>
        <w:div w:id="1555701582">
          <w:marLeft w:val="0"/>
          <w:marRight w:val="0"/>
          <w:marTop w:val="0"/>
          <w:marBottom w:val="0"/>
          <w:divBdr>
            <w:top w:val="none" w:sz="0" w:space="0" w:color="auto"/>
            <w:left w:val="none" w:sz="0" w:space="0" w:color="auto"/>
            <w:bottom w:val="none" w:sz="0" w:space="0" w:color="auto"/>
            <w:right w:val="none" w:sz="0" w:space="0" w:color="auto"/>
          </w:divBdr>
        </w:div>
      </w:divsChild>
    </w:div>
    <w:div w:id="157968265">
      <w:bodyDiv w:val="1"/>
      <w:marLeft w:val="0"/>
      <w:marRight w:val="0"/>
      <w:marTop w:val="0"/>
      <w:marBottom w:val="0"/>
      <w:divBdr>
        <w:top w:val="none" w:sz="0" w:space="0" w:color="auto"/>
        <w:left w:val="none" w:sz="0" w:space="0" w:color="auto"/>
        <w:bottom w:val="none" w:sz="0" w:space="0" w:color="auto"/>
        <w:right w:val="none" w:sz="0" w:space="0" w:color="auto"/>
      </w:divBdr>
    </w:div>
    <w:div w:id="474031436">
      <w:bodyDiv w:val="1"/>
      <w:marLeft w:val="0"/>
      <w:marRight w:val="0"/>
      <w:marTop w:val="0"/>
      <w:marBottom w:val="0"/>
      <w:divBdr>
        <w:top w:val="none" w:sz="0" w:space="0" w:color="auto"/>
        <w:left w:val="none" w:sz="0" w:space="0" w:color="auto"/>
        <w:bottom w:val="none" w:sz="0" w:space="0" w:color="auto"/>
        <w:right w:val="none" w:sz="0" w:space="0" w:color="auto"/>
      </w:divBdr>
    </w:div>
    <w:div w:id="743916586">
      <w:bodyDiv w:val="1"/>
      <w:marLeft w:val="0"/>
      <w:marRight w:val="0"/>
      <w:marTop w:val="0"/>
      <w:marBottom w:val="0"/>
      <w:divBdr>
        <w:top w:val="none" w:sz="0" w:space="0" w:color="auto"/>
        <w:left w:val="none" w:sz="0" w:space="0" w:color="auto"/>
        <w:bottom w:val="none" w:sz="0" w:space="0" w:color="auto"/>
        <w:right w:val="none" w:sz="0" w:space="0" w:color="auto"/>
      </w:divBdr>
    </w:div>
    <w:div w:id="749043066">
      <w:bodyDiv w:val="1"/>
      <w:marLeft w:val="0"/>
      <w:marRight w:val="0"/>
      <w:marTop w:val="0"/>
      <w:marBottom w:val="0"/>
      <w:divBdr>
        <w:top w:val="none" w:sz="0" w:space="0" w:color="auto"/>
        <w:left w:val="none" w:sz="0" w:space="0" w:color="auto"/>
        <w:bottom w:val="none" w:sz="0" w:space="0" w:color="auto"/>
        <w:right w:val="none" w:sz="0" w:space="0" w:color="auto"/>
      </w:divBdr>
    </w:div>
    <w:div w:id="904216871">
      <w:bodyDiv w:val="1"/>
      <w:marLeft w:val="0"/>
      <w:marRight w:val="0"/>
      <w:marTop w:val="0"/>
      <w:marBottom w:val="0"/>
      <w:divBdr>
        <w:top w:val="none" w:sz="0" w:space="0" w:color="auto"/>
        <w:left w:val="none" w:sz="0" w:space="0" w:color="auto"/>
        <w:bottom w:val="none" w:sz="0" w:space="0" w:color="auto"/>
        <w:right w:val="none" w:sz="0" w:space="0" w:color="auto"/>
      </w:divBdr>
    </w:div>
    <w:div w:id="1020813356">
      <w:bodyDiv w:val="1"/>
      <w:marLeft w:val="0"/>
      <w:marRight w:val="0"/>
      <w:marTop w:val="0"/>
      <w:marBottom w:val="0"/>
      <w:divBdr>
        <w:top w:val="none" w:sz="0" w:space="0" w:color="auto"/>
        <w:left w:val="none" w:sz="0" w:space="0" w:color="auto"/>
        <w:bottom w:val="none" w:sz="0" w:space="0" w:color="auto"/>
        <w:right w:val="none" w:sz="0" w:space="0" w:color="auto"/>
      </w:divBdr>
    </w:div>
    <w:div w:id="1227253769">
      <w:bodyDiv w:val="1"/>
      <w:marLeft w:val="0"/>
      <w:marRight w:val="0"/>
      <w:marTop w:val="0"/>
      <w:marBottom w:val="0"/>
      <w:divBdr>
        <w:top w:val="none" w:sz="0" w:space="0" w:color="auto"/>
        <w:left w:val="none" w:sz="0" w:space="0" w:color="auto"/>
        <w:bottom w:val="none" w:sz="0" w:space="0" w:color="auto"/>
        <w:right w:val="none" w:sz="0" w:space="0" w:color="auto"/>
      </w:divBdr>
      <w:divsChild>
        <w:div w:id="1727803605">
          <w:marLeft w:val="0"/>
          <w:marRight w:val="0"/>
          <w:marTop w:val="0"/>
          <w:marBottom w:val="0"/>
          <w:divBdr>
            <w:top w:val="none" w:sz="0" w:space="0" w:color="auto"/>
            <w:left w:val="none" w:sz="0" w:space="0" w:color="auto"/>
            <w:bottom w:val="none" w:sz="0" w:space="0" w:color="auto"/>
            <w:right w:val="none" w:sz="0" w:space="0" w:color="auto"/>
          </w:divBdr>
        </w:div>
        <w:div w:id="1774863254">
          <w:marLeft w:val="0"/>
          <w:marRight w:val="0"/>
          <w:marTop w:val="0"/>
          <w:marBottom w:val="0"/>
          <w:divBdr>
            <w:top w:val="none" w:sz="0" w:space="0" w:color="auto"/>
            <w:left w:val="none" w:sz="0" w:space="0" w:color="auto"/>
            <w:bottom w:val="none" w:sz="0" w:space="0" w:color="auto"/>
            <w:right w:val="none" w:sz="0" w:space="0" w:color="auto"/>
          </w:divBdr>
        </w:div>
        <w:div w:id="2070301939">
          <w:marLeft w:val="0"/>
          <w:marRight w:val="0"/>
          <w:marTop w:val="0"/>
          <w:marBottom w:val="0"/>
          <w:divBdr>
            <w:top w:val="none" w:sz="0" w:space="0" w:color="auto"/>
            <w:left w:val="none" w:sz="0" w:space="0" w:color="auto"/>
            <w:bottom w:val="none" w:sz="0" w:space="0" w:color="auto"/>
            <w:right w:val="none" w:sz="0" w:space="0" w:color="auto"/>
          </w:divBdr>
        </w:div>
        <w:div w:id="591472431">
          <w:marLeft w:val="0"/>
          <w:marRight w:val="0"/>
          <w:marTop w:val="0"/>
          <w:marBottom w:val="0"/>
          <w:divBdr>
            <w:top w:val="none" w:sz="0" w:space="0" w:color="auto"/>
            <w:left w:val="none" w:sz="0" w:space="0" w:color="auto"/>
            <w:bottom w:val="none" w:sz="0" w:space="0" w:color="auto"/>
            <w:right w:val="none" w:sz="0" w:space="0" w:color="auto"/>
          </w:divBdr>
        </w:div>
        <w:div w:id="1450470477">
          <w:marLeft w:val="0"/>
          <w:marRight w:val="0"/>
          <w:marTop w:val="0"/>
          <w:marBottom w:val="0"/>
          <w:divBdr>
            <w:top w:val="none" w:sz="0" w:space="0" w:color="auto"/>
            <w:left w:val="none" w:sz="0" w:space="0" w:color="auto"/>
            <w:bottom w:val="none" w:sz="0" w:space="0" w:color="auto"/>
            <w:right w:val="none" w:sz="0" w:space="0" w:color="auto"/>
          </w:divBdr>
        </w:div>
        <w:div w:id="1882401957">
          <w:marLeft w:val="0"/>
          <w:marRight w:val="0"/>
          <w:marTop w:val="0"/>
          <w:marBottom w:val="0"/>
          <w:divBdr>
            <w:top w:val="none" w:sz="0" w:space="0" w:color="auto"/>
            <w:left w:val="none" w:sz="0" w:space="0" w:color="auto"/>
            <w:bottom w:val="none" w:sz="0" w:space="0" w:color="auto"/>
            <w:right w:val="none" w:sz="0" w:space="0" w:color="auto"/>
          </w:divBdr>
        </w:div>
        <w:div w:id="955909392">
          <w:marLeft w:val="0"/>
          <w:marRight w:val="0"/>
          <w:marTop w:val="0"/>
          <w:marBottom w:val="0"/>
          <w:divBdr>
            <w:top w:val="none" w:sz="0" w:space="0" w:color="auto"/>
            <w:left w:val="none" w:sz="0" w:space="0" w:color="auto"/>
            <w:bottom w:val="none" w:sz="0" w:space="0" w:color="auto"/>
            <w:right w:val="none" w:sz="0" w:space="0" w:color="auto"/>
          </w:divBdr>
        </w:div>
        <w:div w:id="1250309329">
          <w:marLeft w:val="0"/>
          <w:marRight w:val="0"/>
          <w:marTop w:val="0"/>
          <w:marBottom w:val="0"/>
          <w:divBdr>
            <w:top w:val="none" w:sz="0" w:space="0" w:color="auto"/>
            <w:left w:val="none" w:sz="0" w:space="0" w:color="auto"/>
            <w:bottom w:val="none" w:sz="0" w:space="0" w:color="auto"/>
            <w:right w:val="none" w:sz="0" w:space="0" w:color="auto"/>
          </w:divBdr>
        </w:div>
        <w:div w:id="1313175271">
          <w:marLeft w:val="0"/>
          <w:marRight w:val="0"/>
          <w:marTop w:val="0"/>
          <w:marBottom w:val="0"/>
          <w:divBdr>
            <w:top w:val="none" w:sz="0" w:space="0" w:color="auto"/>
            <w:left w:val="none" w:sz="0" w:space="0" w:color="auto"/>
            <w:bottom w:val="none" w:sz="0" w:space="0" w:color="auto"/>
            <w:right w:val="none" w:sz="0" w:space="0" w:color="auto"/>
          </w:divBdr>
        </w:div>
        <w:div w:id="464347557">
          <w:marLeft w:val="0"/>
          <w:marRight w:val="0"/>
          <w:marTop w:val="0"/>
          <w:marBottom w:val="0"/>
          <w:divBdr>
            <w:top w:val="none" w:sz="0" w:space="0" w:color="auto"/>
            <w:left w:val="none" w:sz="0" w:space="0" w:color="auto"/>
            <w:bottom w:val="none" w:sz="0" w:space="0" w:color="auto"/>
            <w:right w:val="none" w:sz="0" w:space="0" w:color="auto"/>
          </w:divBdr>
        </w:div>
        <w:div w:id="659163812">
          <w:marLeft w:val="0"/>
          <w:marRight w:val="0"/>
          <w:marTop w:val="0"/>
          <w:marBottom w:val="0"/>
          <w:divBdr>
            <w:top w:val="none" w:sz="0" w:space="0" w:color="auto"/>
            <w:left w:val="none" w:sz="0" w:space="0" w:color="auto"/>
            <w:bottom w:val="none" w:sz="0" w:space="0" w:color="auto"/>
            <w:right w:val="none" w:sz="0" w:space="0" w:color="auto"/>
          </w:divBdr>
        </w:div>
      </w:divsChild>
    </w:div>
    <w:div w:id="1334795669">
      <w:bodyDiv w:val="1"/>
      <w:marLeft w:val="0"/>
      <w:marRight w:val="0"/>
      <w:marTop w:val="0"/>
      <w:marBottom w:val="0"/>
      <w:divBdr>
        <w:top w:val="none" w:sz="0" w:space="0" w:color="auto"/>
        <w:left w:val="none" w:sz="0" w:space="0" w:color="auto"/>
        <w:bottom w:val="none" w:sz="0" w:space="0" w:color="auto"/>
        <w:right w:val="none" w:sz="0" w:space="0" w:color="auto"/>
      </w:divBdr>
    </w:div>
    <w:div w:id="177104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AAD395-6B3C-4E86-B4A4-6D363EF10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5366</TotalTime>
  <Pages>7</Pages>
  <Words>858</Words>
  <Characters>4897</Characters>
  <Application>Microsoft Office Word</Application>
  <DocSecurity>0</DocSecurity>
  <Lines>40</Lines>
  <Paragraphs>11</Paragraphs>
  <ScaleCrop>false</ScaleCrop>
  <Company>WwW.YlmF.CoM</Company>
  <LinksUpToDate>false</LinksUpToDate>
  <CharactersWithSpaces>5744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苏晓舟</dc:creator>
  <cp:keywords/>
  <dc:description/>
  <cp:lastModifiedBy>李玲（设备科）</cp:lastModifiedBy>
  <cp:revision>1165</cp:revision>
  <dcterms:created xsi:type="dcterms:W3CDTF">2017-10-13T08:20:00Z</dcterms:created>
  <dcterms:modified xsi:type="dcterms:W3CDTF">2020-11-30T04:52:00Z</dcterms:modified>
</cp:coreProperties>
</file>